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2E0D" w14:textId="3D8E2413" w:rsidR="00212AF0" w:rsidRPr="008B3569" w:rsidRDefault="00D358BD" w:rsidP="008B356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Awesome activity</w:t>
      </w:r>
    </w:p>
    <w:p w14:paraId="36616307" w14:textId="77777777" w:rsidR="008F6363" w:rsidRDefault="008F6363" w:rsidP="00D218C0">
      <w:pPr>
        <w:pStyle w:val="FFLSubHeaders"/>
      </w:pPr>
    </w:p>
    <w:p w14:paraId="2411958E" w14:textId="67A4ED5A" w:rsidR="00E15767" w:rsidRDefault="009F1625" w:rsidP="00D218C0">
      <w:pPr>
        <w:pStyle w:val="FFLSubHeaders"/>
      </w:pPr>
      <w:r>
        <w:t xml:space="preserve">Areas of </w:t>
      </w:r>
      <w:r w:rsidR="008F6363">
        <w:t>focus</w:t>
      </w:r>
    </w:p>
    <w:tbl>
      <w:tblPr>
        <w:tblStyle w:val="TableGrid"/>
        <w:tblW w:w="9609" w:type="dxa"/>
        <w:tblLook w:val="04A0" w:firstRow="1" w:lastRow="0" w:firstColumn="1" w:lastColumn="0" w:noHBand="0" w:noVBand="1"/>
      </w:tblPr>
      <w:tblGrid>
        <w:gridCol w:w="4444"/>
        <w:gridCol w:w="5165"/>
      </w:tblGrid>
      <w:tr w:rsidR="00FD57B3" w14:paraId="0151B0C5" w14:textId="77777777" w:rsidTr="00532442">
        <w:trPr>
          <w:trHeight w:val="173"/>
        </w:trPr>
        <w:tc>
          <w:tcPr>
            <w:tcW w:w="4444" w:type="dxa"/>
          </w:tcPr>
          <w:p w14:paraId="17B8AA3E" w14:textId="77777777" w:rsidR="00FD57B3" w:rsidRPr="00D06A93" w:rsidRDefault="00FD57B3" w:rsidP="00532442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r w:rsidRPr="00D06A93">
              <w:rPr>
                <w:b w:val="0"/>
                <w:bCs w:val="0"/>
                <w:sz w:val="22"/>
                <w:szCs w:val="22"/>
              </w:rPr>
              <w:t>Curriculum area</w:t>
            </w:r>
          </w:p>
        </w:tc>
        <w:tc>
          <w:tcPr>
            <w:tcW w:w="5165" w:type="dxa"/>
          </w:tcPr>
          <w:p w14:paraId="2267C087" w14:textId="77777777" w:rsidR="00FD57B3" w:rsidRPr="008644E7" w:rsidRDefault="00FD57B3" w:rsidP="00532442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r w:rsidRPr="008644E7">
              <w:rPr>
                <w:b w:val="0"/>
                <w:bCs w:val="0"/>
                <w:sz w:val="22"/>
                <w:szCs w:val="22"/>
              </w:rPr>
              <w:t>Food – a fact of life theme</w:t>
            </w:r>
          </w:p>
        </w:tc>
      </w:tr>
      <w:tr w:rsidR="00FD57B3" w14:paraId="14E7A8B1" w14:textId="77777777" w:rsidTr="00532442">
        <w:trPr>
          <w:trHeight w:val="850"/>
        </w:trPr>
        <w:tc>
          <w:tcPr>
            <w:tcW w:w="4444" w:type="dxa"/>
          </w:tcPr>
          <w:p w14:paraId="1678276A" w14:textId="77B9D982" w:rsidR="00FD57B3" w:rsidRDefault="00FD57B3" w:rsidP="00FD57B3">
            <w:pPr>
              <w:pStyle w:val="FFLBodyText"/>
            </w:pPr>
            <w:r>
              <w:t>Physical development</w:t>
            </w:r>
          </w:p>
          <w:p w14:paraId="2FDA5B38" w14:textId="34B2D4A5" w:rsidR="000E63F0" w:rsidRDefault="000E63F0" w:rsidP="00FD57B3">
            <w:pPr>
              <w:pStyle w:val="FFLBodyText"/>
              <w:numPr>
                <w:ilvl w:val="0"/>
                <w:numId w:val="15"/>
              </w:numPr>
            </w:pPr>
            <w:r>
              <w:t xml:space="preserve">Recognise that being active helps us to stay healthy. </w:t>
            </w:r>
          </w:p>
          <w:p w14:paraId="718A5DB7" w14:textId="6F717596" w:rsidR="00B220F0" w:rsidRDefault="00A562B8" w:rsidP="00FD57B3">
            <w:pPr>
              <w:pStyle w:val="FFLBodyText"/>
              <w:numPr>
                <w:ilvl w:val="0"/>
                <w:numId w:val="15"/>
              </w:numPr>
            </w:pPr>
            <w:r>
              <w:t>M</w:t>
            </w:r>
            <w:r w:rsidR="00FD57B3">
              <w:t>ove energetically</w:t>
            </w:r>
            <w:r w:rsidR="00DE2EAB">
              <w:t>.</w:t>
            </w:r>
          </w:p>
          <w:p w14:paraId="64EC5590" w14:textId="63D7D66A" w:rsidR="00FD57B3" w:rsidRDefault="00B220F0" w:rsidP="008B3451">
            <w:pPr>
              <w:pStyle w:val="FFLBodyText"/>
              <w:numPr>
                <w:ilvl w:val="0"/>
                <w:numId w:val="15"/>
              </w:numPr>
            </w:pPr>
            <w:r>
              <w:t>D</w:t>
            </w:r>
            <w:r w:rsidR="00FD57B3">
              <w:t>e</w:t>
            </w:r>
            <w:r w:rsidR="00262E7E">
              <w:t>monstrate</w:t>
            </w:r>
            <w:r w:rsidR="00FD57B3">
              <w:t xml:space="preserve"> strength, </w:t>
            </w:r>
            <w:proofErr w:type="gramStart"/>
            <w:r w:rsidR="00FD57B3">
              <w:t>balance</w:t>
            </w:r>
            <w:proofErr w:type="gramEnd"/>
            <w:r w:rsidR="00FD57B3">
              <w:t xml:space="preserve"> and coordination</w:t>
            </w:r>
            <w:r w:rsidR="00DE2EAB">
              <w:t>.</w:t>
            </w:r>
          </w:p>
        </w:tc>
        <w:tc>
          <w:tcPr>
            <w:tcW w:w="5165" w:type="dxa"/>
          </w:tcPr>
          <w:p w14:paraId="72D06AD7" w14:textId="77777777" w:rsidR="00FD57B3" w:rsidRDefault="00FD57B3" w:rsidP="00FD57B3">
            <w:pPr>
              <w:pStyle w:val="FFLBodyText"/>
              <w:ind w:right="-291"/>
            </w:pPr>
            <w:r>
              <w:t>Healthy eating</w:t>
            </w:r>
          </w:p>
          <w:p w14:paraId="409FB3CA" w14:textId="37F5B170" w:rsidR="00FD57B3" w:rsidRDefault="009D4C21" w:rsidP="00FD57B3">
            <w:pPr>
              <w:pStyle w:val="FFLBodyText"/>
              <w:numPr>
                <w:ilvl w:val="0"/>
                <w:numId w:val="16"/>
              </w:numPr>
            </w:pPr>
            <w:r>
              <w:t>Recall that d</w:t>
            </w:r>
            <w:r w:rsidR="00FD57B3">
              <w:t>rink</w:t>
            </w:r>
            <w:r w:rsidR="007C06F7">
              <w:t>ing</w:t>
            </w:r>
            <w:r w:rsidR="00FD57B3">
              <w:t xml:space="preserve"> plenty</w:t>
            </w:r>
            <w:r>
              <w:t xml:space="preserve"> is important </w:t>
            </w:r>
            <w:r w:rsidR="00422A3F">
              <w:t>to keep us healthy.</w:t>
            </w:r>
            <w:r w:rsidR="0087586F">
              <w:t xml:space="preserve"> </w:t>
            </w:r>
          </w:p>
          <w:p w14:paraId="7BF58476" w14:textId="1CD3577F" w:rsidR="00FD57B3" w:rsidRDefault="00FD57B3" w:rsidP="00FD57B3">
            <w:pPr>
              <w:pStyle w:val="FFLBodyText"/>
            </w:pPr>
          </w:p>
        </w:tc>
      </w:tr>
    </w:tbl>
    <w:p w14:paraId="3E1C90A1" w14:textId="77777777" w:rsidR="00801DDA" w:rsidRDefault="00801DDA" w:rsidP="00D218C0">
      <w:pPr>
        <w:pStyle w:val="FFLSubHeaders"/>
      </w:pPr>
    </w:p>
    <w:p w14:paraId="4C267638" w14:textId="0D6A3269" w:rsidR="00603780" w:rsidRPr="000607C7" w:rsidRDefault="00603780" w:rsidP="00D218C0">
      <w:pPr>
        <w:pStyle w:val="FFLSubHeaders"/>
      </w:pPr>
      <w:r>
        <w:t>You will need</w:t>
      </w:r>
    </w:p>
    <w:p w14:paraId="41270513" w14:textId="112002CB" w:rsidR="000414E9" w:rsidRDefault="00801DDA" w:rsidP="000607C7">
      <w:pPr>
        <w:pStyle w:val="FFLBodyTextBullets"/>
      </w:pPr>
      <w:r>
        <w:t>Awesome activity</w:t>
      </w:r>
      <w:r w:rsidR="003215F0">
        <w:t xml:space="preserve"> presentation</w:t>
      </w:r>
    </w:p>
    <w:p w14:paraId="72E6A683" w14:textId="70EB7D7B" w:rsidR="00B30165" w:rsidRDefault="00B30165" w:rsidP="00B30165">
      <w:pPr>
        <w:pStyle w:val="FFLBodyTextBullets"/>
        <w:numPr>
          <w:ilvl w:val="0"/>
          <w:numId w:val="16"/>
        </w:numPr>
      </w:pPr>
      <w:r>
        <w:t>The equipment shown on the Activity cards (</w:t>
      </w:r>
      <w:r w:rsidR="00DD7DB4">
        <w:t>see below)</w:t>
      </w:r>
    </w:p>
    <w:p w14:paraId="158EEE72" w14:textId="77777777" w:rsidR="00B30165" w:rsidRDefault="00B30165" w:rsidP="00B30165">
      <w:pPr>
        <w:pStyle w:val="FFLBodyTextBullets"/>
      </w:pPr>
      <w:r>
        <w:t>Cones x 6</w:t>
      </w:r>
    </w:p>
    <w:p w14:paraId="1417DF85" w14:textId="467CD17E" w:rsidR="00B30165" w:rsidRDefault="00B30165" w:rsidP="00DD7DB4">
      <w:pPr>
        <w:pStyle w:val="FFLBodyTextBullets"/>
      </w:pPr>
      <w:r>
        <w:t>Blue or white tack</w:t>
      </w:r>
    </w:p>
    <w:p w14:paraId="1ED26362" w14:textId="77777777" w:rsidR="00F36DDA" w:rsidRPr="00F36DDA" w:rsidRDefault="002B0E63" w:rsidP="00C15837">
      <w:pPr>
        <w:pStyle w:val="FFLBodyTextBullets"/>
        <w:numPr>
          <w:ilvl w:val="0"/>
          <w:numId w:val="0"/>
        </w:numPr>
        <w:rPr>
          <w:i/>
          <w:iCs/>
        </w:rPr>
      </w:pPr>
      <w:r w:rsidRPr="00F36DDA">
        <w:rPr>
          <w:i/>
          <w:iCs/>
        </w:rPr>
        <w:t xml:space="preserve">From the Awesome activity presentation: </w:t>
      </w:r>
    </w:p>
    <w:p w14:paraId="1F9C51F2" w14:textId="38E6E903" w:rsidR="002B0E63" w:rsidRDefault="005F5EFD" w:rsidP="00F36DDA">
      <w:pPr>
        <w:pStyle w:val="FFLBodyTextBullets"/>
        <w:numPr>
          <w:ilvl w:val="0"/>
          <w:numId w:val="16"/>
        </w:numPr>
      </w:pPr>
      <w:r>
        <w:t>Activity cards</w:t>
      </w:r>
      <w:r w:rsidR="00627852">
        <w:t xml:space="preserve"> (slides 4-6), printed and cut out</w:t>
      </w:r>
    </w:p>
    <w:p w14:paraId="21EB5949" w14:textId="25A6ADFB" w:rsidR="00182AD0" w:rsidRDefault="00182AD0" w:rsidP="008D723C">
      <w:pPr>
        <w:pStyle w:val="FFLBodyTextBullets"/>
      </w:pPr>
      <w:r>
        <w:t xml:space="preserve">Optional: Activity tracker (slide </w:t>
      </w:r>
      <w:r w:rsidR="00D56814">
        <w:t>7)</w:t>
      </w:r>
    </w:p>
    <w:p w14:paraId="18110647" w14:textId="77777777" w:rsidR="000607C7" w:rsidRPr="000607C7" w:rsidRDefault="000607C7" w:rsidP="000607C7">
      <w:pPr>
        <w:pStyle w:val="FFLBodyText"/>
      </w:pPr>
    </w:p>
    <w:p w14:paraId="4DC77177" w14:textId="77777777" w:rsidR="00603780" w:rsidRPr="001845A6" w:rsidRDefault="00603780" w:rsidP="00D218C0">
      <w:pPr>
        <w:pStyle w:val="FFLSubHeaders"/>
      </w:pPr>
      <w:r w:rsidRPr="001845A6">
        <w:t>Listen and respond</w:t>
      </w:r>
    </w:p>
    <w:p w14:paraId="09BF1137" w14:textId="75501FDE" w:rsidR="00AF4B31" w:rsidRDefault="001A0E74" w:rsidP="0094284A">
      <w:pPr>
        <w:pStyle w:val="FFLBodyText"/>
      </w:pPr>
      <w:r>
        <w:t>Show the image</w:t>
      </w:r>
      <w:r w:rsidR="00801DDA">
        <w:t>s</w:t>
      </w:r>
      <w:r>
        <w:t xml:space="preserve"> in the </w:t>
      </w:r>
      <w:r w:rsidR="00801DDA" w:rsidRPr="00214EB7">
        <w:rPr>
          <w:b/>
          <w:bCs/>
        </w:rPr>
        <w:t xml:space="preserve">Awesome activity </w:t>
      </w:r>
      <w:r w:rsidRPr="00214EB7">
        <w:rPr>
          <w:b/>
          <w:bCs/>
        </w:rPr>
        <w:t>presentation</w:t>
      </w:r>
      <w:r w:rsidR="00694FB4">
        <w:t xml:space="preserve"> (slide 2)</w:t>
      </w:r>
      <w:r>
        <w:t xml:space="preserve">. </w:t>
      </w:r>
      <w:r w:rsidR="00110898">
        <w:t>Question the children:</w:t>
      </w:r>
    </w:p>
    <w:p w14:paraId="3C15AAD0" w14:textId="303DEF15" w:rsidR="002223A2" w:rsidRDefault="004F5F3E" w:rsidP="00427022">
      <w:pPr>
        <w:pStyle w:val="FFLBodyText"/>
        <w:numPr>
          <w:ilvl w:val="0"/>
          <w:numId w:val="16"/>
        </w:numPr>
      </w:pPr>
      <w:r>
        <w:t xml:space="preserve">What </w:t>
      </w:r>
      <w:r w:rsidR="00427022">
        <w:t>activities can you see?</w:t>
      </w:r>
    </w:p>
    <w:p w14:paraId="5309C4AE" w14:textId="2BAC1EBB" w:rsidR="00427022" w:rsidRDefault="00427022" w:rsidP="00427022">
      <w:pPr>
        <w:pStyle w:val="FFLBodyText"/>
        <w:numPr>
          <w:ilvl w:val="0"/>
          <w:numId w:val="16"/>
        </w:numPr>
      </w:pPr>
      <w:r>
        <w:t>Which of these activities do you do the most?</w:t>
      </w:r>
    </w:p>
    <w:p w14:paraId="0523C8EC" w14:textId="4A5A3E30" w:rsidR="00427022" w:rsidRDefault="008E760B" w:rsidP="00427022">
      <w:pPr>
        <w:pStyle w:val="FFLBodyText"/>
        <w:numPr>
          <w:ilvl w:val="0"/>
          <w:numId w:val="16"/>
        </w:numPr>
      </w:pPr>
      <w:r>
        <w:t xml:space="preserve">Which of these activities would you like to </w:t>
      </w:r>
      <w:r w:rsidR="004A2BC0">
        <w:t>try or do more often?</w:t>
      </w:r>
    </w:p>
    <w:p w14:paraId="03109028" w14:textId="640CE66C" w:rsidR="00370B51" w:rsidRDefault="00370B51" w:rsidP="00427022">
      <w:pPr>
        <w:pStyle w:val="FFLBodyText"/>
        <w:numPr>
          <w:ilvl w:val="0"/>
          <w:numId w:val="16"/>
        </w:numPr>
      </w:pPr>
      <w:r>
        <w:t xml:space="preserve">What other activities can you think of </w:t>
      </w:r>
      <w:r w:rsidR="00F66E5E">
        <w:t>that are like these?</w:t>
      </w:r>
    </w:p>
    <w:p w14:paraId="0CB7EC81" w14:textId="41B9C568" w:rsidR="004A2BC0" w:rsidRDefault="000B31E0" w:rsidP="00427022">
      <w:pPr>
        <w:pStyle w:val="FFLBodyText"/>
        <w:numPr>
          <w:ilvl w:val="0"/>
          <w:numId w:val="16"/>
        </w:numPr>
      </w:pPr>
      <w:r>
        <w:t>What</w:t>
      </w:r>
      <w:r w:rsidR="004A2BC0">
        <w:t xml:space="preserve"> </w:t>
      </w:r>
      <w:r w:rsidR="00E34AF9">
        <w:t>happens (how does it feel) when you do activities like these? (</w:t>
      </w:r>
      <w:proofErr w:type="gramStart"/>
      <w:r w:rsidR="00E34AF9">
        <w:t>e.g.</w:t>
      </w:r>
      <w:proofErr w:type="gramEnd"/>
      <w:r w:rsidR="00E34AF9">
        <w:t xml:space="preserve"> get warmer, heart beats faster).</w:t>
      </w:r>
    </w:p>
    <w:p w14:paraId="049D659A" w14:textId="77777777" w:rsidR="005575AC" w:rsidRDefault="005575AC" w:rsidP="00E34AF9">
      <w:pPr>
        <w:pStyle w:val="FFLBodyText"/>
      </w:pPr>
    </w:p>
    <w:p w14:paraId="08AA4852" w14:textId="2259819D" w:rsidR="00E34AF9" w:rsidRDefault="007E4F1B" w:rsidP="00E34AF9">
      <w:pPr>
        <w:pStyle w:val="FFLBodyText"/>
      </w:pPr>
      <w:r>
        <w:t xml:space="preserve">Ask the children to stand and </w:t>
      </w:r>
      <w:r w:rsidR="00695FB4">
        <w:t xml:space="preserve">time them running on the spot for </w:t>
      </w:r>
      <w:r w:rsidR="00F66E5E">
        <w:t xml:space="preserve">about </w:t>
      </w:r>
      <w:r w:rsidR="78691555">
        <w:t>one</w:t>
      </w:r>
      <w:r w:rsidR="00695FB4">
        <w:t xml:space="preserve"> minute. Ask them to stop and sit down. Ask what they notice about their body. Do they feel warmer? Is their heart beating faster? Explain that doing activities that make </w:t>
      </w:r>
      <w:r w:rsidR="00DF14BA">
        <w:t>us</w:t>
      </w:r>
      <w:r w:rsidR="00695FB4">
        <w:t xml:space="preserve"> feel warmer</w:t>
      </w:r>
      <w:r w:rsidR="00214EB7">
        <w:t>, breathe harder</w:t>
      </w:r>
      <w:r w:rsidR="00695FB4">
        <w:t xml:space="preserve"> and make </w:t>
      </w:r>
      <w:r w:rsidR="00DF14BA">
        <w:t>our</w:t>
      </w:r>
      <w:r w:rsidR="00695FB4">
        <w:t xml:space="preserve"> </w:t>
      </w:r>
      <w:proofErr w:type="gramStart"/>
      <w:r w:rsidR="00695FB4">
        <w:t>heart beat</w:t>
      </w:r>
      <w:proofErr w:type="gramEnd"/>
      <w:r w:rsidR="00695FB4">
        <w:t xml:space="preserve"> faster help </w:t>
      </w:r>
      <w:r w:rsidR="00DF14BA">
        <w:t>us</w:t>
      </w:r>
      <w:r w:rsidR="00695FB4">
        <w:t xml:space="preserve"> to stay healthy.</w:t>
      </w:r>
    </w:p>
    <w:p w14:paraId="3CD24C69" w14:textId="6ACA2338" w:rsidR="003C0D16" w:rsidRDefault="003C0D16" w:rsidP="00E34AF9">
      <w:pPr>
        <w:pStyle w:val="FFLBodyText"/>
      </w:pPr>
    </w:p>
    <w:p w14:paraId="67B61BB2" w14:textId="6191767F" w:rsidR="003C0D16" w:rsidRDefault="003C0D16" w:rsidP="00E34AF9">
      <w:pPr>
        <w:pStyle w:val="FFLBodyText"/>
      </w:pPr>
      <w:r>
        <w:t xml:space="preserve">Show the </w:t>
      </w:r>
      <w:r w:rsidR="00807076">
        <w:t>drink slide from the presentation</w:t>
      </w:r>
      <w:r w:rsidR="009B7500">
        <w:t xml:space="preserve"> (slide 3)</w:t>
      </w:r>
      <w:r w:rsidR="00807076">
        <w:t>. Question the children</w:t>
      </w:r>
      <w:r w:rsidR="00132105">
        <w:t>:</w:t>
      </w:r>
    </w:p>
    <w:p w14:paraId="0A538D97" w14:textId="4A61B266" w:rsidR="00132105" w:rsidRDefault="00132105" w:rsidP="00132105">
      <w:pPr>
        <w:pStyle w:val="FFLBodyText"/>
        <w:numPr>
          <w:ilvl w:val="0"/>
          <w:numId w:val="20"/>
        </w:numPr>
      </w:pPr>
      <w:r>
        <w:t>What drinks can you see?</w:t>
      </w:r>
    </w:p>
    <w:p w14:paraId="2105BE5C" w14:textId="0A10ACC7" w:rsidR="00132105" w:rsidRDefault="00132105" w:rsidP="00132105">
      <w:pPr>
        <w:pStyle w:val="FFLBodyText"/>
        <w:numPr>
          <w:ilvl w:val="0"/>
          <w:numId w:val="20"/>
        </w:numPr>
      </w:pPr>
      <w:r>
        <w:t>How many drinks should we have every day? (</w:t>
      </w:r>
      <w:r w:rsidR="00E77B4C">
        <w:t xml:space="preserve">At least </w:t>
      </w:r>
      <w:r>
        <w:t>6-8 drinks)</w:t>
      </w:r>
    </w:p>
    <w:p w14:paraId="42E1CC95" w14:textId="6D40E3BB" w:rsidR="007B375F" w:rsidRDefault="007B375F" w:rsidP="00132105">
      <w:pPr>
        <w:pStyle w:val="FFLBodyText"/>
        <w:numPr>
          <w:ilvl w:val="0"/>
          <w:numId w:val="20"/>
        </w:numPr>
      </w:pPr>
      <w:r>
        <w:t>How many drinks have you had so far today?</w:t>
      </w:r>
    </w:p>
    <w:p w14:paraId="6D6D7770" w14:textId="77777777" w:rsidR="007B375F" w:rsidRDefault="007B375F" w:rsidP="007B375F">
      <w:pPr>
        <w:pStyle w:val="FFLBodyText"/>
        <w:ind w:left="720"/>
      </w:pPr>
    </w:p>
    <w:p w14:paraId="1F30B725" w14:textId="5BCB824F" w:rsidR="003A10DF" w:rsidRDefault="003A10DF" w:rsidP="002A3917">
      <w:pPr>
        <w:pStyle w:val="FFLBodyTextBullets"/>
        <w:numPr>
          <w:ilvl w:val="0"/>
          <w:numId w:val="0"/>
        </w:numPr>
      </w:pPr>
      <w:r>
        <w:t xml:space="preserve">Explain that drinking plenty is important to keep us healthy. Water and milk are </w:t>
      </w:r>
      <w:r w:rsidR="00B07BAF">
        <w:t xml:space="preserve">good </w:t>
      </w:r>
      <w:r>
        <w:t xml:space="preserve">drink choices. </w:t>
      </w:r>
      <w:r w:rsidR="00281C36">
        <w:t xml:space="preserve">We need </w:t>
      </w:r>
      <w:r w:rsidR="00E64A88">
        <w:t>at le</w:t>
      </w:r>
      <w:r w:rsidR="00E77B4C">
        <w:t xml:space="preserve">ast </w:t>
      </w:r>
      <w:r w:rsidR="00281C36">
        <w:t>6-8 drinks a day</w:t>
      </w:r>
      <w:r w:rsidR="007C06F7">
        <w:t>,</w:t>
      </w:r>
      <w:r w:rsidR="002B7EA0">
        <w:t xml:space="preserve"> and </w:t>
      </w:r>
      <w:r w:rsidR="002B7EA0" w:rsidRPr="00224AB0">
        <w:t>more if the weather is warm or we are being active.</w:t>
      </w:r>
      <w:r w:rsidR="007B598A" w:rsidRPr="00224AB0">
        <w:t xml:space="preserve"> (For more information about healthy hydration</w:t>
      </w:r>
      <w:r w:rsidR="00224AB0" w:rsidRPr="00224AB0">
        <w:t xml:space="preserve">, visit: </w:t>
      </w:r>
      <w:hyperlink r:id="rId11" w:history="1">
        <w:r w:rsidR="00224AB0" w:rsidRPr="00224AB0">
          <w:rPr>
            <w:rStyle w:val="Hyperlink"/>
          </w:rPr>
          <w:t>https://www.nutrition.org.uk/healthy-sustainable-diets/hydration/</w:t>
        </w:r>
      </w:hyperlink>
      <w:r w:rsidR="00224AB0" w:rsidRPr="00224AB0">
        <w:t>)</w:t>
      </w:r>
    </w:p>
    <w:p w14:paraId="662F3EE5" w14:textId="77777777" w:rsidR="00BA776F" w:rsidRPr="00BA776F" w:rsidRDefault="00BA776F" w:rsidP="004A2BC0">
      <w:pPr>
        <w:pStyle w:val="FFLBodyText"/>
        <w:rPr>
          <w:i/>
          <w:iCs/>
        </w:rPr>
      </w:pPr>
    </w:p>
    <w:p w14:paraId="68BF674F" w14:textId="231C24C0" w:rsidR="00603780" w:rsidRDefault="00603780" w:rsidP="00D218C0">
      <w:pPr>
        <w:pStyle w:val="FFLSubHeaders"/>
      </w:pPr>
      <w:r w:rsidRPr="001845A6">
        <w:t>Have a go</w:t>
      </w:r>
    </w:p>
    <w:p w14:paraId="7531CCAE" w14:textId="300D8A91" w:rsidR="00635169" w:rsidRDefault="003429B2" w:rsidP="002A3917">
      <w:pPr>
        <w:pStyle w:val="FFLSubHeaders"/>
        <w:rPr>
          <w:b w:val="0"/>
          <w:bCs w:val="0"/>
          <w:sz w:val="22"/>
          <w:szCs w:val="22"/>
        </w:rPr>
      </w:pPr>
      <w:r w:rsidRPr="6CB2CE14">
        <w:rPr>
          <w:b w:val="0"/>
          <w:bCs w:val="0"/>
          <w:sz w:val="22"/>
          <w:szCs w:val="22"/>
        </w:rPr>
        <w:t xml:space="preserve">This activity is designed for </w:t>
      </w:r>
      <w:r w:rsidR="00375543" w:rsidRPr="6CB2CE14">
        <w:rPr>
          <w:b w:val="0"/>
          <w:bCs w:val="0"/>
          <w:sz w:val="22"/>
          <w:szCs w:val="22"/>
        </w:rPr>
        <w:t>six</w:t>
      </w:r>
      <w:r w:rsidR="00E83AD3" w:rsidRPr="6CB2CE14">
        <w:rPr>
          <w:b w:val="0"/>
          <w:bCs w:val="0"/>
          <w:sz w:val="22"/>
          <w:szCs w:val="22"/>
        </w:rPr>
        <w:t xml:space="preserve"> children. </w:t>
      </w:r>
      <w:r w:rsidR="005C3A54" w:rsidRPr="6CB2CE14">
        <w:rPr>
          <w:b w:val="0"/>
          <w:bCs w:val="0"/>
          <w:sz w:val="22"/>
          <w:szCs w:val="22"/>
        </w:rPr>
        <w:t xml:space="preserve">Set out </w:t>
      </w:r>
      <w:r w:rsidR="008D723C" w:rsidRPr="6CB2CE14">
        <w:rPr>
          <w:b w:val="0"/>
          <w:bCs w:val="0"/>
          <w:sz w:val="22"/>
          <w:szCs w:val="22"/>
        </w:rPr>
        <w:t>six</w:t>
      </w:r>
      <w:r w:rsidR="005C3A54" w:rsidRPr="6CB2CE14">
        <w:rPr>
          <w:b w:val="0"/>
          <w:bCs w:val="0"/>
          <w:sz w:val="22"/>
          <w:szCs w:val="22"/>
        </w:rPr>
        <w:t xml:space="preserve"> cones in a large circle. Attach an </w:t>
      </w:r>
      <w:proofErr w:type="gramStart"/>
      <w:r w:rsidR="009E7057" w:rsidRPr="006B35EB">
        <w:rPr>
          <w:sz w:val="22"/>
          <w:szCs w:val="22"/>
        </w:rPr>
        <w:t>A</w:t>
      </w:r>
      <w:r w:rsidR="005C3A54" w:rsidRPr="006B35EB">
        <w:rPr>
          <w:sz w:val="22"/>
          <w:szCs w:val="22"/>
        </w:rPr>
        <w:t>ctivity</w:t>
      </w:r>
      <w:proofErr w:type="gramEnd"/>
      <w:r w:rsidR="005C3A54" w:rsidRPr="006B35EB">
        <w:rPr>
          <w:sz w:val="22"/>
          <w:szCs w:val="22"/>
        </w:rPr>
        <w:t xml:space="preserve"> card</w:t>
      </w:r>
      <w:r w:rsidR="005C3A54" w:rsidRPr="6CB2CE14">
        <w:rPr>
          <w:b w:val="0"/>
          <w:bCs w:val="0"/>
          <w:sz w:val="22"/>
          <w:szCs w:val="22"/>
        </w:rPr>
        <w:t xml:space="preserve"> </w:t>
      </w:r>
      <w:r w:rsidR="009E7057" w:rsidRPr="6CB2CE14">
        <w:rPr>
          <w:b w:val="0"/>
          <w:bCs w:val="0"/>
          <w:sz w:val="22"/>
          <w:szCs w:val="22"/>
        </w:rPr>
        <w:t xml:space="preserve">to </w:t>
      </w:r>
      <w:r w:rsidR="00040622" w:rsidRPr="6CB2CE14">
        <w:rPr>
          <w:b w:val="0"/>
          <w:bCs w:val="0"/>
          <w:sz w:val="22"/>
          <w:szCs w:val="22"/>
        </w:rPr>
        <w:t>each</w:t>
      </w:r>
      <w:r w:rsidR="00F02F17" w:rsidRPr="6CB2CE14">
        <w:rPr>
          <w:b w:val="0"/>
          <w:bCs w:val="0"/>
          <w:sz w:val="22"/>
          <w:szCs w:val="22"/>
        </w:rPr>
        <w:t xml:space="preserve"> cone. </w:t>
      </w:r>
      <w:r w:rsidR="007B1376" w:rsidRPr="6CB2CE14">
        <w:rPr>
          <w:b w:val="0"/>
          <w:bCs w:val="0"/>
          <w:sz w:val="22"/>
          <w:szCs w:val="22"/>
        </w:rPr>
        <w:t>Tak</w:t>
      </w:r>
      <w:r w:rsidR="00607C7D" w:rsidRPr="6CB2CE14">
        <w:rPr>
          <w:b w:val="0"/>
          <w:bCs w:val="0"/>
          <w:sz w:val="22"/>
          <w:szCs w:val="22"/>
        </w:rPr>
        <w:t>e</w:t>
      </w:r>
      <w:r w:rsidR="007B1376" w:rsidRPr="6CB2CE14">
        <w:rPr>
          <w:b w:val="0"/>
          <w:bCs w:val="0"/>
          <w:sz w:val="22"/>
          <w:szCs w:val="22"/>
        </w:rPr>
        <w:t xml:space="preserve"> the children to the first cone and show them how to do the activity shown </w:t>
      </w:r>
      <w:r w:rsidR="00607C7D" w:rsidRPr="6CB2CE14">
        <w:rPr>
          <w:b w:val="0"/>
          <w:bCs w:val="0"/>
          <w:sz w:val="22"/>
          <w:szCs w:val="22"/>
        </w:rPr>
        <w:t>on the card</w:t>
      </w:r>
      <w:r w:rsidR="00E77B4C" w:rsidRPr="6CB2CE14">
        <w:rPr>
          <w:b w:val="0"/>
          <w:bCs w:val="0"/>
          <w:sz w:val="22"/>
          <w:szCs w:val="22"/>
        </w:rPr>
        <w:t xml:space="preserve">, </w:t>
      </w:r>
      <w:r w:rsidR="007B1376" w:rsidRPr="6CB2CE14">
        <w:rPr>
          <w:b w:val="0"/>
          <w:bCs w:val="0"/>
          <w:sz w:val="22"/>
          <w:szCs w:val="22"/>
        </w:rPr>
        <w:t xml:space="preserve">and </w:t>
      </w:r>
      <w:r w:rsidR="00377C7E" w:rsidRPr="6CB2CE14">
        <w:rPr>
          <w:b w:val="0"/>
          <w:bCs w:val="0"/>
          <w:sz w:val="22"/>
          <w:szCs w:val="22"/>
        </w:rPr>
        <w:t xml:space="preserve">tell them how many </w:t>
      </w:r>
      <w:r w:rsidR="007B1376" w:rsidRPr="6CB2CE14">
        <w:rPr>
          <w:b w:val="0"/>
          <w:bCs w:val="0"/>
          <w:sz w:val="22"/>
          <w:szCs w:val="22"/>
        </w:rPr>
        <w:t>times it should be repea</w:t>
      </w:r>
      <w:r w:rsidR="00607C7D" w:rsidRPr="6CB2CE14">
        <w:rPr>
          <w:b w:val="0"/>
          <w:bCs w:val="0"/>
          <w:sz w:val="22"/>
          <w:szCs w:val="22"/>
        </w:rPr>
        <w:t xml:space="preserve">ted. </w:t>
      </w:r>
      <w:r w:rsidR="005F556A" w:rsidRPr="6CB2CE14">
        <w:rPr>
          <w:b w:val="0"/>
          <w:bCs w:val="0"/>
          <w:sz w:val="22"/>
          <w:szCs w:val="22"/>
        </w:rPr>
        <w:t xml:space="preserve">Do this for the activity on each cone. </w:t>
      </w:r>
      <w:r w:rsidR="00434F15" w:rsidRPr="6CB2CE14">
        <w:rPr>
          <w:b w:val="0"/>
          <w:bCs w:val="0"/>
          <w:sz w:val="22"/>
          <w:szCs w:val="22"/>
        </w:rPr>
        <w:t xml:space="preserve">Send one </w:t>
      </w:r>
      <w:r w:rsidR="00377C7E" w:rsidRPr="6CB2CE14">
        <w:rPr>
          <w:b w:val="0"/>
          <w:bCs w:val="0"/>
          <w:sz w:val="22"/>
          <w:szCs w:val="22"/>
        </w:rPr>
        <w:t xml:space="preserve">child to stand by each cone and </w:t>
      </w:r>
      <w:r w:rsidR="00514FE3" w:rsidRPr="6CB2CE14">
        <w:rPr>
          <w:b w:val="0"/>
          <w:bCs w:val="0"/>
          <w:sz w:val="22"/>
          <w:szCs w:val="22"/>
        </w:rPr>
        <w:t>let them</w:t>
      </w:r>
      <w:r w:rsidR="00434F15" w:rsidRPr="6CB2CE14">
        <w:rPr>
          <w:b w:val="0"/>
          <w:bCs w:val="0"/>
          <w:sz w:val="22"/>
          <w:szCs w:val="22"/>
        </w:rPr>
        <w:t xml:space="preserve"> </w:t>
      </w:r>
      <w:r w:rsidR="00377C7E" w:rsidRPr="6CB2CE14">
        <w:rPr>
          <w:b w:val="0"/>
          <w:bCs w:val="0"/>
          <w:sz w:val="22"/>
          <w:szCs w:val="22"/>
        </w:rPr>
        <w:t xml:space="preserve">begin the </w:t>
      </w:r>
      <w:r w:rsidR="00434F15" w:rsidRPr="6CB2CE14">
        <w:rPr>
          <w:b w:val="0"/>
          <w:bCs w:val="0"/>
          <w:sz w:val="22"/>
          <w:szCs w:val="22"/>
        </w:rPr>
        <w:t xml:space="preserve">activity on your instruction. </w:t>
      </w:r>
      <w:r w:rsidR="00591C51" w:rsidRPr="6CB2CE14">
        <w:rPr>
          <w:b w:val="0"/>
          <w:bCs w:val="0"/>
          <w:sz w:val="22"/>
          <w:szCs w:val="22"/>
        </w:rPr>
        <w:t>When they finish the activity</w:t>
      </w:r>
      <w:r w:rsidR="00514FE3" w:rsidRPr="6CB2CE14">
        <w:rPr>
          <w:b w:val="0"/>
          <w:bCs w:val="0"/>
          <w:sz w:val="22"/>
          <w:szCs w:val="22"/>
        </w:rPr>
        <w:t>,</w:t>
      </w:r>
      <w:r w:rsidR="00591C51" w:rsidRPr="6CB2CE14">
        <w:rPr>
          <w:b w:val="0"/>
          <w:bCs w:val="0"/>
          <w:sz w:val="22"/>
          <w:szCs w:val="22"/>
        </w:rPr>
        <w:t xml:space="preserve"> </w:t>
      </w:r>
      <w:r w:rsidR="00514FE3" w:rsidRPr="6CB2CE14">
        <w:rPr>
          <w:b w:val="0"/>
          <w:bCs w:val="0"/>
          <w:sz w:val="22"/>
          <w:szCs w:val="22"/>
        </w:rPr>
        <w:t xml:space="preserve">signal for </w:t>
      </w:r>
      <w:r w:rsidR="00591C51" w:rsidRPr="6CB2CE14">
        <w:rPr>
          <w:b w:val="0"/>
          <w:bCs w:val="0"/>
          <w:sz w:val="22"/>
          <w:szCs w:val="22"/>
        </w:rPr>
        <w:t xml:space="preserve">them to move on to the next cone, and so on, </w:t>
      </w:r>
      <w:r w:rsidR="001660B0" w:rsidRPr="6CB2CE14">
        <w:rPr>
          <w:b w:val="0"/>
          <w:bCs w:val="0"/>
          <w:sz w:val="22"/>
          <w:szCs w:val="22"/>
        </w:rPr>
        <w:t xml:space="preserve">until all </w:t>
      </w:r>
      <w:r w:rsidR="00F7173C" w:rsidRPr="6CB2CE14">
        <w:rPr>
          <w:b w:val="0"/>
          <w:bCs w:val="0"/>
          <w:sz w:val="22"/>
          <w:szCs w:val="22"/>
        </w:rPr>
        <w:t xml:space="preserve">children </w:t>
      </w:r>
      <w:r w:rsidR="00F7173C" w:rsidRPr="6CB2CE14">
        <w:rPr>
          <w:b w:val="0"/>
          <w:bCs w:val="0"/>
          <w:sz w:val="22"/>
          <w:szCs w:val="22"/>
        </w:rPr>
        <w:lastRenderedPageBreak/>
        <w:t xml:space="preserve">have completed the six activities. You may wish to give each child an </w:t>
      </w:r>
      <w:r w:rsidR="00F7173C" w:rsidRPr="002C4188">
        <w:rPr>
          <w:sz w:val="22"/>
          <w:szCs w:val="22"/>
        </w:rPr>
        <w:t xml:space="preserve">Activity </w:t>
      </w:r>
      <w:r w:rsidR="00CF25A9" w:rsidRPr="002C4188">
        <w:rPr>
          <w:sz w:val="22"/>
          <w:szCs w:val="22"/>
        </w:rPr>
        <w:t>tracker</w:t>
      </w:r>
      <w:r w:rsidR="00F7173C" w:rsidRPr="6CB2CE14">
        <w:rPr>
          <w:b w:val="0"/>
          <w:bCs w:val="0"/>
          <w:sz w:val="22"/>
          <w:szCs w:val="22"/>
        </w:rPr>
        <w:t xml:space="preserve"> </w:t>
      </w:r>
      <w:r w:rsidR="00CF25A9" w:rsidRPr="6CB2CE14">
        <w:rPr>
          <w:b w:val="0"/>
          <w:bCs w:val="0"/>
          <w:sz w:val="22"/>
          <w:szCs w:val="22"/>
        </w:rPr>
        <w:t xml:space="preserve">so they can tick off each activity </w:t>
      </w:r>
      <w:r w:rsidR="008E5847" w:rsidRPr="6CB2CE14">
        <w:rPr>
          <w:b w:val="0"/>
          <w:bCs w:val="0"/>
          <w:sz w:val="22"/>
          <w:szCs w:val="22"/>
        </w:rPr>
        <w:t xml:space="preserve">as </w:t>
      </w:r>
      <w:r w:rsidR="004C283F" w:rsidRPr="6CB2CE14">
        <w:rPr>
          <w:b w:val="0"/>
          <w:bCs w:val="0"/>
          <w:sz w:val="22"/>
          <w:szCs w:val="22"/>
        </w:rPr>
        <w:t>it is</w:t>
      </w:r>
      <w:r w:rsidR="008E5847" w:rsidRPr="6CB2CE14">
        <w:rPr>
          <w:b w:val="0"/>
          <w:bCs w:val="0"/>
          <w:sz w:val="22"/>
          <w:szCs w:val="22"/>
        </w:rPr>
        <w:t xml:space="preserve"> complete</w:t>
      </w:r>
      <w:r w:rsidR="004C283F" w:rsidRPr="6CB2CE14">
        <w:rPr>
          <w:b w:val="0"/>
          <w:bCs w:val="0"/>
          <w:sz w:val="22"/>
          <w:szCs w:val="22"/>
        </w:rPr>
        <w:t>d.</w:t>
      </w:r>
    </w:p>
    <w:p w14:paraId="3FF8714A" w14:textId="77777777" w:rsidR="00635169" w:rsidRDefault="00635169" w:rsidP="002A3917">
      <w:pPr>
        <w:pStyle w:val="FFLSubHeaders"/>
        <w:rPr>
          <w:b w:val="0"/>
          <w:bCs w:val="0"/>
          <w:sz w:val="22"/>
          <w:szCs w:val="22"/>
        </w:rPr>
      </w:pPr>
    </w:p>
    <w:p w14:paraId="0DAE4D58" w14:textId="599A1E42" w:rsidR="00D64699" w:rsidRPr="002A3917" w:rsidRDefault="00D22540" w:rsidP="002A3917">
      <w:pPr>
        <w:pStyle w:val="FFLSubHeaders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Make sure you </w:t>
      </w:r>
      <w:r w:rsidR="004A2B42">
        <w:rPr>
          <w:b w:val="0"/>
          <w:bCs w:val="0"/>
          <w:sz w:val="22"/>
          <w:szCs w:val="22"/>
        </w:rPr>
        <w:t xml:space="preserve">offer children </w:t>
      </w:r>
      <w:r w:rsidR="001E4B51">
        <w:rPr>
          <w:b w:val="0"/>
          <w:bCs w:val="0"/>
          <w:sz w:val="22"/>
          <w:szCs w:val="22"/>
        </w:rPr>
        <w:t>a drink of water after they have been active and remind them of the importance of drinking plenty</w:t>
      </w:r>
      <w:r w:rsidR="009E1D88">
        <w:rPr>
          <w:b w:val="0"/>
          <w:bCs w:val="0"/>
          <w:sz w:val="22"/>
          <w:szCs w:val="22"/>
        </w:rPr>
        <w:t xml:space="preserve"> (</w:t>
      </w:r>
      <w:r w:rsidR="0006570E">
        <w:rPr>
          <w:b w:val="0"/>
          <w:bCs w:val="0"/>
          <w:sz w:val="22"/>
          <w:szCs w:val="22"/>
        </w:rPr>
        <w:t>at least 6-8 drinks a day</w:t>
      </w:r>
      <w:r w:rsidR="009E1D88">
        <w:rPr>
          <w:b w:val="0"/>
          <w:bCs w:val="0"/>
          <w:sz w:val="22"/>
          <w:szCs w:val="22"/>
        </w:rPr>
        <w:t>)</w:t>
      </w:r>
      <w:r w:rsidR="0006570E">
        <w:rPr>
          <w:b w:val="0"/>
          <w:bCs w:val="0"/>
          <w:sz w:val="22"/>
          <w:szCs w:val="22"/>
        </w:rPr>
        <w:t xml:space="preserve">.  </w:t>
      </w:r>
    </w:p>
    <w:p w14:paraId="3C5F4776" w14:textId="77777777" w:rsidR="00A77629" w:rsidRDefault="00A77629" w:rsidP="00D218C0">
      <w:pPr>
        <w:pStyle w:val="FFLSubHeaders"/>
      </w:pPr>
    </w:p>
    <w:p w14:paraId="0849583C" w14:textId="62A05810" w:rsidR="00603780" w:rsidRDefault="00495DD9" w:rsidP="00D218C0">
      <w:pPr>
        <w:pStyle w:val="FFLSubHeaders"/>
      </w:pPr>
      <w:r>
        <w:t>Imaginative play</w:t>
      </w:r>
    </w:p>
    <w:p w14:paraId="2469B3F0" w14:textId="178667ED" w:rsidR="00C46085" w:rsidRDefault="001660B0" w:rsidP="000607C7">
      <w:pPr>
        <w:pStyle w:val="FFLBodyText"/>
      </w:pPr>
      <w:r>
        <w:t xml:space="preserve">Provide a selection of </w:t>
      </w:r>
      <w:r w:rsidR="00A502C5">
        <w:t>small equipment such as bean bags, hoops</w:t>
      </w:r>
      <w:r w:rsidR="00003EC8">
        <w:t xml:space="preserve">, </w:t>
      </w:r>
      <w:proofErr w:type="gramStart"/>
      <w:r w:rsidR="00003EC8">
        <w:t>buckets</w:t>
      </w:r>
      <w:proofErr w:type="gramEnd"/>
      <w:r w:rsidR="00A502C5">
        <w:t xml:space="preserve"> and balls. Challenge </w:t>
      </w:r>
      <w:r w:rsidR="00615123">
        <w:t xml:space="preserve">the </w:t>
      </w:r>
      <w:r w:rsidR="00A502C5">
        <w:t xml:space="preserve">children to set up a sports day </w:t>
      </w:r>
      <w:r w:rsidR="00003EC8">
        <w:t>for other children</w:t>
      </w:r>
      <w:r w:rsidR="00D44B8A">
        <w:t>.</w:t>
      </w:r>
      <w:r w:rsidR="00010122">
        <w:t xml:space="preserve"> They may wish to </w:t>
      </w:r>
      <w:r w:rsidR="0034757C">
        <w:t xml:space="preserve">find or make </w:t>
      </w:r>
      <w:r w:rsidR="00010122">
        <w:t>some of their own props</w:t>
      </w:r>
      <w:r w:rsidR="00003EC8">
        <w:t xml:space="preserve">. </w:t>
      </w:r>
      <w:r w:rsidR="005A0555">
        <w:t xml:space="preserve">Let </w:t>
      </w:r>
      <w:r w:rsidR="5B10C0C0">
        <w:t xml:space="preserve">the children </w:t>
      </w:r>
      <w:r w:rsidR="005A0555">
        <w:t xml:space="preserve">set up and practice their activities and then invite other children to have a go. </w:t>
      </w:r>
    </w:p>
    <w:p w14:paraId="2D56A3A9" w14:textId="77777777" w:rsidR="001660B0" w:rsidRPr="001845A6" w:rsidRDefault="001660B0" w:rsidP="000607C7">
      <w:pPr>
        <w:pStyle w:val="FFLBodyText"/>
      </w:pPr>
    </w:p>
    <w:p w14:paraId="126242ED" w14:textId="53C8B803" w:rsidR="00BA5ED0" w:rsidRPr="00107C68" w:rsidRDefault="00673348" w:rsidP="000607C7">
      <w:pPr>
        <w:pStyle w:val="FFLBodyText"/>
        <w:rPr>
          <w:b/>
          <w:bCs/>
          <w:sz w:val="24"/>
        </w:rPr>
      </w:pPr>
      <w:r w:rsidRPr="00107C68">
        <w:rPr>
          <w:b/>
          <w:bCs/>
          <w:sz w:val="24"/>
        </w:rPr>
        <w:t>Extension</w:t>
      </w:r>
    </w:p>
    <w:p w14:paraId="6C3FBD63" w14:textId="7C42D367" w:rsidR="008C73F6" w:rsidRDefault="00B0316C" w:rsidP="002A3917">
      <w:pPr>
        <w:pStyle w:val="FFLBodyTextBullets"/>
        <w:numPr>
          <w:ilvl w:val="0"/>
          <w:numId w:val="0"/>
        </w:numPr>
      </w:pPr>
      <w:r>
        <w:t>To support children’</w:t>
      </w:r>
      <w:r w:rsidR="00A20B2D">
        <w:t xml:space="preserve">s physical development </w:t>
      </w:r>
      <w:r w:rsidR="00956D3C">
        <w:t xml:space="preserve">(fine motor skills) </w:t>
      </w:r>
      <w:r w:rsidR="00A20B2D">
        <w:t xml:space="preserve">and reinforce the ‘have </w:t>
      </w:r>
      <w:r w:rsidR="009341C2">
        <w:t xml:space="preserve">at least </w:t>
      </w:r>
      <w:r w:rsidR="00A20B2D">
        <w:t xml:space="preserve">6-8 drinks </w:t>
      </w:r>
      <w:r w:rsidR="009341C2">
        <w:t xml:space="preserve">a </w:t>
      </w:r>
      <w:r w:rsidR="00A20B2D">
        <w:t>day’ message</w:t>
      </w:r>
      <w:r w:rsidR="005B3169">
        <w:t xml:space="preserve">, provide jugs, water and </w:t>
      </w:r>
      <w:r w:rsidR="00511C27">
        <w:t xml:space="preserve">plastic </w:t>
      </w:r>
      <w:r w:rsidR="004B4D06">
        <w:t xml:space="preserve">cups and challenge the children to practice pouring 6-8 </w:t>
      </w:r>
      <w:r w:rsidR="00E84D12">
        <w:t xml:space="preserve">cups of water. </w:t>
      </w:r>
      <w:r w:rsidR="001E4B51">
        <w:t xml:space="preserve">You could also provide a tray and let them </w:t>
      </w:r>
      <w:r w:rsidR="002A3917">
        <w:t>serve</w:t>
      </w:r>
      <w:r w:rsidR="00511C27">
        <w:t xml:space="preserve"> </w:t>
      </w:r>
      <w:r w:rsidR="00615123">
        <w:t xml:space="preserve">the drinks </w:t>
      </w:r>
      <w:r w:rsidR="00511C27">
        <w:t>to friends</w:t>
      </w:r>
      <w:r w:rsidR="00E1073D">
        <w:t xml:space="preserve"> – an outdoor area would be best for this activity! </w:t>
      </w:r>
    </w:p>
    <w:p w14:paraId="5030C957" w14:textId="77777777" w:rsidR="00A736DC" w:rsidRDefault="00A736DC" w:rsidP="002A3917">
      <w:pPr>
        <w:pStyle w:val="FFLBodyTextBullets"/>
        <w:numPr>
          <w:ilvl w:val="0"/>
          <w:numId w:val="0"/>
        </w:numPr>
      </w:pPr>
    </w:p>
    <w:p w14:paraId="259E8CC7" w14:textId="451D2D54" w:rsidR="00A736DC" w:rsidRDefault="00A736DC" w:rsidP="002A3917">
      <w:pPr>
        <w:pStyle w:val="FFLBodyTextBullets"/>
        <w:numPr>
          <w:ilvl w:val="0"/>
          <w:numId w:val="0"/>
        </w:numPr>
        <w:rPr>
          <w:b/>
          <w:bCs/>
          <w:sz w:val="24"/>
          <w:szCs w:val="24"/>
        </w:rPr>
      </w:pPr>
      <w:r w:rsidRPr="00A736DC">
        <w:rPr>
          <w:b/>
          <w:bCs/>
          <w:sz w:val="24"/>
          <w:szCs w:val="24"/>
        </w:rPr>
        <w:t>At home</w:t>
      </w:r>
    </w:p>
    <w:p w14:paraId="33DFED19" w14:textId="7AD16C62" w:rsidR="00A736DC" w:rsidRPr="00EA2771" w:rsidRDefault="00C273FC" w:rsidP="002A3917">
      <w:pPr>
        <w:pStyle w:val="FFLBodyTextBullets"/>
        <w:numPr>
          <w:ilvl w:val="0"/>
          <w:numId w:val="0"/>
        </w:numPr>
      </w:pPr>
      <w:r w:rsidRPr="00EA2771">
        <w:t xml:space="preserve">To reinforce learning from the session, you may like to give the children a copy of the </w:t>
      </w:r>
      <w:r w:rsidR="00C65BAB" w:rsidRPr="00EA2771">
        <w:rPr>
          <w:b/>
          <w:bCs/>
        </w:rPr>
        <w:t>Get</w:t>
      </w:r>
      <w:r w:rsidRPr="00EA2771">
        <w:rPr>
          <w:b/>
          <w:bCs/>
        </w:rPr>
        <w:t xml:space="preserve"> activ</w:t>
      </w:r>
      <w:r w:rsidR="00613F2F" w:rsidRPr="00EA2771">
        <w:rPr>
          <w:b/>
          <w:bCs/>
        </w:rPr>
        <w:t>e</w:t>
      </w:r>
      <w:r w:rsidRPr="00EA2771">
        <w:rPr>
          <w:b/>
          <w:bCs/>
        </w:rPr>
        <w:t xml:space="preserve"> </w:t>
      </w:r>
      <w:r w:rsidR="005B15A5" w:rsidRPr="00EA2771">
        <w:t xml:space="preserve">activity </w:t>
      </w:r>
      <w:r w:rsidRPr="00EA2771">
        <w:t xml:space="preserve">(slide </w:t>
      </w:r>
      <w:r w:rsidR="00613F2F" w:rsidRPr="00EA2771">
        <w:t>8</w:t>
      </w:r>
      <w:r w:rsidRPr="00EA2771">
        <w:t>) to complete with an adult at home.</w:t>
      </w:r>
    </w:p>
    <w:p w14:paraId="74CD109A" w14:textId="5FC9BCFD" w:rsidR="00EE3B07" w:rsidRDefault="0014140C" w:rsidP="00783B05">
      <w:pPr>
        <w:pStyle w:val="FFLBodyTextBullets"/>
        <w:numPr>
          <w:ilvl w:val="0"/>
          <w:numId w:val="0"/>
        </w:numPr>
        <w:ind w:left="720" w:hanging="360"/>
        <w:rPr>
          <w:sz w:val="16"/>
          <w:szCs w:val="16"/>
        </w:rPr>
      </w:pPr>
      <w:r w:rsidRPr="00EA2771">
        <w:br/>
      </w:r>
    </w:p>
    <w:sectPr w:rsidR="00EE3B07" w:rsidSect="00BE466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426" w:right="1127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CE73" w14:textId="77777777" w:rsidR="004D71AE" w:rsidRDefault="004D71AE" w:rsidP="00A11D46">
      <w:r>
        <w:separator/>
      </w:r>
    </w:p>
  </w:endnote>
  <w:endnote w:type="continuationSeparator" w:id="0">
    <w:p w14:paraId="0A2C0CB0" w14:textId="77777777" w:rsidR="004D71AE" w:rsidRDefault="004D71A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503C1D2" wp14:editId="2EAD1D45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6171083" wp14:editId="4248B11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E264F9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A50B5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 id="Text Box 12" style="position:absolute;left:0;text-align:left;margin-left:-.2pt;margin-top:-9.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1E264F9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A50B5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3E7F8C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79D1FCEE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89C789" wp14:editId="07E12549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68BF25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D73B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Text Box 7" style="position:absolute;margin-left:.05pt;margin-top:-8.75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168BF25F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D73B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BA3B" w14:textId="77777777" w:rsidR="004D71AE" w:rsidRDefault="004D71AE" w:rsidP="00A11D46">
      <w:r>
        <w:separator/>
      </w:r>
    </w:p>
  </w:footnote>
  <w:footnote w:type="continuationSeparator" w:id="0">
    <w:p w14:paraId="30DAB7E1" w14:textId="77777777" w:rsidR="004D71AE" w:rsidRDefault="004D71A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1C9B684" wp14:editId="53CB05DF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D98A850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4143" behindDoc="1" locked="0" layoutInCell="1" allowOverlap="1" wp14:anchorId="674FAAF4" wp14:editId="4D308297">
          <wp:simplePos x="0" y="0"/>
          <wp:positionH relativeFrom="page">
            <wp:posOffset>9857</wp:posOffset>
          </wp:positionH>
          <wp:positionV relativeFrom="paragraph">
            <wp:posOffset>-475122</wp:posOffset>
          </wp:positionV>
          <wp:extent cx="7558768" cy="10692000"/>
          <wp:effectExtent l="0" t="0" r="444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E2A91"/>
    <w:multiLevelType w:val="hybridMultilevel"/>
    <w:tmpl w:val="571A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A4073"/>
    <w:multiLevelType w:val="hybridMultilevel"/>
    <w:tmpl w:val="63FE7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84699"/>
    <w:multiLevelType w:val="hybridMultilevel"/>
    <w:tmpl w:val="1076D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262E2"/>
    <w:multiLevelType w:val="hybridMultilevel"/>
    <w:tmpl w:val="4664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94FDC"/>
    <w:multiLevelType w:val="hybridMultilevel"/>
    <w:tmpl w:val="E022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40B13"/>
    <w:multiLevelType w:val="hybridMultilevel"/>
    <w:tmpl w:val="305EE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8E722A74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4"/>
  </w:num>
  <w:num w:numId="17">
    <w:abstractNumId w:val="17"/>
  </w:num>
  <w:num w:numId="18">
    <w:abstractNumId w:val="12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3EC8"/>
    <w:rsid w:val="00010122"/>
    <w:rsid w:val="00013855"/>
    <w:rsid w:val="00016F01"/>
    <w:rsid w:val="00026DEC"/>
    <w:rsid w:val="00032502"/>
    <w:rsid w:val="00040622"/>
    <w:rsid w:val="000414E9"/>
    <w:rsid w:val="00041FD9"/>
    <w:rsid w:val="0005698E"/>
    <w:rsid w:val="000607C7"/>
    <w:rsid w:val="0006570E"/>
    <w:rsid w:val="00077C61"/>
    <w:rsid w:val="00092506"/>
    <w:rsid w:val="00092679"/>
    <w:rsid w:val="00093106"/>
    <w:rsid w:val="000A162E"/>
    <w:rsid w:val="000A2E0C"/>
    <w:rsid w:val="000A74F1"/>
    <w:rsid w:val="000A7FF6"/>
    <w:rsid w:val="000B31E0"/>
    <w:rsid w:val="000B5264"/>
    <w:rsid w:val="000C2364"/>
    <w:rsid w:val="000D79E1"/>
    <w:rsid w:val="000E63F0"/>
    <w:rsid w:val="00102397"/>
    <w:rsid w:val="00107C68"/>
    <w:rsid w:val="00110898"/>
    <w:rsid w:val="0011522A"/>
    <w:rsid w:val="00132105"/>
    <w:rsid w:val="0014140C"/>
    <w:rsid w:val="00142099"/>
    <w:rsid w:val="00156427"/>
    <w:rsid w:val="001660B0"/>
    <w:rsid w:val="00173E4C"/>
    <w:rsid w:val="00182AD0"/>
    <w:rsid w:val="001842D9"/>
    <w:rsid w:val="00190FAE"/>
    <w:rsid w:val="001A0E74"/>
    <w:rsid w:val="001B4BB7"/>
    <w:rsid w:val="001D472E"/>
    <w:rsid w:val="001D4C70"/>
    <w:rsid w:val="001D7B2A"/>
    <w:rsid w:val="001E4B51"/>
    <w:rsid w:val="001E5238"/>
    <w:rsid w:val="00201B0B"/>
    <w:rsid w:val="00207670"/>
    <w:rsid w:val="00211735"/>
    <w:rsid w:val="00212AF0"/>
    <w:rsid w:val="00214EB7"/>
    <w:rsid w:val="002223A2"/>
    <w:rsid w:val="00224AB0"/>
    <w:rsid w:val="0023298F"/>
    <w:rsid w:val="00235892"/>
    <w:rsid w:val="00254145"/>
    <w:rsid w:val="00262E7E"/>
    <w:rsid w:val="0028072E"/>
    <w:rsid w:val="00281C36"/>
    <w:rsid w:val="0028727A"/>
    <w:rsid w:val="002A3917"/>
    <w:rsid w:val="002A7AE6"/>
    <w:rsid w:val="002B0E63"/>
    <w:rsid w:val="002B629D"/>
    <w:rsid w:val="002B7EA0"/>
    <w:rsid w:val="002C105C"/>
    <w:rsid w:val="002C4188"/>
    <w:rsid w:val="002D300C"/>
    <w:rsid w:val="002F0F05"/>
    <w:rsid w:val="002F1497"/>
    <w:rsid w:val="003215F0"/>
    <w:rsid w:val="0032231E"/>
    <w:rsid w:val="00326891"/>
    <w:rsid w:val="00333373"/>
    <w:rsid w:val="003429B2"/>
    <w:rsid w:val="00342AE0"/>
    <w:rsid w:val="0034757C"/>
    <w:rsid w:val="003569DF"/>
    <w:rsid w:val="00370B51"/>
    <w:rsid w:val="00372D24"/>
    <w:rsid w:val="00375543"/>
    <w:rsid w:val="00377B89"/>
    <w:rsid w:val="00377C7E"/>
    <w:rsid w:val="003815CE"/>
    <w:rsid w:val="003A10DF"/>
    <w:rsid w:val="003A4445"/>
    <w:rsid w:val="003A5586"/>
    <w:rsid w:val="003C0D16"/>
    <w:rsid w:val="003D43C9"/>
    <w:rsid w:val="003D5268"/>
    <w:rsid w:val="003D5E2F"/>
    <w:rsid w:val="004031F1"/>
    <w:rsid w:val="004060B0"/>
    <w:rsid w:val="00407274"/>
    <w:rsid w:val="00420F64"/>
    <w:rsid w:val="00422A3F"/>
    <w:rsid w:val="00427022"/>
    <w:rsid w:val="0043230E"/>
    <w:rsid w:val="00434F15"/>
    <w:rsid w:val="00456569"/>
    <w:rsid w:val="004572A0"/>
    <w:rsid w:val="00477DB5"/>
    <w:rsid w:val="00495206"/>
    <w:rsid w:val="00495853"/>
    <w:rsid w:val="00495DD9"/>
    <w:rsid w:val="00497BB4"/>
    <w:rsid w:val="004A2B42"/>
    <w:rsid w:val="004A2BC0"/>
    <w:rsid w:val="004A5280"/>
    <w:rsid w:val="004B10AC"/>
    <w:rsid w:val="004B4D06"/>
    <w:rsid w:val="004B689C"/>
    <w:rsid w:val="004C095B"/>
    <w:rsid w:val="004C208C"/>
    <w:rsid w:val="004C283F"/>
    <w:rsid w:val="004C39C1"/>
    <w:rsid w:val="004C7514"/>
    <w:rsid w:val="004D095B"/>
    <w:rsid w:val="004D2479"/>
    <w:rsid w:val="004D42CC"/>
    <w:rsid w:val="004D71AE"/>
    <w:rsid w:val="004D79EB"/>
    <w:rsid w:val="004E7266"/>
    <w:rsid w:val="004F2B8D"/>
    <w:rsid w:val="004F5F3E"/>
    <w:rsid w:val="00501438"/>
    <w:rsid w:val="00504369"/>
    <w:rsid w:val="00511C27"/>
    <w:rsid w:val="00513C03"/>
    <w:rsid w:val="00514FE3"/>
    <w:rsid w:val="0052590D"/>
    <w:rsid w:val="005575AC"/>
    <w:rsid w:val="005672DB"/>
    <w:rsid w:val="00591C51"/>
    <w:rsid w:val="005A0555"/>
    <w:rsid w:val="005B15A5"/>
    <w:rsid w:val="005B1B06"/>
    <w:rsid w:val="005B23EC"/>
    <w:rsid w:val="005B3169"/>
    <w:rsid w:val="005C3125"/>
    <w:rsid w:val="005C3A54"/>
    <w:rsid w:val="005D5244"/>
    <w:rsid w:val="005E5FCD"/>
    <w:rsid w:val="005F2F88"/>
    <w:rsid w:val="005F4B0D"/>
    <w:rsid w:val="005F556A"/>
    <w:rsid w:val="005F5EFD"/>
    <w:rsid w:val="005F791B"/>
    <w:rsid w:val="00603780"/>
    <w:rsid w:val="00607C7D"/>
    <w:rsid w:val="00611B24"/>
    <w:rsid w:val="00613F2F"/>
    <w:rsid w:val="00615123"/>
    <w:rsid w:val="00620639"/>
    <w:rsid w:val="00627852"/>
    <w:rsid w:val="00630B16"/>
    <w:rsid w:val="00630B1B"/>
    <w:rsid w:val="00634CD9"/>
    <w:rsid w:val="00635169"/>
    <w:rsid w:val="00636EE8"/>
    <w:rsid w:val="006609D6"/>
    <w:rsid w:val="00661C44"/>
    <w:rsid w:val="00673348"/>
    <w:rsid w:val="00674669"/>
    <w:rsid w:val="00694FB4"/>
    <w:rsid w:val="00695FB4"/>
    <w:rsid w:val="006A2F9E"/>
    <w:rsid w:val="006B35EB"/>
    <w:rsid w:val="006B53CE"/>
    <w:rsid w:val="006D2A80"/>
    <w:rsid w:val="006D5CA2"/>
    <w:rsid w:val="006F17A2"/>
    <w:rsid w:val="006F47E8"/>
    <w:rsid w:val="00701665"/>
    <w:rsid w:val="00702DBA"/>
    <w:rsid w:val="00711730"/>
    <w:rsid w:val="00724F04"/>
    <w:rsid w:val="007259E4"/>
    <w:rsid w:val="007345F3"/>
    <w:rsid w:val="00740BD7"/>
    <w:rsid w:val="00741867"/>
    <w:rsid w:val="00750F32"/>
    <w:rsid w:val="00755474"/>
    <w:rsid w:val="0075606F"/>
    <w:rsid w:val="00764FD2"/>
    <w:rsid w:val="007656E9"/>
    <w:rsid w:val="00783B05"/>
    <w:rsid w:val="00790DA9"/>
    <w:rsid w:val="00792A5B"/>
    <w:rsid w:val="007A64E1"/>
    <w:rsid w:val="007A7853"/>
    <w:rsid w:val="007B1376"/>
    <w:rsid w:val="007B375F"/>
    <w:rsid w:val="007B598A"/>
    <w:rsid w:val="007B7057"/>
    <w:rsid w:val="007C06F7"/>
    <w:rsid w:val="007D5DEE"/>
    <w:rsid w:val="007E4F1B"/>
    <w:rsid w:val="007F570C"/>
    <w:rsid w:val="007F76FD"/>
    <w:rsid w:val="00801DDA"/>
    <w:rsid w:val="00802C71"/>
    <w:rsid w:val="00803378"/>
    <w:rsid w:val="00806453"/>
    <w:rsid w:val="00807076"/>
    <w:rsid w:val="00813F80"/>
    <w:rsid w:val="00816448"/>
    <w:rsid w:val="00822366"/>
    <w:rsid w:val="008303AC"/>
    <w:rsid w:val="00831F2E"/>
    <w:rsid w:val="00862629"/>
    <w:rsid w:val="0087586F"/>
    <w:rsid w:val="00896E5C"/>
    <w:rsid w:val="008A1434"/>
    <w:rsid w:val="008B0D6A"/>
    <w:rsid w:val="008B3451"/>
    <w:rsid w:val="008B3569"/>
    <w:rsid w:val="008B4596"/>
    <w:rsid w:val="008B7912"/>
    <w:rsid w:val="008C2C53"/>
    <w:rsid w:val="008C73F6"/>
    <w:rsid w:val="008D723C"/>
    <w:rsid w:val="008D73BA"/>
    <w:rsid w:val="008E1646"/>
    <w:rsid w:val="008E2DF8"/>
    <w:rsid w:val="008E5847"/>
    <w:rsid w:val="008E760B"/>
    <w:rsid w:val="008F3CB2"/>
    <w:rsid w:val="008F6363"/>
    <w:rsid w:val="00910102"/>
    <w:rsid w:val="00911447"/>
    <w:rsid w:val="00911F3C"/>
    <w:rsid w:val="009263FE"/>
    <w:rsid w:val="00931156"/>
    <w:rsid w:val="009341C2"/>
    <w:rsid w:val="0093502B"/>
    <w:rsid w:val="009360DC"/>
    <w:rsid w:val="0094284A"/>
    <w:rsid w:val="009564E3"/>
    <w:rsid w:val="00956D3C"/>
    <w:rsid w:val="009607A1"/>
    <w:rsid w:val="00962762"/>
    <w:rsid w:val="00966522"/>
    <w:rsid w:val="00982414"/>
    <w:rsid w:val="00984B62"/>
    <w:rsid w:val="00984BFE"/>
    <w:rsid w:val="00997CCD"/>
    <w:rsid w:val="009B62E2"/>
    <w:rsid w:val="009B7500"/>
    <w:rsid w:val="009C0FF6"/>
    <w:rsid w:val="009C362F"/>
    <w:rsid w:val="009D4C21"/>
    <w:rsid w:val="009E17CB"/>
    <w:rsid w:val="009E1B46"/>
    <w:rsid w:val="009E1D88"/>
    <w:rsid w:val="009E7057"/>
    <w:rsid w:val="009E77B7"/>
    <w:rsid w:val="009F1625"/>
    <w:rsid w:val="00A103BF"/>
    <w:rsid w:val="00A11B99"/>
    <w:rsid w:val="00A11D46"/>
    <w:rsid w:val="00A1555E"/>
    <w:rsid w:val="00A20B2D"/>
    <w:rsid w:val="00A46F6A"/>
    <w:rsid w:val="00A502C5"/>
    <w:rsid w:val="00A50B50"/>
    <w:rsid w:val="00A51CBA"/>
    <w:rsid w:val="00A562B8"/>
    <w:rsid w:val="00A736DC"/>
    <w:rsid w:val="00A75DB1"/>
    <w:rsid w:val="00A77629"/>
    <w:rsid w:val="00A86C75"/>
    <w:rsid w:val="00A87937"/>
    <w:rsid w:val="00A90BFF"/>
    <w:rsid w:val="00AA7C89"/>
    <w:rsid w:val="00AC1FD9"/>
    <w:rsid w:val="00AD141A"/>
    <w:rsid w:val="00AD2164"/>
    <w:rsid w:val="00AE7974"/>
    <w:rsid w:val="00AF4B31"/>
    <w:rsid w:val="00B0316C"/>
    <w:rsid w:val="00B04939"/>
    <w:rsid w:val="00B0736E"/>
    <w:rsid w:val="00B07BAF"/>
    <w:rsid w:val="00B220F0"/>
    <w:rsid w:val="00B2623D"/>
    <w:rsid w:val="00B274B8"/>
    <w:rsid w:val="00B30165"/>
    <w:rsid w:val="00B30573"/>
    <w:rsid w:val="00B33DDB"/>
    <w:rsid w:val="00B46DA4"/>
    <w:rsid w:val="00B6773E"/>
    <w:rsid w:val="00B75B92"/>
    <w:rsid w:val="00B81112"/>
    <w:rsid w:val="00BA5ED0"/>
    <w:rsid w:val="00BA776F"/>
    <w:rsid w:val="00BA79D6"/>
    <w:rsid w:val="00BE2B76"/>
    <w:rsid w:val="00BE4669"/>
    <w:rsid w:val="00BF32D7"/>
    <w:rsid w:val="00BF62B7"/>
    <w:rsid w:val="00BF6399"/>
    <w:rsid w:val="00C0160B"/>
    <w:rsid w:val="00C03679"/>
    <w:rsid w:val="00C15837"/>
    <w:rsid w:val="00C26C1A"/>
    <w:rsid w:val="00C273FC"/>
    <w:rsid w:val="00C277F7"/>
    <w:rsid w:val="00C27CD8"/>
    <w:rsid w:val="00C33A7A"/>
    <w:rsid w:val="00C33B6D"/>
    <w:rsid w:val="00C346FC"/>
    <w:rsid w:val="00C35522"/>
    <w:rsid w:val="00C46085"/>
    <w:rsid w:val="00C473B3"/>
    <w:rsid w:val="00C532D6"/>
    <w:rsid w:val="00C56155"/>
    <w:rsid w:val="00C65BAB"/>
    <w:rsid w:val="00C74B57"/>
    <w:rsid w:val="00C82664"/>
    <w:rsid w:val="00C866CD"/>
    <w:rsid w:val="00C94A2D"/>
    <w:rsid w:val="00C97A5C"/>
    <w:rsid w:val="00C97BCD"/>
    <w:rsid w:val="00CA1202"/>
    <w:rsid w:val="00CB6105"/>
    <w:rsid w:val="00CC6792"/>
    <w:rsid w:val="00CD21A0"/>
    <w:rsid w:val="00CD2D8E"/>
    <w:rsid w:val="00CE2205"/>
    <w:rsid w:val="00CF25A9"/>
    <w:rsid w:val="00CF2E2B"/>
    <w:rsid w:val="00D0563F"/>
    <w:rsid w:val="00D05FB7"/>
    <w:rsid w:val="00D07E98"/>
    <w:rsid w:val="00D136C5"/>
    <w:rsid w:val="00D13DB7"/>
    <w:rsid w:val="00D218C0"/>
    <w:rsid w:val="00D22540"/>
    <w:rsid w:val="00D358BD"/>
    <w:rsid w:val="00D44B8A"/>
    <w:rsid w:val="00D56814"/>
    <w:rsid w:val="00D64699"/>
    <w:rsid w:val="00D82D30"/>
    <w:rsid w:val="00DA187F"/>
    <w:rsid w:val="00DB13DE"/>
    <w:rsid w:val="00DB661C"/>
    <w:rsid w:val="00DC401F"/>
    <w:rsid w:val="00DC68CA"/>
    <w:rsid w:val="00DD7DB4"/>
    <w:rsid w:val="00DE2EAB"/>
    <w:rsid w:val="00DE325B"/>
    <w:rsid w:val="00DE5DCC"/>
    <w:rsid w:val="00DF14BA"/>
    <w:rsid w:val="00E03FCF"/>
    <w:rsid w:val="00E1073D"/>
    <w:rsid w:val="00E12229"/>
    <w:rsid w:val="00E12BA4"/>
    <w:rsid w:val="00E15767"/>
    <w:rsid w:val="00E16E32"/>
    <w:rsid w:val="00E23679"/>
    <w:rsid w:val="00E34AF9"/>
    <w:rsid w:val="00E362EE"/>
    <w:rsid w:val="00E54B39"/>
    <w:rsid w:val="00E647FE"/>
    <w:rsid w:val="00E64A88"/>
    <w:rsid w:val="00E673B1"/>
    <w:rsid w:val="00E678CE"/>
    <w:rsid w:val="00E74863"/>
    <w:rsid w:val="00E77B4C"/>
    <w:rsid w:val="00E83AD3"/>
    <w:rsid w:val="00E84D12"/>
    <w:rsid w:val="00E84D7F"/>
    <w:rsid w:val="00E857F5"/>
    <w:rsid w:val="00EA2771"/>
    <w:rsid w:val="00EC43F8"/>
    <w:rsid w:val="00EC5D3C"/>
    <w:rsid w:val="00ED1C9A"/>
    <w:rsid w:val="00EE3B07"/>
    <w:rsid w:val="00EE7ABF"/>
    <w:rsid w:val="00F02F17"/>
    <w:rsid w:val="00F07212"/>
    <w:rsid w:val="00F23DC9"/>
    <w:rsid w:val="00F32F4B"/>
    <w:rsid w:val="00F36DDA"/>
    <w:rsid w:val="00F42E1B"/>
    <w:rsid w:val="00F5109F"/>
    <w:rsid w:val="00F54BC0"/>
    <w:rsid w:val="00F6180B"/>
    <w:rsid w:val="00F66E5E"/>
    <w:rsid w:val="00F7173C"/>
    <w:rsid w:val="00F7415A"/>
    <w:rsid w:val="00F7793D"/>
    <w:rsid w:val="00F815C0"/>
    <w:rsid w:val="00FB5584"/>
    <w:rsid w:val="00FD57B3"/>
    <w:rsid w:val="00FE23BF"/>
    <w:rsid w:val="00FF748C"/>
    <w:rsid w:val="499EBE90"/>
    <w:rsid w:val="5B10C0C0"/>
    <w:rsid w:val="6CB2CE14"/>
    <w:rsid w:val="7869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  <w15:docId w15:val="{EE5321A6-FBEE-40EF-B343-14A5FF4A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FD5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4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4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646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utrition.org.uk/healthy-sustainable-diets/hydratio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8FAD3-163D-4AAD-ACA6-464E03D746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141AB3-ED0F-45D8-B29A-1A1BFB458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532</Words>
  <Characters>3033</Characters>
  <Application>Microsoft Office Word</Application>
  <DocSecurity>0</DocSecurity>
  <Lines>25</Lines>
  <Paragraphs>7</Paragraphs>
  <ScaleCrop>false</ScaleCrop>
  <Company>Ingenious Design Limited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290</cp:revision>
  <cp:lastPrinted>2021-09-28T14:11:00Z</cp:lastPrinted>
  <dcterms:created xsi:type="dcterms:W3CDTF">2021-05-25T11:46:00Z</dcterms:created>
  <dcterms:modified xsi:type="dcterms:W3CDTF">2021-11-08T12:47:00Z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