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2E0D" w14:textId="3DDF958A" w:rsidR="00212AF0" w:rsidRPr="008B3569" w:rsidRDefault="004060B0" w:rsidP="008B3569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</w:t>
      </w:r>
      <w:r w:rsidR="004B689C">
        <w:rPr>
          <w:b/>
          <w:u w:val="none"/>
        </w:rPr>
        <w:t>erfect p</w:t>
      </w:r>
      <w:r>
        <w:rPr>
          <w:b/>
          <w:u w:val="none"/>
        </w:rPr>
        <w:t>icnic</w:t>
      </w:r>
    </w:p>
    <w:p w14:paraId="34779C0D" w14:textId="77777777" w:rsidR="00813F80" w:rsidRDefault="00813F80" w:rsidP="00D218C0">
      <w:pPr>
        <w:pStyle w:val="FFLSubHeaders"/>
      </w:pPr>
    </w:p>
    <w:p w14:paraId="2411958E" w14:textId="607EFFB5" w:rsidR="00E15767" w:rsidRDefault="009F1625" w:rsidP="00D218C0">
      <w:pPr>
        <w:pStyle w:val="FFLSubHeaders"/>
      </w:pPr>
      <w:r>
        <w:t>Areas of focus</w:t>
      </w:r>
    </w:p>
    <w:tbl>
      <w:tblPr>
        <w:tblStyle w:val="TableGrid"/>
        <w:tblW w:w="9609" w:type="dxa"/>
        <w:tblLook w:val="04A0" w:firstRow="1" w:lastRow="0" w:firstColumn="1" w:lastColumn="0" w:noHBand="0" w:noVBand="1"/>
      </w:tblPr>
      <w:tblGrid>
        <w:gridCol w:w="4444"/>
        <w:gridCol w:w="5165"/>
      </w:tblGrid>
      <w:tr w:rsidR="00A40A46" w:rsidRPr="008644E7" w14:paraId="7D331D92" w14:textId="77777777" w:rsidTr="55780D7F">
        <w:trPr>
          <w:trHeight w:val="173"/>
        </w:trPr>
        <w:tc>
          <w:tcPr>
            <w:tcW w:w="4444" w:type="dxa"/>
          </w:tcPr>
          <w:p w14:paraId="310808D4" w14:textId="77777777" w:rsidR="00A40A46" w:rsidRPr="00D06A93" w:rsidRDefault="00A40A46" w:rsidP="003047E1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r w:rsidRPr="00D06A93">
              <w:rPr>
                <w:b w:val="0"/>
                <w:bCs w:val="0"/>
                <w:sz w:val="22"/>
                <w:szCs w:val="22"/>
              </w:rPr>
              <w:t>Curriculum area</w:t>
            </w:r>
          </w:p>
        </w:tc>
        <w:tc>
          <w:tcPr>
            <w:tcW w:w="5165" w:type="dxa"/>
          </w:tcPr>
          <w:p w14:paraId="1C477A7F" w14:textId="77777777" w:rsidR="00A40A46" w:rsidRPr="008644E7" w:rsidRDefault="00A40A46" w:rsidP="003047E1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r w:rsidRPr="008644E7">
              <w:rPr>
                <w:b w:val="0"/>
                <w:bCs w:val="0"/>
                <w:sz w:val="22"/>
                <w:szCs w:val="22"/>
              </w:rPr>
              <w:t>Food – a fact of life theme</w:t>
            </w:r>
          </w:p>
        </w:tc>
      </w:tr>
      <w:tr w:rsidR="00A40A46" w14:paraId="40E40F88" w14:textId="77777777" w:rsidTr="55780D7F">
        <w:trPr>
          <w:trHeight w:val="850"/>
        </w:trPr>
        <w:tc>
          <w:tcPr>
            <w:tcW w:w="4444" w:type="dxa"/>
          </w:tcPr>
          <w:p w14:paraId="3A585979" w14:textId="77777777" w:rsidR="00A40A46" w:rsidRDefault="00A40A46" w:rsidP="00A40A46">
            <w:pPr>
              <w:pStyle w:val="FFLBodyText"/>
            </w:pPr>
            <w:r>
              <w:t>Communication and language</w:t>
            </w:r>
          </w:p>
          <w:p w14:paraId="6A6D4062" w14:textId="20D099BD" w:rsidR="00A40A46" w:rsidRDefault="00A36502" w:rsidP="00A40A46">
            <w:pPr>
              <w:pStyle w:val="FFLBodyText"/>
              <w:numPr>
                <w:ilvl w:val="0"/>
                <w:numId w:val="15"/>
              </w:numPr>
            </w:pPr>
            <w:r>
              <w:t xml:space="preserve">Take turns speaking </w:t>
            </w:r>
            <w:r w:rsidR="00F00559">
              <w:t>and listening</w:t>
            </w:r>
            <w:r w:rsidR="0042746B">
              <w:t xml:space="preserve"> during whole class activities. </w:t>
            </w:r>
          </w:p>
          <w:p w14:paraId="0DB6325D" w14:textId="729D2F80" w:rsidR="00A40A46" w:rsidRDefault="007E2AD9" w:rsidP="003047E1">
            <w:pPr>
              <w:pStyle w:val="FFLBodyText"/>
              <w:numPr>
                <w:ilvl w:val="0"/>
                <w:numId w:val="15"/>
              </w:numPr>
            </w:pPr>
            <w:r>
              <w:t>F</w:t>
            </w:r>
            <w:r w:rsidR="00A40A46">
              <w:t>ollow instructions</w:t>
            </w:r>
            <w:r w:rsidR="008A5392">
              <w:t xml:space="preserve"> to make a s</w:t>
            </w:r>
            <w:r w:rsidR="00BA1A90">
              <w:t>andwich.</w:t>
            </w:r>
          </w:p>
        </w:tc>
        <w:tc>
          <w:tcPr>
            <w:tcW w:w="5165" w:type="dxa"/>
          </w:tcPr>
          <w:p w14:paraId="0B7D0EB4" w14:textId="77777777" w:rsidR="00A40A46" w:rsidRDefault="00A40A46" w:rsidP="00A40A46">
            <w:pPr>
              <w:pStyle w:val="FFLBodyText"/>
            </w:pPr>
            <w:r>
              <w:t>Cooking</w:t>
            </w:r>
          </w:p>
          <w:p w14:paraId="6D75CAD4" w14:textId="77777777" w:rsidR="00A40A46" w:rsidRDefault="009173BE" w:rsidP="00A40A46">
            <w:pPr>
              <w:pStyle w:val="FFLBodyText"/>
              <w:numPr>
                <w:ilvl w:val="0"/>
                <w:numId w:val="16"/>
              </w:numPr>
            </w:pPr>
            <w:r>
              <w:t>U</w:t>
            </w:r>
            <w:r w:rsidR="00A40A46">
              <w:t>s</w:t>
            </w:r>
            <w:r>
              <w:t>e</w:t>
            </w:r>
            <w:r w:rsidR="009A1221">
              <w:t xml:space="preserve"> the food skills</w:t>
            </w:r>
            <w:r w:rsidR="00A40A46">
              <w:t xml:space="preserve"> spreading and arranging </w:t>
            </w:r>
            <w:r>
              <w:t>to make a sandwich</w:t>
            </w:r>
            <w:r w:rsidR="009A1221">
              <w:t>.</w:t>
            </w:r>
          </w:p>
          <w:p w14:paraId="22D5B292" w14:textId="77777777" w:rsidR="00437467" w:rsidRDefault="00437467" w:rsidP="00A40A46">
            <w:pPr>
              <w:pStyle w:val="FFLBodyText"/>
              <w:numPr>
                <w:ilvl w:val="0"/>
                <w:numId w:val="16"/>
              </w:numPr>
            </w:pPr>
            <w:r>
              <w:t>Name the ingredients used</w:t>
            </w:r>
            <w:r w:rsidR="00DE7ED5">
              <w:t>.</w:t>
            </w:r>
          </w:p>
          <w:p w14:paraId="184EBC4D" w14:textId="77777777" w:rsidR="00DE7ED5" w:rsidRDefault="00DE7ED5" w:rsidP="00A40A46">
            <w:pPr>
              <w:pStyle w:val="FFLBodyText"/>
              <w:numPr>
                <w:ilvl w:val="0"/>
                <w:numId w:val="16"/>
              </w:numPr>
            </w:pPr>
            <w:r>
              <w:t>Name the equipment used.</w:t>
            </w:r>
          </w:p>
          <w:p w14:paraId="21CEC4E0" w14:textId="5C1608CF" w:rsidR="00DE7ED5" w:rsidRDefault="00DE7ED5" w:rsidP="00A40A46">
            <w:pPr>
              <w:pStyle w:val="FFLBodyText"/>
              <w:numPr>
                <w:ilvl w:val="0"/>
                <w:numId w:val="16"/>
              </w:numPr>
            </w:pPr>
            <w:r>
              <w:t xml:space="preserve">Recognise that </w:t>
            </w:r>
            <w:r w:rsidR="00D35113">
              <w:t xml:space="preserve">steps have to be taken before </w:t>
            </w:r>
            <w:r w:rsidR="00FF42C9">
              <w:t>food</w:t>
            </w:r>
            <w:r w:rsidR="00EF193F">
              <w:t xml:space="preserve"> can be prepared</w:t>
            </w:r>
            <w:r w:rsidR="00FF42C9">
              <w:t>, e.g. hands washed.</w:t>
            </w:r>
          </w:p>
          <w:p w14:paraId="7E8B4BB3" w14:textId="142D1D6E" w:rsidR="00E071F2" w:rsidRDefault="00E071F2" w:rsidP="00E071F2">
            <w:pPr>
              <w:pStyle w:val="FFLBodyText"/>
              <w:ind w:left="720"/>
            </w:pPr>
          </w:p>
        </w:tc>
      </w:tr>
    </w:tbl>
    <w:p w14:paraId="0324ACDB" w14:textId="77777777" w:rsidR="00A40A46" w:rsidRDefault="00A40A46" w:rsidP="00D218C0">
      <w:pPr>
        <w:pStyle w:val="FFLSubHeaders"/>
      </w:pPr>
    </w:p>
    <w:p w14:paraId="4C267638" w14:textId="4D5AD76A" w:rsidR="00603780" w:rsidRPr="000607C7" w:rsidRDefault="00603780" w:rsidP="00D218C0">
      <w:pPr>
        <w:pStyle w:val="FFLSubHeaders"/>
      </w:pPr>
      <w:r>
        <w:t>You will need</w:t>
      </w:r>
    </w:p>
    <w:p w14:paraId="5BA3D0DD" w14:textId="4F36DAA1" w:rsidR="00B85A8D" w:rsidRDefault="00211735" w:rsidP="00300E5A">
      <w:pPr>
        <w:pStyle w:val="FFLBodyTextBullets"/>
      </w:pPr>
      <w:r>
        <w:t xml:space="preserve">Perfect picnic presentation </w:t>
      </w:r>
    </w:p>
    <w:p w14:paraId="066E219E" w14:textId="795B499E" w:rsidR="00900565" w:rsidRDefault="00900565" w:rsidP="00900565">
      <w:pPr>
        <w:pStyle w:val="FFLBodyTextBullets"/>
      </w:pPr>
      <w:r>
        <w:t>Picnic props, e.g. cool bag, picnic basket, blanket, plates, cups</w:t>
      </w:r>
    </w:p>
    <w:p w14:paraId="690F6071" w14:textId="7EF0789E" w:rsidR="00300E5A" w:rsidRPr="003D0981" w:rsidRDefault="007D6F3E" w:rsidP="00A40A46">
      <w:pPr>
        <w:pStyle w:val="FFLBodyTextBullets"/>
        <w:numPr>
          <w:ilvl w:val="0"/>
          <w:numId w:val="0"/>
        </w:numPr>
        <w:rPr>
          <w:i/>
          <w:iCs/>
        </w:rPr>
      </w:pPr>
      <w:r w:rsidRPr="003D0981">
        <w:rPr>
          <w:i/>
          <w:iCs/>
        </w:rPr>
        <w:t>F</w:t>
      </w:r>
      <w:r w:rsidR="00300E5A" w:rsidRPr="003D0981">
        <w:rPr>
          <w:i/>
          <w:iCs/>
        </w:rPr>
        <w:t>rom the Perfect picnic presentation</w:t>
      </w:r>
      <w:r w:rsidRPr="003D0981">
        <w:rPr>
          <w:i/>
          <w:iCs/>
        </w:rPr>
        <w:t>:</w:t>
      </w:r>
      <w:r w:rsidR="00300E5A" w:rsidRPr="003D0981">
        <w:rPr>
          <w:i/>
          <w:iCs/>
        </w:rPr>
        <w:t xml:space="preserve"> </w:t>
      </w:r>
    </w:p>
    <w:p w14:paraId="09562702" w14:textId="01D19C65" w:rsidR="006D5CA2" w:rsidRDefault="006D5CA2" w:rsidP="00F42D70">
      <w:pPr>
        <w:pStyle w:val="FFLBodyTextBullets"/>
        <w:numPr>
          <w:ilvl w:val="0"/>
          <w:numId w:val="16"/>
        </w:numPr>
      </w:pPr>
      <w:r>
        <w:t xml:space="preserve">Picnic </w:t>
      </w:r>
      <w:r w:rsidR="00EF2231">
        <w:t xml:space="preserve">items </w:t>
      </w:r>
      <w:r w:rsidR="004D4494">
        <w:t>– set 1 and 2</w:t>
      </w:r>
      <w:r w:rsidR="00BA100E">
        <w:t xml:space="preserve"> (slides 4 and 5</w:t>
      </w:r>
      <w:r w:rsidR="003224F6">
        <w:t>)</w:t>
      </w:r>
      <w:r w:rsidR="004D4494">
        <w:t>,</w:t>
      </w:r>
      <w:r>
        <w:t xml:space="preserve"> printed and cut out</w:t>
      </w:r>
    </w:p>
    <w:p w14:paraId="1F502A61" w14:textId="2320D479" w:rsidR="0097638F" w:rsidRDefault="0097638F" w:rsidP="00F42D70">
      <w:pPr>
        <w:pStyle w:val="FFLBodyTextBullets"/>
        <w:numPr>
          <w:ilvl w:val="0"/>
          <w:numId w:val="16"/>
        </w:numPr>
      </w:pPr>
      <w:r>
        <w:t xml:space="preserve">Other picnic food (slide </w:t>
      </w:r>
      <w:r w:rsidR="00467D19">
        <w:t>6</w:t>
      </w:r>
      <w:r>
        <w:t>), printed and cut out</w:t>
      </w:r>
    </w:p>
    <w:p w14:paraId="0763ED79" w14:textId="07F3F515" w:rsidR="000A162E" w:rsidRDefault="006D5CA2" w:rsidP="00F42D70">
      <w:pPr>
        <w:pStyle w:val="FFLBodyTextBullets"/>
        <w:numPr>
          <w:ilvl w:val="0"/>
          <w:numId w:val="16"/>
        </w:numPr>
      </w:pPr>
      <w:r>
        <w:t xml:space="preserve">Plate image </w:t>
      </w:r>
      <w:r w:rsidR="009F00F0">
        <w:t>(</w:t>
      </w:r>
      <w:r>
        <w:t xml:space="preserve">slide </w:t>
      </w:r>
      <w:r w:rsidR="00467D19">
        <w:t>7</w:t>
      </w:r>
      <w:r w:rsidR="009F00F0">
        <w:t>),</w:t>
      </w:r>
      <w:r>
        <w:t xml:space="preserve"> enlarged and displayed</w:t>
      </w:r>
    </w:p>
    <w:p w14:paraId="194810E0" w14:textId="00AC30F8" w:rsidR="006A2F9E" w:rsidRDefault="006A2F9E" w:rsidP="00F42D70">
      <w:pPr>
        <w:pStyle w:val="FFLBodyTextBullets"/>
        <w:numPr>
          <w:ilvl w:val="0"/>
          <w:numId w:val="16"/>
        </w:numPr>
      </w:pPr>
      <w:r>
        <w:t>Picnic area symbols</w:t>
      </w:r>
      <w:r w:rsidR="00DB2C2B">
        <w:t xml:space="preserve"> (slides 8-12),</w:t>
      </w:r>
      <w:r>
        <w:t xml:space="preserve"> printed and cut out</w:t>
      </w:r>
    </w:p>
    <w:p w14:paraId="18110647" w14:textId="77777777" w:rsidR="000607C7" w:rsidRPr="000607C7" w:rsidRDefault="000607C7" w:rsidP="000607C7">
      <w:pPr>
        <w:pStyle w:val="FFLBodyText"/>
      </w:pPr>
    </w:p>
    <w:p w14:paraId="4DC77177" w14:textId="77777777" w:rsidR="00603780" w:rsidRPr="001845A6" w:rsidRDefault="00603780" w:rsidP="00D218C0">
      <w:pPr>
        <w:pStyle w:val="FFLSubHeaders"/>
      </w:pPr>
      <w:r w:rsidRPr="001845A6">
        <w:t>Listen and respond</w:t>
      </w:r>
    </w:p>
    <w:p w14:paraId="7758BF5D" w14:textId="037D247D" w:rsidR="00603780" w:rsidRPr="00FC59DF" w:rsidRDefault="00603780" w:rsidP="000607C7">
      <w:pPr>
        <w:pStyle w:val="FFLBodyText"/>
      </w:pPr>
      <w:r w:rsidRPr="00FC59DF">
        <w:t xml:space="preserve">Talk about </w:t>
      </w:r>
      <w:r w:rsidR="00211735">
        <w:t>picnics</w:t>
      </w:r>
      <w:r w:rsidRPr="00FC59DF">
        <w:t xml:space="preserve">. </w:t>
      </w:r>
      <w:r w:rsidR="00B81112">
        <w:t xml:space="preserve">Show the </w:t>
      </w:r>
      <w:r w:rsidR="00931156">
        <w:t xml:space="preserve">pictures in the </w:t>
      </w:r>
      <w:r w:rsidR="00931156" w:rsidRPr="00110248">
        <w:rPr>
          <w:b/>
          <w:bCs/>
        </w:rPr>
        <w:t>Perfect picnic presentation</w:t>
      </w:r>
      <w:r w:rsidR="00931156">
        <w:t xml:space="preserve"> </w:t>
      </w:r>
      <w:r w:rsidR="005B4109">
        <w:t xml:space="preserve">(slides 2 and 3) </w:t>
      </w:r>
      <w:r w:rsidR="00931156">
        <w:t xml:space="preserve">to support </w:t>
      </w:r>
      <w:r w:rsidR="00A103BF">
        <w:t xml:space="preserve">the </w:t>
      </w:r>
      <w:r w:rsidR="00931156">
        <w:t xml:space="preserve">discussion. </w:t>
      </w:r>
      <w:r>
        <w:t>Question the children:</w:t>
      </w:r>
    </w:p>
    <w:p w14:paraId="2E78BB8A" w14:textId="60486E19" w:rsidR="00603780" w:rsidRDefault="00603780" w:rsidP="00211735">
      <w:pPr>
        <w:pStyle w:val="FFLBodyTextBullets"/>
      </w:pPr>
      <w:r w:rsidRPr="001845A6">
        <w:t xml:space="preserve">What </w:t>
      </w:r>
      <w:r w:rsidR="00211735">
        <w:t>is a picnic?</w:t>
      </w:r>
    </w:p>
    <w:p w14:paraId="55B48CE6" w14:textId="64127240" w:rsidR="00211735" w:rsidRDefault="008303AC" w:rsidP="00211735">
      <w:pPr>
        <w:pStyle w:val="FFLBodyTextBullets"/>
      </w:pPr>
      <w:r>
        <w:t>Where can we have picnics?</w:t>
      </w:r>
      <w:r w:rsidR="00016F01">
        <w:t xml:space="preserve"> (</w:t>
      </w:r>
      <w:r w:rsidR="005F2F88">
        <w:t>G</w:t>
      </w:r>
      <w:r w:rsidR="00016F01">
        <w:t xml:space="preserve">arden, park, </w:t>
      </w:r>
      <w:r w:rsidR="005F2F88">
        <w:t>beach)</w:t>
      </w:r>
    </w:p>
    <w:p w14:paraId="04DD0DD4" w14:textId="7F35A7AD" w:rsidR="00B81112" w:rsidRDefault="00B81112" w:rsidP="00211735">
      <w:pPr>
        <w:pStyle w:val="FFLBodyTextBullets"/>
      </w:pPr>
      <w:r>
        <w:t>Where have you been for a picnic?</w:t>
      </w:r>
    </w:p>
    <w:p w14:paraId="486E8FE2" w14:textId="3D59DC21" w:rsidR="00B81112" w:rsidRDefault="00B81112" w:rsidP="00211735">
      <w:pPr>
        <w:pStyle w:val="FFLBodyTextBullets"/>
      </w:pPr>
      <w:r>
        <w:t>What happens when you have a picnic?</w:t>
      </w:r>
    </w:p>
    <w:p w14:paraId="3B5EB3DC" w14:textId="62516438" w:rsidR="00B81112" w:rsidRDefault="00B81112" w:rsidP="00211735">
      <w:pPr>
        <w:pStyle w:val="FFLBodyTextBullets"/>
      </w:pPr>
      <w:r>
        <w:t>What do you e</w:t>
      </w:r>
      <w:r w:rsidR="00931156">
        <w:t>a</w:t>
      </w:r>
      <w:r>
        <w:t>t and drink?</w:t>
      </w:r>
    </w:p>
    <w:p w14:paraId="0C355782" w14:textId="11F9AC54" w:rsidR="00636EE8" w:rsidRDefault="00636EE8" w:rsidP="00636EE8">
      <w:pPr>
        <w:pStyle w:val="FFLBodyTextBullets"/>
        <w:numPr>
          <w:ilvl w:val="0"/>
          <w:numId w:val="0"/>
        </w:numPr>
      </w:pPr>
    </w:p>
    <w:p w14:paraId="3254DF51" w14:textId="4E00DE51" w:rsidR="00E678CE" w:rsidRDefault="00E678CE" w:rsidP="00636EE8">
      <w:pPr>
        <w:pStyle w:val="FFLBodyTextBullets"/>
        <w:numPr>
          <w:ilvl w:val="0"/>
          <w:numId w:val="0"/>
        </w:numPr>
      </w:pPr>
      <w:r>
        <w:t>Ask</w:t>
      </w:r>
      <w:r w:rsidR="00702DBA">
        <w:t xml:space="preserve"> the</w:t>
      </w:r>
      <w:r>
        <w:t xml:space="preserve"> children to name each of the picnic items from set </w:t>
      </w:r>
      <w:r w:rsidR="00715A9C">
        <w:t>1</w:t>
      </w:r>
      <w:r w:rsidR="00C82664">
        <w:t xml:space="preserve">. Display the </w:t>
      </w:r>
      <w:r w:rsidR="00715A9C">
        <w:t xml:space="preserve">items from set 2 </w:t>
      </w:r>
      <w:r w:rsidR="00C82664">
        <w:t xml:space="preserve">and ask </w:t>
      </w:r>
      <w:r w:rsidR="00FC3E84">
        <w:t xml:space="preserve">the </w:t>
      </w:r>
      <w:r w:rsidR="00C82664">
        <w:t>children to match them</w:t>
      </w:r>
      <w:r w:rsidR="000D28EF">
        <w:t xml:space="preserve"> to those from set 1</w:t>
      </w:r>
      <w:r w:rsidR="00FC3E84">
        <w:t xml:space="preserve"> (e.g. types of plate, picnic </w:t>
      </w:r>
      <w:r w:rsidR="007E5D25">
        <w:t>blanket, sandwich).</w:t>
      </w:r>
      <w:r w:rsidR="00C82664">
        <w:t xml:space="preserve"> How are the items the same/different? </w:t>
      </w:r>
      <w:r w:rsidR="00146C58">
        <w:t xml:space="preserve">Show children the </w:t>
      </w:r>
      <w:r w:rsidR="00146C58" w:rsidRPr="00110248">
        <w:rPr>
          <w:b/>
          <w:bCs/>
        </w:rPr>
        <w:t>Other picnic food</w:t>
      </w:r>
      <w:r w:rsidR="006B7A47">
        <w:t xml:space="preserve"> images </w:t>
      </w:r>
      <w:r w:rsidR="00E71036">
        <w:t>(</w:t>
      </w:r>
      <w:r w:rsidR="0045488F">
        <w:t xml:space="preserve">salmon and broccoli </w:t>
      </w:r>
      <w:r w:rsidR="00E71036">
        <w:t xml:space="preserve">quiche, chicken </w:t>
      </w:r>
      <w:r w:rsidR="0045488F">
        <w:t xml:space="preserve">and pepper </w:t>
      </w:r>
      <w:r w:rsidR="00E71036">
        <w:t xml:space="preserve">kebabs, </w:t>
      </w:r>
      <w:r w:rsidR="0050696D">
        <w:t xml:space="preserve">cucumber and tomato kebabs, </w:t>
      </w:r>
      <w:r w:rsidR="000525DE">
        <w:t xml:space="preserve">vegetable </w:t>
      </w:r>
      <w:r w:rsidR="00E71036">
        <w:t xml:space="preserve">samosa, </w:t>
      </w:r>
      <w:r w:rsidR="00DE5191">
        <w:t>biscuit and cheese, dates, boiled eggs</w:t>
      </w:r>
      <w:r w:rsidR="0045488F">
        <w:t xml:space="preserve">, hummus and dippers) </w:t>
      </w:r>
      <w:r w:rsidR="006B7A47">
        <w:t>and ask the</w:t>
      </w:r>
      <w:r w:rsidR="00D927B2">
        <w:t xml:space="preserve"> children</w:t>
      </w:r>
      <w:r w:rsidR="006B7A47">
        <w:t xml:space="preserve"> to name</w:t>
      </w:r>
      <w:r w:rsidR="00D927B2">
        <w:t xml:space="preserve"> each</w:t>
      </w:r>
      <w:r w:rsidR="00253243">
        <w:t xml:space="preserve"> food shown.</w:t>
      </w:r>
      <w:r w:rsidR="006B7A47">
        <w:t xml:space="preserve"> </w:t>
      </w:r>
    </w:p>
    <w:p w14:paraId="2A3F1630" w14:textId="51430528" w:rsidR="007345F3" w:rsidRDefault="007345F3" w:rsidP="00636EE8">
      <w:pPr>
        <w:pStyle w:val="FFLBodyTextBullets"/>
        <w:numPr>
          <w:ilvl w:val="0"/>
          <w:numId w:val="0"/>
        </w:numPr>
      </w:pPr>
    </w:p>
    <w:p w14:paraId="1329A195" w14:textId="09DA5A02" w:rsidR="007345F3" w:rsidRDefault="007345F3" w:rsidP="00636EE8">
      <w:pPr>
        <w:pStyle w:val="FFLBodyTextBullets"/>
        <w:numPr>
          <w:ilvl w:val="0"/>
          <w:numId w:val="0"/>
        </w:numPr>
      </w:pPr>
      <w:r>
        <w:t>Display the plate image</w:t>
      </w:r>
      <w:r w:rsidR="00870452">
        <w:t xml:space="preserve"> (slide 7)</w:t>
      </w:r>
      <w:r w:rsidR="00032502">
        <w:t xml:space="preserve">. </w:t>
      </w:r>
      <w:r w:rsidR="0011552A">
        <w:t>Put together a picnic by c</w:t>
      </w:r>
      <w:r w:rsidR="00032502">
        <w:t>hoos</w:t>
      </w:r>
      <w:r w:rsidR="00253243">
        <w:t>ing</w:t>
      </w:r>
      <w:r w:rsidR="00032502">
        <w:t xml:space="preserve"> </w:t>
      </w:r>
      <w:r w:rsidR="007F76FD">
        <w:t>different children to</w:t>
      </w:r>
      <w:r w:rsidR="00715A9C">
        <w:t xml:space="preserve"> select</w:t>
      </w:r>
      <w:r w:rsidR="007F76FD">
        <w:t xml:space="preserve"> picnic </w:t>
      </w:r>
      <w:r w:rsidR="00661C44">
        <w:t>i</w:t>
      </w:r>
      <w:r w:rsidR="007F76FD">
        <w:t>tems and a</w:t>
      </w:r>
      <w:r w:rsidR="009A3BD0">
        <w:t>ttach</w:t>
      </w:r>
      <w:r w:rsidR="007F76FD">
        <w:t xml:space="preserve"> them to the plate</w:t>
      </w:r>
      <w:r w:rsidR="009A3BD0">
        <w:t xml:space="preserve"> image</w:t>
      </w:r>
      <w:r w:rsidR="007F76FD">
        <w:t xml:space="preserve">. Food items can go on the plate and other </w:t>
      </w:r>
      <w:r w:rsidR="00CA1202">
        <w:t xml:space="preserve">items such as </w:t>
      </w:r>
      <w:r w:rsidR="00377188">
        <w:t xml:space="preserve">drinks, </w:t>
      </w:r>
      <w:r w:rsidR="00CA1202">
        <w:t xml:space="preserve">cups and plates can be displayed around the outside of the plate. </w:t>
      </w:r>
    </w:p>
    <w:p w14:paraId="46C395BF" w14:textId="77777777" w:rsidR="000607C7" w:rsidRPr="001845A6" w:rsidRDefault="000607C7" w:rsidP="000607C7">
      <w:pPr>
        <w:pStyle w:val="FFLBodyText"/>
      </w:pPr>
    </w:p>
    <w:p w14:paraId="68BF674F" w14:textId="77777777" w:rsidR="00603780" w:rsidRPr="001845A6" w:rsidRDefault="00603780" w:rsidP="00D218C0">
      <w:pPr>
        <w:pStyle w:val="FFLSubHeaders"/>
      </w:pPr>
      <w:r w:rsidRPr="001845A6">
        <w:t>Have a go</w:t>
      </w:r>
    </w:p>
    <w:p w14:paraId="22D181CD" w14:textId="73620D3C" w:rsidR="00B4375E" w:rsidRDefault="00326891" w:rsidP="00B931BE">
      <w:pPr>
        <w:pStyle w:val="FFLBodyText"/>
      </w:pPr>
      <w:r>
        <w:t>Set up a s</w:t>
      </w:r>
      <w:r w:rsidR="006D2A80">
        <w:t>andwich making activity</w:t>
      </w:r>
      <w:r w:rsidR="00B931BE">
        <w:t xml:space="preserve">. </w:t>
      </w:r>
      <w:r w:rsidR="00D46F13">
        <w:t>You’ll need</w:t>
      </w:r>
      <w:r w:rsidR="00B4375E">
        <w:t>;</w:t>
      </w:r>
    </w:p>
    <w:p w14:paraId="315B1C11" w14:textId="0C2426AB" w:rsidR="00B931BE" w:rsidRDefault="00B4375E" w:rsidP="00B4375E">
      <w:pPr>
        <w:pStyle w:val="FFLBodyText"/>
        <w:numPr>
          <w:ilvl w:val="0"/>
          <w:numId w:val="16"/>
        </w:numPr>
      </w:pPr>
      <w:r>
        <w:t>a clean</w:t>
      </w:r>
      <w:r w:rsidR="005F40A7">
        <w:t xml:space="preserve">, </w:t>
      </w:r>
      <w:r>
        <w:t>plastic tablecloth to cover the food preparation area;</w:t>
      </w:r>
    </w:p>
    <w:p w14:paraId="5E474981" w14:textId="2303C452" w:rsidR="00B4375E" w:rsidRDefault="005F40A7" w:rsidP="00B4375E">
      <w:pPr>
        <w:pStyle w:val="FFLBodyText"/>
        <w:numPr>
          <w:ilvl w:val="0"/>
          <w:numId w:val="16"/>
        </w:numPr>
      </w:pPr>
      <w:r>
        <w:t>a paper plate for each child</w:t>
      </w:r>
      <w:r w:rsidR="00286BBB">
        <w:t>;</w:t>
      </w:r>
    </w:p>
    <w:p w14:paraId="1CDCA4B8" w14:textId="478A99AD" w:rsidR="00B931BE" w:rsidRDefault="00286BBB" w:rsidP="00B931BE">
      <w:pPr>
        <w:pStyle w:val="FFLBodyText"/>
        <w:numPr>
          <w:ilvl w:val="0"/>
          <w:numId w:val="16"/>
        </w:numPr>
      </w:pPr>
      <w:r>
        <w:t>4 x small knives for spreading.</w:t>
      </w:r>
    </w:p>
    <w:p w14:paraId="4A4356E1" w14:textId="0F507672" w:rsidR="00B931BE" w:rsidRDefault="00B931BE" w:rsidP="00B931BE">
      <w:pPr>
        <w:pStyle w:val="FFLBodyText"/>
      </w:pPr>
      <w:r>
        <w:t>G</w:t>
      </w:r>
      <w:r w:rsidR="004C39C1">
        <w:t>et the children ready to cook</w:t>
      </w:r>
      <w:r>
        <w:t>:</w:t>
      </w:r>
    </w:p>
    <w:p w14:paraId="0E3657BB" w14:textId="77777777" w:rsidR="00B931BE" w:rsidRDefault="004C39C1" w:rsidP="00B931BE">
      <w:pPr>
        <w:pStyle w:val="FFLBodyText"/>
        <w:numPr>
          <w:ilvl w:val="0"/>
          <w:numId w:val="16"/>
        </w:numPr>
      </w:pPr>
      <w:r>
        <w:t>tie back long hair</w:t>
      </w:r>
      <w:r w:rsidR="00B931BE">
        <w:t>;</w:t>
      </w:r>
    </w:p>
    <w:p w14:paraId="0A7F5783" w14:textId="77777777" w:rsidR="00B931BE" w:rsidRDefault="004C39C1" w:rsidP="00B931BE">
      <w:pPr>
        <w:pStyle w:val="FFLBodyText"/>
        <w:numPr>
          <w:ilvl w:val="0"/>
          <w:numId w:val="16"/>
        </w:numPr>
      </w:pPr>
      <w:r>
        <w:lastRenderedPageBreak/>
        <w:t xml:space="preserve">roll up </w:t>
      </w:r>
      <w:r w:rsidR="00377B89">
        <w:t>sleeves</w:t>
      </w:r>
      <w:r w:rsidR="00B931BE">
        <w:t>;</w:t>
      </w:r>
    </w:p>
    <w:p w14:paraId="61BA4C35" w14:textId="77777777" w:rsidR="00B931BE" w:rsidRDefault="004C39C1" w:rsidP="00B931BE">
      <w:pPr>
        <w:pStyle w:val="FFLBodyText"/>
        <w:numPr>
          <w:ilvl w:val="0"/>
          <w:numId w:val="16"/>
        </w:numPr>
      </w:pPr>
      <w:r>
        <w:t>pu</w:t>
      </w:r>
      <w:r w:rsidR="00377B89">
        <w:t>t on an apron</w:t>
      </w:r>
      <w:r w:rsidR="00B931BE">
        <w:t>;</w:t>
      </w:r>
    </w:p>
    <w:p w14:paraId="4EC570E0" w14:textId="77777777" w:rsidR="00B931BE" w:rsidRDefault="00377B89" w:rsidP="00B931BE">
      <w:pPr>
        <w:pStyle w:val="FFLBodyText"/>
        <w:numPr>
          <w:ilvl w:val="0"/>
          <w:numId w:val="16"/>
        </w:numPr>
      </w:pPr>
      <w:r>
        <w:t xml:space="preserve">wash and dry hands. </w:t>
      </w:r>
    </w:p>
    <w:p w14:paraId="5E2C8CD3" w14:textId="77777777" w:rsidR="009A1221" w:rsidRDefault="009A1221" w:rsidP="00B931BE">
      <w:pPr>
        <w:pStyle w:val="FFLBodyText"/>
      </w:pPr>
    </w:p>
    <w:p w14:paraId="6EB6BE4B" w14:textId="061B3E2A" w:rsidR="00B931BE" w:rsidRDefault="00D0563F" w:rsidP="00B931BE">
      <w:pPr>
        <w:pStyle w:val="FFLBodyText"/>
      </w:pPr>
      <w:r>
        <w:t>Provide</w:t>
      </w:r>
      <w:r w:rsidR="00C868D6">
        <w:t xml:space="preserve"> the following ingredients: </w:t>
      </w:r>
    </w:p>
    <w:p w14:paraId="2058F03F" w14:textId="1A3A3DE0" w:rsidR="00B931BE" w:rsidRPr="00992408" w:rsidRDefault="00D0563F" w:rsidP="00B931BE">
      <w:pPr>
        <w:pStyle w:val="FFLBodyText"/>
        <w:numPr>
          <w:ilvl w:val="0"/>
          <w:numId w:val="17"/>
        </w:numPr>
        <w:ind w:left="709" w:hanging="283"/>
      </w:pPr>
      <w:r w:rsidRPr="00992408">
        <w:t xml:space="preserve">a small bread roll </w:t>
      </w:r>
      <w:r w:rsidR="000522EC" w:rsidRPr="00992408">
        <w:t xml:space="preserve">(halved) </w:t>
      </w:r>
      <w:r w:rsidRPr="00992408">
        <w:t xml:space="preserve">or </w:t>
      </w:r>
      <w:r w:rsidR="000522EC" w:rsidRPr="00992408">
        <w:t xml:space="preserve">a </w:t>
      </w:r>
      <w:r w:rsidRPr="00992408">
        <w:t>sli</w:t>
      </w:r>
      <w:r w:rsidR="00634CD9" w:rsidRPr="00992408">
        <w:t>c</w:t>
      </w:r>
      <w:r w:rsidRPr="00992408">
        <w:t>e of bread for each child</w:t>
      </w:r>
      <w:r w:rsidR="00B931BE" w:rsidRPr="00992408">
        <w:t>;</w:t>
      </w:r>
    </w:p>
    <w:p w14:paraId="1CE95A4B" w14:textId="2DA9503E" w:rsidR="00B931BE" w:rsidRPr="00992408" w:rsidRDefault="00777D84" w:rsidP="00B931BE">
      <w:pPr>
        <w:pStyle w:val="FFLBodyText"/>
        <w:numPr>
          <w:ilvl w:val="0"/>
          <w:numId w:val="17"/>
        </w:numPr>
        <w:ind w:left="709" w:hanging="283"/>
      </w:pPr>
      <w:r w:rsidRPr="00992408">
        <w:t>softened</w:t>
      </w:r>
      <w:r w:rsidR="006B13F3" w:rsidRPr="00992408">
        <w:t xml:space="preserve"> butter or reduced fat spread; </w:t>
      </w:r>
    </w:p>
    <w:p w14:paraId="24C05BE6" w14:textId="64623FBB" w:rsidR="00B931BE" w:rsidRDefault="00B931BE" w:rsidP="00B931BE">
      <w:pPr>
        <w:pStyle w:val="FFLBodyText"/>
        <w:numPr>
          <w:ilvl w:val="0"/>
          <w:numId w:val="17"/>
        </w:numPr>
        <w:ind w:left="709" w:hanging="283"/>
      </w:pPr>
      <w:r>
        <w:t>3 x</w:t>
      </w:r>
      <w:r w:rsidR="00D0563F">
        <w:t xml:space="preserve"> filling options</w:t>
      </w:r>
      <w:r>
        <w:t xml:space="preserve">, </w:t>
      </w:r>
      <w:r w:rsidR="00201B0B">
        <w:t>e.g. grated</w:t>
      </w:r>
      <w:r w:rsidR="00D0563F">
        <w:t xml:space="preserve"> cheese, </w:t>
      </w:r>
      <w:r w:rsidR="00C473B3">
        <w:t>ham, hummus</w:t>
      </w:r>
      <w:r>
        <w:t>;</w:t>
      </w:r>
    </w:p>
    <w:p w14:paraId="7530EA2A" w14:textId="77777777" w:rsidR="00B931BE" w:rsidRDefault="00B931BE" w:rsidP="00B931BE">
      <w:pPr>
        <w:pStyle w:val="FFLBodyText"/>
        <w:numPr>
          <w:ilvl w:val="0"/>
          <w:numId w:val="17"/>
        </w:numPr>
        <w:ind w:left="709" w:hanging="283"/>
      </w:pPr>
      <w:r>
        <w:t>3 x</w:t>
      </w:r>
      <w:r w:rsidR="00C473B3">
        <w:t xml:space="preserve"> salad options</w:t>
      </w:r>
      <w:r>
        <w:t xml:space="preserve">, </w:t>
      </w:r>
      <w:r w:rsidR="00C473B3">
        <w:t xml:space="preserve">e.g. sliced cucumber, peppers and lettuce. </w:t>
      </w:r>
    </w:p>
    <w:p w14:paraId="72201932" w14:textId="77777777" w:rsidR="006F141D" w:rsidRDefault="006F141D" w:rsidP="00B931BE">
      <w:pPr>
        <w:pStyle w:val="FFLBodyText"/>
      </w:pPr>
    </w:p>
    <w:p w14:paraId="6F1426A6" w14:textId="1E7B0FF6" w:rsidR="0011517D" w:rsidRDefault="00AD141A" w:rsidP="00B931BE">
      <w:pPr>
        <w:pStyle w:val="FFLBodyText"/>
      </w:pPr>
      <w:r>
        <w:t>Demonstrate how to</w:t>
      </w:r>
      <w:r w:rsidR="0011517D">
        <w:t>:</w:t>
      </w:r>
    </w:p>
    <w:p w14:paraId="7925FCB2" w14:textId="25DB7736" w:rsidR="0011517D" w:rsidRDefault="00AD141A" w:rsidP="0011517D">
      <w:pPr>
        <w:pStyle w:val="FFLBodyTextBullets"/>
      </w:pPr>
      <w:r>
        <w:t xml:space="preserve">add </w:t>
      </w:r>
      <w:r w:rsidR="00946252">
        <w:t xml:space="preserve">butter or </w:t>
      </w:r>
      <w:r>
        <w:t>spread to the roll or bread</w:t>
      </w:r>
      <w:r w:rsidR="004C779F">
        <w:t xml:space="preserve"> (sprea</w:t>
      </w:r>
      <w:r w:rsidR="00366306">
        <w:t>d</w:t>
      </w:r>
      <w:r w:rsidR="004C779F">
        <w:t xml:space="preserve"> a thin layer</w:t>
      </w:r>
      <w:r w:rsidR="00366306">
        <w:t xml:space="preserve"> </w:t>
      </w:r>
      <w:r w:rsidR="004C779F">
        <w:t>evenly across the bread)</w:t>
      </w:r>
      <w:r w:rsidR="0011517D">
        <w:t>;</w:t>
      </w:r>
    </w:p>
    <w:p w14:paraId="66628089" w14:textId="77777777" w:rsidR="006B0715" w:rsidRDefault="00AD141A" w:rsidP="0011517D">
      <w:pPr>
        <w:pStyle w:val="FFLBodyTextBullets"/>
      </w:pPr>
      <w:r>
        <w:t xml:space="preserve">choose one filling and </w:t>
      </w:r>
      <w:r w:rsidR="00004B19">
        <w:t xml:space="preserve">some </w:t>
      </w:r>
      <w:r w:rsidR="00201B0B">
        <w:t>salad</w:t>
      </w:r>
      <w:r>
        <w:t xml:space="preserve"> item</w:t>
      </w:r>
      <w:r w:rsidR="00004B19">
        <w:t>s</w:t>
      </w:r>
      <w:r w:rsidR="006B0715">
        <w:t>;</w:t>
      </w:r>
    </w:p>
    <w:p w14:paraId="3A7B3266" w14:textId="585B6DFB" w:rsidR="006C7E2E" w:rsidRDefault="00AD141A" w:rsidP="0011517D">
      <w:pPr>
        <w:pStyle w:val="FFLBodyTextBullets"/>
      </w:pPr>
      <w:r>
        <w:t>arrange the</w:t>
      </w:r>
      <w:r w:rsidR="006B0715">
        <w:t xml:space="preserve"> filling and salad</w:t>
      </w:r>
      <w:r>
        <w:t xml:space="preserve"> on one </w:t>
      </w:r>
      <w:r w:rsidR="000522EC">
        <w:t>half</w:t>
      </w:r>
      <w:r>
        <w:t xml:space="preserve"> of the roll</w:t>
      </w:r>
      <w:r w:rsidR="006B0715">
        <w:t xml:space="preserve">, </w:t>
      </w:r>
      <w:r>
        <w:t xml:space="preserve">or </w:t>
      </w:r>
      <w:r w:rsidR="006B0715">
        <w:t xml:space="preserve">one </w:t>
      </w:r>
      <w:r>
        <w:t>s</w:t>
      </w:r>
      <w:r w:rsidR="000522EC">
        <w:t>ide</w:t>
      </w:r>
      <w:r>
        <w:t xml:space="preserve"> of </w:t>
      </w:r>
      <w:r w:rsidR="000522EC">
        <w:t xml:space="preserve">the slice of </w:t>
      </w:r>
      <w:r>
        <w:t>bread</w:t>
      </w:r>
      <w:r w:rsidR="000522EC">
        <w:t>;</w:t>
      </w:r>
      <w:r>
        <w:t xml:space="preserve"> </w:t>
      </w:r>
    </w:p>
    <w:p w14:paraId="3845933C" w14:textId="6B7318F4" w:rsidR="0011517D" w:rsidRDefault="00457D92" w:rsidP="0011517D">
      <w:pPr>
        <w:pStyle w:val="FFLBodyTextBullets"/>
      </w:pPr>
      <w:r>
        <w:t>c</w:t>
      </w:r>
      <w:r w:rsidR="006C7E2E">
        <w:t xml:space="preserve">lose the </w:t>
      </w:r>
      <w:r>
        <w:t>bread roll or, i</w:t>
      </w:r>
      <w:r w:rsidR="00AD141A">
        <w:t xml:space="preserve">f using a </w:t>
      </w:r>
      <w:r w:rsidR="00201B0B">
        <w:t>s</w:t>
      </w:r>
      <w:r w:rsidR="00620639">
        <w:t>lice</w:t>
      </w:r>
      <w:r w:rsidR="00AD141A">
        <w:t xml:space="preserve"> of bread, fold</w:t>
      </w:r>
      <w:r>
        <w:t>ing this</w:t>
      </w:r>
      <w:r w:rsidR="00AD141A">
        <w:t xml:space="preserve"> in half to close the sandwich</w:t>
      </w:r>
      <w:r w:rsidR="0011517D">
        <w:t>.</w:t>
      </w:r>
    </w:p>
    <w:p w14:paraId="0B27EBCA" w14:textId="77777777" w:rsidR="00457D92" w:rsidRDefault="00457D92" w:rsidP="0011517D">
      <w:pPr>
        <w:pStyle w:val="FFLBodyTextBullets"/>
        <w:numPr>
          <w:ilvl w:val="0"/>
          <w:numId w:val="0"/>
        </w:numPr>
      </w:pPr>
    </w:p>
    <w:p w14:paraId="51B5BC48" w14:textId="736FD14A" w:rsidR="00D64699" w:rsidRDefault="00495DD9" w:rsidP="0011517D">
      <w:pPr>
        <w:pStyle w:val="FFLBodyTextBullets"/>
        <w:numPr>
          <w:ilvl w:val="0"/>
          <w:numId w:val="0"/>
        </w:numPr>
      </w:pPr>
      <w:r>
        <w:t>The children could take the</w:t>
      </w:r>
      <w:r w:rsidR="007C1DC1">
        <w:t>ir sandwiches</w:t>
      </w:r>
      <w:r>
        <w:t xml:space="preserve"> to the picnic area (see below) to be eaten. </w:t>
      </w:r>
    </w:p>
    <w:p w14:paraId="0DAE4D58" w14:textId="77777777" w:rsidR="00D64699" w:rsidRPr="001845A6" w:rsidRDefault="00D64699" w:rsidP="000607C7">
      <w:pPr>
        <w:pStyle w:val="FFLBodyText"/>
      </w:pPr>
    </w:p>
    <w:p w14:paraId="0849583C" w14:textId="7D49F6C5" w:rsidR="00603780" w:rsidRPr="00D218C0" w:rsidRDefault="00495DD9" w:rsidP="00D218C0">
      <w:pPr>
        <w:pStyle w:val="FFLSubHeaders"/>
      </w:pPr>
      <w:r>
        <w:t>Imaginative play</w:t>
      </w:r>
    </w:p>
    <w:p w14:paraId="2F319C24" w14:textId="374BFF9E" w:rsidR="000607C7" w:rsidRDefault="007B08F1" w:rsidP="000607C7">
      <w:pPr>
        <w:pStyle w:val="FFLBodyText"/>
      </w:pPr>
      <w:r>
        <w:t xml:space="preserve">Provide children </w:t>
      </w:r>
      <w:r w:rsidR="00A25281">
        <w:t xml:space="preserve">with the </w:t>
      </w:r>
      <w:r w:rsidR="00A25281" w:rsidRPr="00A95A73">
        <w:rPr>
          <w:b/>
          <w:bCs/>
        </w:rPr>
        <w:t>Picnic area symbols</w:t>
      </w:r>
      <w:r w:rsidR="00A25281">
        <w:t xml:space="preserve"> (slides 8-12).</w:t>
      </w:r>
      <w:r w:rsidR="007D7BBA">
        <w:t xml:space="preserve"> </w:t>
      </w:r>
      <w:r w:rsidR="00A87937">
        <w:t xml:space="preserve">Talk </w:t>
      </w:r>
      <w:r w:rsidR="00673348">
        <w:t xml:space="preserve">to the children about the symbols and what they mean. </w:t>
      </w:r>
      <w:r w:rsidR="00B0736E">
        <w:t xml:space="preserve">Provide some picnic </w:t>
      </w:r>
      <w:r w:rsidR="007D7BBA">
        <w:t>props</w:t>
      </w:r>
      <w:r w:rsidR="00B17381">
        <w:t xml:space="preserve"> (</w:t>
      </w:r>
      <w:r w:rsidR="007D7BBA">
        <w:t>e.g.</w:t>
      </w:r>
      <w:r w:rsidR="00C1071E">
        <w:t xml:space="preserve"> </w:t>
      </w:r>
      <w:r w:rsidR="007D7BBA">
        <w:t xml:space="preserve">cool bag, picnic basket, blanket, plates, cups) </w:t>
      </w:r>
      <w:r w:rsidR="002B629D">
        <w:t xml:space="preserve">and </w:t>
      </w:r>
      <w:r w:rsidR="00EC3C31">
        <w:t>help</w:t>
      </w:r>
      <w:r w:rsidR="00B0736E">
        <w:t xml:space="preserve"> the</w:t>
      </w:r>
      <w:r w:rsidR="00673348">
        <w:t xml:space="preserve"> children</w:t>
      </w:r>
      <w:r w:rsidR="00B0736E">
        <w:t xml:space="preserve"> how to use these and the symbols to create their own </w:t>
      </w:r>
      <w:r w:rsidR="002B629D">
        <w:t xml:space="preserve">picnic area. </w:t>
      </w:r>
    </w:p>
    <w:p w14:paraId="2469B3F0" w14:textId="77777777" w:rsidR="00C46085" w:rsidRPr="001845A6" w:rsidRDefault="00C46085" w:rsidP="000607C7">
      <w:pPr>
        <w:pStyle w:val="FFLBodyText"/>
      </w:pPr>
    </w:p>
    <w:p w14:paraId="126242ED" w14:textId="53C8B803" w:rsidR="00BA5ED0" w:rsidRPr="00673348" w:rsidRDefault="00673348" w:rsidP="000607C7">
      <w:pPr>
        <w:pStyle w:val="FFLBodyText"/>
        <w:rPr>
          <w:b/>
          <w:bCs/>
        </w:rPr>
      </w:pPr>
      <w:r w:rsidRPr="00673348">
        <w:rPr>
          <w:b/>
          <w:bCs/>
        </w:rPr>
        <w:t>Extension</w:t>
      </w:r>
    </w:p>
    <w:p w14:paraId="158EB6AF" w14:textId="17F7340E" w:rsidR="00673348" w:rsidRDefault="00673348" w:rsidP="00EC3C31">
      <w:pPr>
        <w:pStyle w:val="FFLBodyTextBullets"/>
        <w:numPr>
          <w:ilvl w:val="0"/>
          <w:numId w:val="0"/>
        </w:numPr>
      </w:pPr>
      <w:r>
        <w:t xml:space="preserve">Encourage the children to draw some of their own symbols </w:t>
      </w:r>
      <w:r w:rsidR="00B33DDB">
        <w:t>to use in the picnic area.</w:t>
      </w:r>
    </w:p>
    <w:p w14:paraId="0194BD87" w14:textId="1629B598" w:rsidR="00BF6399" w:rsidRDefault="005D5244" w:rsidP="00EC3C31">
      <w:pPr>
        <w:pStyle w:val="FFLBodyTextBullets"/>
        <w:numPr>
          <w:ilvl w:val="0"/>
          <w:numId w:val="0"/>
        </w:numPr>
        <w:ind w:left="709" w:hanging="720"/>
      </w:pPr>
      <w:r>
        <w:t>Make other picnic food such as a fruit or ‘salad’ kebab to enjoy in the picnic area the children</w:t>
      </w:r>
      <w:r w:rsidR="00EC3C31">
        <w:t xml:space="preserve"> </w:t>
      </w:r>
    </w:p>
    <w:p w14:paraId="74CD109A" w14:textId="64649AEB" w:rsidR="00EE3B07" w:rsidRDefault="00EC3C31" w:rsidP="009607A1">
      <w:pPr>
        <w:pStyle w:val="FFLBodyText"/>
      </w:pPr>
      <w:r>
        <w:t>have set up.</w:t>
      </w:r>
    </w:p>
    <w:p w14:paraId="7936458B" w14:textId="77777777" w:rsidR="00B66890" w:rsidRDefault="00B66890" w:rsidP="009607A1">
      <w:pPr>
        <w:pStyle w:val="FFLBodyText"/>
      </w:pPr>
    </w:p>
    <w:p w14:paraId="1024F4F0" w14:textId="77777777" w:rsidR="00B66890" w:rsidRPr="00B66890" w:rsidRDefault="00B66890" w:rsidP="00B66890">
      <w:pPr>
        <w:pStyle w:val="FFLBodyText"/>
        <w:rPr>
          <w:b/>
          <w:bCs/>
          <w:sz w:val="24"/>
        </w:rPr>
      </w:pPr>
      <w:r w:rsidRPr="00B66890">
        <w:rPr>
          <w:b/>
          <w:bCs/>
          <w:sz w:val="24"/>
        </w:rPr>
        <w:t>At home</w:t>
      </w:r>
    </w:p>
    <w:p w14:paraId="34F244B4" w14:textId="1DE79C93" w:rsidR="00B66890" w:rsidRPr="00603780" w:rsidRDefault="00B66890" w:rsidP="00B66890">
      <w:pPr>
        <w:pStyle w:val="FFLBodyText"/>
      </w:pPr>
      <w:r>
        <w:t xml:space="preserve">You may like to give the children a copy of the </w:t>
      </w:r>
      <w:r w:rsidR="006114DE" w:rsidRPr="006114DE">
        <w:rPr>
          <w:b/>
          <w:bCs/>
        </w:rPr>
        <w:t>Picnic on a stick</w:t>
      </w:r>
      <w:r>
        <w:t xml:space="preserve"> activity (slide 1</w:t>
      </w:r>
      <w:r w:rsidR="0083221B">
        <w:t>3</w:t>
      </w:r>
      <w:r>
        <w:t>) to complete with an adult at home.</w:t>
      </w:r>
    </w:p>
    <w:sectPr w:rsidR="00B66890" w:rsidRPr="00603780" w:rsidSect="005D524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5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C9CCF" w14:textId="77777777" w:rsidR="00FC385C" w:rsidRDefault="00FC385C" w:rsidP="00A11D46">
      <w:r>
        <w:separator/>
      </w:r>
    </w:p>
  </w:endnote>
  <w:endnote w:type="continuationSeparator" w:id="0">
    <w:p w14:paraId="2F6C771B" w14:textId="77777777" w:rsidR="00FC385C" w:rsidRDefault="00FC385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503C1D2" wp14:editId="2EAD1D45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26171083" wp14:editId="4248B11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6B0F3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87A9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 id="Text Box 12" style="position:absolute;left:0;text-align:left;margin-left:-.2pt;margin-top:-9.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76B0F37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87A9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3E7F8C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79D1FCEE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89C789" wp14:editId="07E12549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68BF25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D73B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Text Box 7" style="position:absolute;margin-left:.05pt;margin-top:-8.75pt;width:149.45pt;height:20.7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168BF25F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D73B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70EF7" w14:textId="77777777" w:rsidR="00FC385C" w:rsidRDefault="00FC385C" w:rsidP="00A11D46">
      <w:r>
        <w:separator/>
      </w:r>
    </w:p>
  </w:footnote>
  <w:footnote w:type="continuationSeparator" w:id="0">
    <w:p w14:paraId="584F2E88" w14:textId="77777777" w:rsidR="00FC385C" w:rsidRDefault="00FC385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1C9B684" wp14:editId="53CB05DF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D98A850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686A85B">
          <wp:simplePos x="0" y="0"/>
          <wp:positionH relativeFrom="column">
            <wp:posOffset>-744220</wp:posOffset>
          </wp:positionH>
          <wp:positionV relativeFrom="paragraph">
            <wp:posOffset>-342900</wp:posOffset>
          </wp:positionV>
          <wp:extent cx="7558768" cy="10692000"/>
          <wp:effectExtent l="0" t="0" r="10795" b="190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10D4C"/>
    <w:multiLevelType w:val="hybridMultilevel"/>
    <w:tmpl w:val="A49C7D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E84699"/>
    <w:multiLevelType w:val="hybridMultilevel"/>
    <w:tmpl w:val="548AA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262E2"/>
    <w:multiLevelType w:val="hybridMultilevel"/>
    <w:tmpl w:val="4664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04F0D6FC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4B19"/>
    <w:rsid w:val="00016F01"/>
    <w:rsid w:val="00026DEC"/>
    <w:rsid w:val="00032502"/>
    <w:rsid w:val="000522EC"/>
    <w:rsid w:val="000525DE"/>
    <w:rsid w:val="0005698E"/>
    <w:rsid w:val="000607C7"/>
    <w:rsid w:val="0007628D"/>
    <w:rsid w:val="0009204A"/>
    <w:rsid w:val="000A162E"/>
    <w:rsid w:val="000A2E0C"/>
    <w:rsid w:val="000D28EF"/>
    <w:rsid w:val="00110248"/>
    <w:rsid w:val="0011517D"/>
    <w:rsid w:val="0011552A"/>
    <w:rsid w:val="00127417"/>
    <w:rsid w:val="00146C58"/>
    <w:rsid w:val="00173E4C"/>
    <w:rsid w:val="00190FAE"/>
    <w:rsid w:val="001D7B2A"/>
    <w:rsid w:val="00201B0B"/>
    <w:rsid w:val="00207670"/>
    <w:rsid w:val="00211735"/>
    <w:rsid w:val="00212AF0"/>
    <w:rsid w:val="0023298F"/>
    <w:rsid w:val="00253243"/>
    <w:rsid w:val="00286BBB"/>
    <w:rsid w:val="002B30AB"/>
    <w:rsid w:val="002B629D"/>
    <w:rsid w:val="00300E5A"/>
    <w:rsid w:val="003224F6"/>
    <w:rsid w:val="00326891"/>
    <w:rsid w:val="00366306"/>
    <w:rsid w:val="00377188"/>
    <w:rsid w:val="00377B89"/>
    <w:rsid w:val="003B7140"/>
    <w:rsid w:val="003D0981"/>
    <w:rsid w:val="003D43C9"/>
    <w:rsid w:val="003D5E2F"/>
    <w:rsid w:val="003E6FF0"/>
    <w:rsid w:val="003F2D1A"/>
    <w:rsid w:val="004031F1"/>
    <w:rsid w:val="004060B0"/>
    <w:rsid w:val="00407274"/>
    <w:rsid w:val="0042746B"/>
    <w:rsid w:val="0043230E"/>
    <w:rsid w:val="00437467"/>
    <w:rsid w:val="0045488F"/>
    <w:rsid w:val="00457D92"/>
    <w:rsid w:val="00467D19"/>
    <w:rsid w:val="00495DD9"/>
    <w:rsid w:val="00497BB4"/>
    <w:rsid w:val="004B689C"/>
    <w:rsid w:val="004C095B"/>
    <w:rsid w:val="004C32AB"/>
    <w:rsid w:val="004C39C1"/>
    <w:rsid w:val="004C779F"/>
    <w:rsid w:val="004D42CC"/>
    <w:rsid w:val="004D4494"/>
    <w:rsid w:val="004D79EB"/>
    <w:rsid w:val="00501438"/>
    <w:rsid w:val="00504369"/>
    <w:rsid w:val="0050696D"/>
    <w:rsid w:val="00513C03"/>
    <w:rsid w:val="005466E8"/>
    <w:rsid w:val="00587A91"/>
    <w:rsid w:val="005B23EC"/>
    <w:rsid w:val="005B4109"/>
    <w:rsid w:val="005C564A"/>
    <w:rsid w:val="005D5244"/>
    <w:rsid w:val="005E0DCF"/>
    <w:rsid w:val="005F2F88"/>
    <w:rsid w:val="005F40A7"/>
    <w:rsid w:val="00603780"/>
    <w:rsid w:val="006114DE"/>
    <w:rsid w:val="00620639"/>
    <w:rsid w:val="00630B1B"/>
    <w:rsid w:val="00634CD9"/>
    <w:rsid w:val="00636EE8"/>
    <w:rsid w:val="00661C44"/>
    <w:rsid w:val="00673348"/>
    <w:rsid w:val="00674669"/>
    <w:rsid w:val="006823D1"/>
    <w:rsid w:val="006A2F9E"/>
    <w:rsid w:val="006B0715"/>
    <w:rsid w:val="006B13F3"/>
    <w:rsid w:val="006B7A47"/>
    <w:rsid w:val="006C7E2E"/>
    <w:rsid w:val="006D2A80"/>
    <w:rsid w:val="006D5CA2"/>
    <w:rsid w:val="006F141D"/>
    <w:rsid w:val="00702DBA"/>
    <w:rsid w:val="00715A9C"/>
    <w:rsid w:val="007345F3"/>
    <w:rsid w:val="00740BD7"/>
    <w:rsid w:val="0075606F"/>
    <w:rsid w:val="00764FD2"/>
    <w:rsid w:val="007656E9"/>
    <w:rsid w:val="00777D84"/>
    <w:rsid w:val="007A64E1"/>
    <w:rsid w:val="007B08F1"/>
    <w:rsid w:val="007C1DC1"/>
    <w:rsid w:val="007D6F3E"/>
    <w:rsid w:val="007D7BBA"/>
    <w:rsid w:val="007E2AD9"/>
    <w:rsid w:val="007E5D25"/>
    <w:rsid w:val="007F76FD"/>
    <w:rsid w:val="00813F80"/>
    <w:rsid w:val="008303AC"/>
    <w:rsid w:val="0083221B"/>
    <w:rsid w:val="00862629"/>
    <w:rsid w:val="00870452"/>
    <w:rsid w:val="008A5392"/>
    <w:rsid w:val="008B3569"/>
    <w:rsid w:val="008C2C53"/>
    <w:rsid w:val="008D73BA"/>
    <w:rsid w:val="00900565"/>
    <w:rsid w:val="009173BE"/>
    <w:rsid w:val="00931156"/>
    <w:rsid w:val="0093502B"/>
    <w:rsid w:val="009360DC"/>
    <w:rsid w:val="00946252"/>
    <w:rsid w:val="009607A1"/>
    <w:rsid w:val="0097638F"/>
    <w:rsid w:val="00984BFE"/>
    <w:rsid w:val="00992408"/>
    <w:rsid w:val="009A1221"/>
    <w:rsid w:val="009A3BD0"/>
    <w:rsid w:val="009C0FF6"/>
    <w:rsid w:val="009C362F"/>
    <w:rsid w:val="009F00F0"/>
    <w:rsid w:val="009F1625"/>
    <w:rsid w:val="009F5491"/>
    <w:rsid w:val="00A103BF"/>
    <w:rsid w:val="00A11D46"/>
    <w:rsid w:val="00A25281"/>
    <w:rsid w:val="00A36502"/>
    <w:rsid w:val="00A40A46"/>
    <w:rsid w:val="00A75DB1"/>
    <w:rsid w:val="00A82EE5"/>
    <w:rsid w:val="00A86C75"/>
    <w:rsid w:val="00A87937"/>
    <w:rsid w:val="00A90BFF"/>
    <w:rsid w:val="00A95A73"/>
    <w:rsid w:val="00AD141A"/>
    <w:rsid w:val="00AE7974"/>
    <w:rsid w:val="00B0736E"/>
    <w:rsid w:val="00B17381"/>
    <w:rsid w:val="00B30573"/>
    <w:rsid w:val="00B33DDB"/>
    <w:rsid w:val="00B4375E"/>
    <w:rsid w:val="00B66890"/>
    <w:rsid w:val="00B75B92"/>
    <w:rsid w:val="00B764C9"/>
    <w:rsid w:val="00B81112"/>
    <w:rsid w:val="00B85A8D"/>
    <w:rsid w:val="00B931BE"/>
    <w:rsid w:val="00BA100E"/>
    <w:rsid w:val="00BA1A90"/>
    <w:rsid w:val="00BA5ED0"/>
    <w:rsid w:val="00BF32D7"/>
    <w:rsid w:val="00BF6399"/>
    <w:rsid w:val="00C1071E"/>
    <w:rsid w:val="00C27CD8"/>
    <w:rsid w:val="00C346FC"/>
    <w:rsid w:val="00C46085"/>
    <w:rsid w:val="00C473B3"/>
    <w:rsid w:val="00C56155"/>
    <w:rsid w:val="00C82664"/>
    <w:rsid w:val="00C868D6"/>
    <w:rsid w:val="00C94A2D"/>
    <w:rsid w:val="00C97A5C"/>
    <w:rsid w:val="00CA1202"/>
    <w:rsid w:val="00CB6105"/>
    <w:rsid w:val="00CD21A0"/>
    <w:rsid w:val="00CD2D8E"/>
    <w:rsid w:val="00CE2205"/>
    <w:rsid w:val="00CF2E2B"/>
    <w:rsid w:val="00D0563F"/>
    <w:rsid w:val="00D07E98"/>
    <w:rsid w:val="00D13DB7"/>
    <w:rsid w:val="00D218C0"/>
    <w:rsid w:val="00D35113"/>
    <w:rsid w:val="00D46F13"/>
    <w:rsid w:val="00D64699"/>
    <w:rsid w:val="00D82D30"/>
    <w:rsid w:val="00D927B2"/>
    <w:rsid w:val="00D9628D"/>
    <w:rsid w:val="00DA187F"/>
    <w:rsid w:val="00DB2C2B"/>
    <w:rsid w:val="00DC401F"/>
    <w:rsid w:val="00DE5191"/>
    <w:rsid w:val="00DE7ED5"/>
    <w:rsid w:val="00E00E68"/>
    <w:rsid w:val="00E0225C"/>
    <w:rsid w:val="00E03FCF"/>
    <w:rsid w:val="00E071F2"/>
    <w:rsid w:val="00E15767"/>
    <w:rsid w:val="00E16E32"/>
    <w:rsid w:val="00E362EE"/>
    <w:rsid w:val="00E672CA"/>
    <w:rsid w:val="00E678CE"/>
    <w:rsid w:val="00E70C05"/>
    <w:rsid w:val="00E71036"/>
    <w:rsid w:val="00E857F5"/>
    <w:rsid w:val="00EA6891"/>
    <w:rsid w:val="00EC3C31"/>
    <w:rsid w:val="00EE3B07"/>
    <w:rsid w:val="00EF193F"/>
    <w:rsid w:val="00EF2231"/>
    <w:rsid w:val="00F00559"/>
    <w:rsid w:val="00F07212"/>
    <w:rsid w:val="00F42D70"/>
    <w:rsid w:val="00F5777A"/>
    <w:rsid w:val="00F7415A"/>
    <w:rsid w:val="00FC385C"/>
    <w:rsid w:val="00FC3E84"/>
    <w:rsid w:val="00FE23BF"/>
    <w:rsid w:val="00FF42C9"/>
    <w:rsid w:val="2A656B2D"/>
    <w:rsid w:val="52E0B9AB"/>
    <w:rsid w:val="5578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EE5321A6-FBEE-40EF-B343-14A5FF4A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A4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8FAD3-163D-4AAD-ACA6-464E03D746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141AB3-ED0F-45D8-B29A-1A1BFB458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E5EAB-205C-4227-BBC4-7B5D904D78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521</Words>
  <Characters>2971</Characters>
  <Application>Microsoft Office Word</Application>
  <DocSecurity>0</DocSecurity>
  <Lines>24</Lines>
  <Paragraphs>6</Paragraphs>
  <ScaleCrop>false</ScaleCrop>
  <Company>Ingenious Design Limited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169</cp:revision>
  <cp:lastPrinted>2021-06-01T06:51:00Z</cp:lastPrinted>
  <dcterms:created xsi:type="dcterms:W3CDTF">2021-05-21T09:56:00Z</dcterms:created>
  <dcterms:modified xsi:type="dcterms:W3CDTF">2021-11-08T17:48:00Z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