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0AEBB3CB" w:rsidR="00603780" w:rsidRPr="0028076B" w:rsidRDefault="00BD0E86" w:rsidP="00CA1F1C">
      <w:pPr>
        <w:pStyle w:val="FFLMainHeader"/>
        <w:rPr>
          <w:rFonts w:ascii="Arial MT Light" w:hAnsi="Arial MT Light"/>
          <w:b/>
          <w:u w:val="none"/>
        </w:rPr>
      </w:pPr>
      <w:r>
        <w:rPr>
          <w:b/>
          <w:u w:val="none"/>
        </w:rPr>
        <w:t>How to grow wheat</w:t>
      </w:r>
    </w:p>
    <w:p w14:paraId="1F1B965F" w14:textId="77777777" w:rsidR="00BD0E86" w:rsidRDefault="00BD0E86" w:rsidP="00BD0E86">
      <w:pPr>
        <w:rPr>
          <w:rFonts w:ascii="Arial" w:hAnsi="Arial" w:cs="Arial"/>
        </w:rPr>
      </w:pPr>
    </w:p>
    <w:p w14:paraId="23531808" w14:textId="566B2CB2" w:rsidR="00BD0E86" w:rsidRPr="00BD0E86" w:rsidRDefault="00BD0E86" w:rsidP="00BD0E86">
      <w:pPr>
        <w:rPr>
          <w:rFonts w:ascii="Arial" w:hAnsi="Arial" w:cs="Arial"/>
          <w:b/>
          <w:sz w:val="22"/>
        </w:rPr>
      </w:pPr>
      <w:r w:rsidRPr="00BD0E86">
        <w:rPr>
          <w:rFonts w:ascii="Arial" w:hAnsi="Arial" w:cs="Arial"/>
          <w:b/>
          <w:sz w:val="22"/>
        </w:rPr>
        <w:t>Sprouting your seeds</w:t>
      </w:r>
      <w:r w:rsidRPr="00BD0E86">
        <w:rPr>
          <w:rFonts w:ascii="Arial" w:hAnsi="Arial" w:cs="Arial"/>
          <w:b/>
          <w:sz w:val="22"/>
        </w:rPr>
        <w:tab/>
      </w:r>
      <w:r w:rsidRPr="00BD0E86">
        <w:rPr>
          <w:rFonts w:ascii="Arial" w:hAnsi="Arial" w:cs="Arial"/>
          <w:b/>
          <w:sz w:val="22"/>
        </w:rPr>
        <w:tab/>
      </w:r>
    </w:p>
    <w:p w14:paraId="45CDBA8E" w14:textId="2FCBD539" w:rsidR="00BD0E86" w:rsidRPr="00BD0E86" w:rsidRDefault="00BD0E86" w:rsidP="00BD0E86">
      <w:pPr>
        <w:rPr>
          <w:rFonts w:ascii="Arial" w:hAnsi="Arial" w:cs="Arial"/>
          <w:sz w:val="22"/>
        </w:rPr>
      </w:pPr>
      <w:r w:rsidRPr="00BD0E86">
        <w:rPr>
          <w:rFonts w:ascii="Arial" w:hAnsi="Arial" w:cs="Arial"/>
          <w:sz w:val="22"/>
        </w:rPr>
        <w:drawing>
          <wp:anchor distT="0" distB="0" distL="114300" distR="114300" simplePos="0" relativeHeight="251659264" behindDoc="0" locked="0" layoutInCell="1" allowOverlap="1" wp14:anchorId="661DBBC0" wp14:editId="39BFA9E6">
            <wp:simplePos x="0" y="0"/>
            <wp:positionH relativeFrom="column">
              <wp:posOffset>4410710</wp:posOffset>
            </wp:positionH>
            <wp:positionV relativeFrom="paragraph">
              <wp:posOffset>46990</wp:posOffset>
            </wp:positionV>
            <wp:extent cx="2070100" cy="1600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at sprig s.jpg"/>
                    <pic:cNvPicPr/>
                  </pic:nvPicPr>
                  <pic:blipFill>
                    <a:blip r:embed="rId9">
                      <a:extLst>
                        <a:ext uri="{28A0092B-C50C-407E-A947-70E740481C1C}">
                          <a14:useLocalDpi xmlns:a14="http://schemas.microsoft.com/office/drawing/2010/main" val="0"/>
                        </a:ext>
                      </a:extLst>
                    </a:blip>
                    <a:stretch>
                      <a:fillRect/>
                    </a:stretch>
                  </pic:blipFill>
                  <pic:spPr>
                    <a:xfrm>
                      <a:off x="0" y="0"/>
                      <a:ext cx="2070100" cy="1600200"/>
                    </a:xfrm>
                    <a:prstGeom prst="rect">
                      <a:avLst/>
                    </a:prstGeom>
                  </pic:spPr>
                </pic:pic>
              </a:graphicData>
            </a:graphic>
            <wp14:sizeRelH relativeFrom="page">
              <wp14:pctWidth>0</wp14:pctWidth>
            </wp14:sizeRelH>
            <wp14:sizeRelV relativeFrom="page">
              <wp14:pctHeight>0</wp14:pctHeight>
            </wp14:sizeRelV>
          </wp:anchor>
        </w:drawing>
      </w:r>
    </w:p>
    <w:p w14:paraId="007AB6A7" w14:textId="3A537C14" w:rsidR="00BD0E86" w:rsidRPr="00BD0E86" w:rsidRDefault="00BD0E86" w:rsidP="00BD0E86">
      <w:pPr>
        <w:rPr>
          <w:rFonts w:ascii="Arial" w:hAnsi="Arial" w:cs="Arial"/>
          <w:sz w:val="22"/>
        </w:rPr>
      </w:pPr>
      <w:r w:rsidRPr="00BD0E86">
        <w:rPr>
          <w:rFonts w:ascii="Arial" w:hAnsi="Arial" w:cs="Arial"/>
          <w:sz w:val="22"/>
        </w:rPr>
        <w:t>You will need:</w:t>
      </w:r>
    </w:p>
    <w:p w14:paraId="7EBDC8B4" w14:textId="77777777" w:rsidR="00BD0E86" w:rsidRPr="00BD0E86" w:rsidRDefault="00BD0E86" w:rsidP="00BD0E86">
      <w:pPr>
        <w:pStyle w:val="ListParagraph"/>
        <w:numPr>
          <w:ilvl w:val="0"/>
          <w:numId w:val="18"/>
        </w:numPr>
        <w:rPr>
          <w:rFonts w:ascii="Arial" w:hAnsi="Arial" w:cs="Arial"/>
          <w:sz w:val="22"/>
        </w:rPr>
      </w:pPr>
      <w:r w:rsidRPr="00BD0E86">
        <w:rPr>
          <w:rFonts w:ascii="Arial" w:hAnsi="Arial" w:cs="Arial"/>
          <w:sz w:val="22"/>
        </w:rPr>
        <w:t>Paper towel (or a sheet of kitchen roll)</w:t>
      </w:r>
    </w:p>
    <w:p w14:paraId="51C9AFC1" w14:textId="77777777" w:rsidR="00BD0E86" w:rsidRPr="00BD0E86" w:rsidRDefault="00BD0E86" w:rsidP="00BD0E86">
      <w:pPr>
        <w:pStyle w:val="ListParagraph"/>
        <w:numPr>
          <w:ilvl w:val="0"/>
          <w:numId w:val="18"/>
        </w:numPr>
        <w:rPr>
          <w:rFonts w:ascii="Arial" w:hAnsi="Arial" w:cs="Arial"/>
          <w:sz w:val="22"/>
        </w:rPr>
      </w:pPr>
      <w:r w:rsidRPr="00BD0E86">
        <w:rPr>
          <w:rFonts w:ascii="Arial" w:hAnsi="Arial" w:cs="Arial"/>
          <w:sz w:val="22"/>
        </w:rPr>
        <w:t>Shallow plastic container</w:t>
      </w:r>
    </w:p>
    <w:p w14:paraId="416868FD" w14:textId="77777777" w:rsidR="00BD0E86" w:rsidRPr="00BD0E86" w:rsidRDefault="00BD0E86" w:rsidP="00BD0E86">
      <w:pPr>
        <w:pStyle w:val="ListParagraph"/>
        <w:numPr>
          <w:ilvl w:val="0"/>
          <w:numId w:val="18"/>
        </w:numPr>
        <w:rPr>
          <w:rFonts w:ascii="Arial" w:hAnsi="Arial" w:cs="Arial"/>
          <w:sz w:val="22"/>
        </w:rPr>
      </w:pPr>
      <w:r w:rsidRPr="00BD0E86">
        <w:rPr>
          <w:rFonts w:ascii="Arial" w:hAnsi="Arial" w:cs="Arial"/>
          <w:sz w:val="22"/>
        </w:rPr>
        <w:t>Plastic jug of water</w:t>
      </w:r>
    </w:p>
    <w:p w14:paraId="5D907EA3" w14:textId="77777777" w:rsidR="00BD0E86" w:rsidRPr="00BD0E86" w:rsidRDefault="00BD0E86" w:rsidP="00BD0E86">
      <w:pPr>
        <w:pStyle w:val="ListParagraph"/>
        <w:numPr>
          <w:ilvl w:val="0"/>
          <w:numId w:val="18"/>
        </w:numPr>
        <w:rPr>
          <w:rFonts w:ascii="Arial" w:hAnsi="Arial" w:cs="Arial"/>
          <w:sz w:val="22"/>
        </w:rPr>
      </w:pPr>
      <w:r w:rsidRPr="00BD0E86">
        <w:rPr>
          <w:rFonts w:ascii="Arial" w:hAnsi="Arial" w:cs="Arial"/>
          <w:sz w:val="22"/>
        </w:rPr>
        <w:t>Wheat seeds*</w:t>
      </w:r>
    </w:p>
    <w:p w14:paraId="0B570D0F" w14:textId="77777777" w:rsidR="00BD0E86" w:rsidRPr="00BD0E86" w:rsidRDefault="00BD0E86" w:rsidP="00BD0E86">
      <w:pPr>
        <w:rPr>
          <w:rFonts w:ascii="Arial" w:hAnsi="Arial" w:cs="Arial"/>
          <w:sz w:val="22"/>
        </w:rPr>
      </w:pPr>
    </w:p>
    <w:p w14:paraId="259CA3C2" w14:textId="77777777" w:rsidR="00BD0E86" w:rsidRPr="00BD0E86" w:rsidRDefault="00BD0E86" w:rsidP="00BD0E86">
      <w:pPr>
        <w:rPr>
          <w:rFonts w:ascii="Arial" w:hAnsi="Arial" w:cs="Arial"/>
          <w:sz w:val="22"/>
        </w:rPr>
      </w:pPr>
      <w:r w:rsidRPr="00BD0E86">
        <w:rPr>
          <w:rFonts w:ascii="Arial" w:hAnsi="Arial" w:cs="Arial"/>
          <w:sz w:val="22"/>
        </w:rPr>
        <w:t>Method:</w:t>
      </w:r>
    </w:p>
    <w:p w14:paraId="054322DF" w14:textId="1E001C03" w:rsidR="00BD0E86" w:rsidRPr="00BD0E86" w:rsidRDefault="00BD0E86" w:rsidP="00BD0E86">
      <w:pPr>
        <w:pStyle w:val="ListParagraph"/>
        <w:numPr>
          <w:ilvl w:val="0"/>
          <w:numId w:val="19"/>
        </w:numPr>
        <w:rPr>
          <w:rFonts w:ascii="Arial" w:hAnsi="Arial" w:cs="Arial"/>
          <w:sz w:val="22"/>
        </w:rPr>
      </w:pPr>
      <w:r w:rsidRPr="00BD0E86">
        <w:rPr>
          <w:rFonts w:ascii="Arial" w:hAnsi="Arial" w:cs="Arial"/>
          <w:sz w:val="22"/>
        </w:rPr>
        <w:t>Place the paper towel in the container.</w:t>
      </w:r>
    </w:p>
    <w:p w14:paraId="7B9D6CDF" w14:textId="289606DF" w:rsidR="00BD0E86" w:rsidRPr="00BD0E86" w:rsidRDefault="00BD0E86" w:rsidP="00BD0E86">
      <w:pPr>
        <w:pStyle w:val="ListParagraph"/>
        <w:numPr>
          <w:ilvl w:val="0"/>
          <w:numId w:val="19"/>
        </w:numPr>
        <w:rPr>
          <w:rFonts w:ascii="Arial" w:hAnsi="Arial" w:cs="Arial"/>
          <w:sz w:val="22"/>
        </w:rPr>
      </w:pPr>
      <w:r w:rsidRPr="00BD0E86">
        <w:rPr>
          <w:rFonts w:ascii="Arial" w:hAnsi="Arial" w:cs="Arial"/>
          <w:sz w:val="22"/>
        </w:rPr>
        <w:t>Water the paper towel so it is damp.</w:t>
      </w:r>
    </w:p>
    <w:p w14:paraId="61669920" w14:textId="7DA60151" w:rsidR="00BD0E86" w:rsidRPr="00BD0E86" w:rsidRDefault="00BD0E86" w:rsidP="00BD0E86">
      <w:pPr>
        <w:pStyle w:val="ListParagraph"/>
        <w:numPr>
          <w:ilvl w:val="0"/>
          <w:numId w:val="19"/>
        </w:numPr>
        <w:rPr>
          <w:rFonts w:ascii="Arial" w:hAnsi="Arial" w:cs="Arial"/>
          <w:sz w:val="22"/>
        </w:rPr>
      </w:pPr>
      <w:r w:rsidRPr="00BD0E86">
        <w:rPr>
          <w:rFonts w:ascii="Arial" w:hAnsi="Arial" w:cs="Arial"/>
          <w:sz w:val="22"/>
        </w:rPr>
        <w:t>Place some wheat seeds on the paper towel.</w:t>
      </w:r>
    </w:p>
    <w:p w14:paraId="380D530B" w14:textId="62EC9D72" w:rsidR="00BD0E86" w:rsidRPr="00BD0E86" w:rsidRDefault="00BD0E86" w:rsidP="00BD0E86">
      <w:pPr>
        <w:pStyle w:val="ListParagraph"/>
        <w:numPr>
          <w:ilvl w:val="0"/>
          <w:numId w:val="19"/>
        </w:numPr>
        <w:rPr>
          <w:rFonts w:ascii="Arial" w:hAnsi="Arial" w:cs="Arial"/>
          <w:sz w:val="22"/>
        </w:rPr>
      </w:pPr>
      <w:r w:rsidRPr="00BD0E86">
        <w:rPr>
          <w:rFonts w:ascii="Arial" w:hAnsi="Arial" w:cs="Arial"/>
          <w:sz w:val="22"/>
        </w:rPr>
        <w:t>Place the container on a window sill.</w:t>
      </w:r>
    </w:p>
    <w:p w14:paraId="72378E7B" w14:textId="76A2A99C" w:rsidR="00BD0E86" w:rsidRPr="00BD0E86" w:rsidRDefault="00BD0E86" w:rsidP="00BD0E86">
      <w:pPr>
        <w:pStyle w:val="ListParagraph"/>
        <w:numPr>
          <w:ilvl w:val="0"/>
          <w:numId w:val="19"/>
        </w:numPr>
        <w:rPr>
          <w:rFonts w:ascii="Arial" w:hAnsi="Arial" w:cs="Arial"/>
          <w:sz w:val="22"/>
        </w:rPr>
      </w:pPr>
      <w:r w:rsidRPr="00BD0E86">
        <w:rPr>
          <w:rFonts w:ascii="Arial" w:hAnsi="Arial" w:cs="Arial"/>
          <w:sz w:val="22"/>
        </w:rPr>
        <w:t>Water your seeds every few days to keep the paper towel damp.</w:t>
      </w:r>
    </w:p>
    <w:p w14:paraId="5861FB72" w14:textId="77777777" w:rsidR="00BD0E86" w:rsidRPr="00BD0E86" w:rsidRDefault="00BD0E86" w:rsidP="00BD0E86">
      <w:pPr>
        <w:rPr>
          <w:rFonts w:ascii="Arial" w:hAnsi="Arial" w:cs="Arial"/>
          <w:sz w:val="22"/>
        </w:rPr>
      </w:pPr>
    </w:p>
    <w:p w14:paraId="1C0217D9" w14:textId="77777777" w:rsidR="00BD0E86" w:rsidRPr="00BD0E86" w:rsidRDefault="00BD0E86" w:rsidP="00BD0E86">
      <w:pPr>
        <w:rPr>
          <w:rFonts w:ascii="Arial" w:hAnsi="Arial" w:cs="Arial"/>
          <w:b/>
          <w:sz w:val="22"/>
        </w:rPr>
      </w:pPr>
    </w:p>
    <w:p w14:paraId="148BAA2E" w14:textId="00649062" w:rsidR="00BD0E86" w:rsidRPr="00BD0E86" w:rsidRDefault="00BD0E86" w:rsidP="00BD0E86">
      <w:pPr>
        <w:rPr>
          <w:rFonts w:ascii="Arial" w:hAnsi="Arial" w:cs="Arial"/>
          <w:b/>
          <w:sz w:val="22"/>
        </w:rPr>
      </w:pPr>
      <w:r w:rsidRPr="00BD0E86">
        <w:rPr>
          <w:rFonts w:ascii="Arial" w:hAnsi="Arial" w:cs="Arial"/>
          <w:b/>
          <w:sz w:val="22"/>
        </w:rPr>
        <w:t>Planting your seeds</w:t>
      </w:r>
    </w:p>
    <w:p w14:paraId="4D0C7190" w14:textId="77777777" w:rsidR="00BD0E86" w:rsidRPr="00BD0E86" w:rsidRDefault="00BD0E86" w:rsidP="00BD0E86">
      <w:pPr>
        <w:rPr>
          <w:rFonts w:ascii="Arial" w:hAnsi="Arial" w:cs="Arial"/>
          <w:sz w:val="22"/>
        </w:rPr>
      </w:pPr>
    </w:p>
    <w:p w14:paraId="716D8CC2" w14:textId="77777777" w:rsidR="00BD0E86" w:rsidRPr="00BD0E86" w:rsidRDefault="00BD0E86" w:rsidP="00BD0E86">
      <w:pPr>
        <w:rPr>
          <w:rFonts w:ascii="Arial" w:hAnsi="Arial" w:cs="Arial"/>
          <w:sz w:val="22"/>
        </w:rPr>
      </w:pPr>
      <w:r w:rsidRPr="00BD0E86">
        <w:rPr>
          <w:rFonts w:ascii="Arial" w:hAnsi="Arial" w:cs="Arial"/>
          <w:sz w:val="22"/>
        </w:rPr>
        <w:t>You will need:</w:t>
      </w:r>
    </w:p>
    <w:p w14:paraId="12BDDA74"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Plastic cup</w:t>
      </w:r>
    </w:p>
    <w:p w14:paraId="18723DE1"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 xml:space="preserve">Ball of </w:t>
      </w:r>
      <w:proofErr w:type="spellStart"/>
      <w:r w:rsidRPr="00BD0E86">
        <w:rPr>
          <w:rFonts w:ascii="Arial" w:hAnsi="Arial" w:cs="Arial"/>
          <w:sz w:val="22"/>
        </w:rPr>
        <w:t>plastercine</w:t>
      </w:r>
      <w:proofErr w:type="spellEnd"/>
      <w:r w:rsidRPr="00BD0E86">
        <w:rPr>
          <w:rFonts w:ascii="Arial" w:hAnsi="Arial" w:cs="Arial"/>
          <w:sz w:val="22"/>
        </w:rPr>
        <w:t xml:space="preserve"> or tac</w:t>
      </w:r>
    </w:p>
    <w:p w14:paraId="71BC9AE1"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Pen (biro)</w:t>
      </w:r>
    </w:p>
    <w:p w14:paraId="6B8EA824"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Compost</w:t>
      </w:r>
    </w:p>
    <w:p w14:paraId="5AD55766"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Sprouting wheat grains</w:t>
      </w:r>
    </w:p>
    <w:p w14:paraId="4586DAAB"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Small trowel or old spoon (no longer used for eating)</w:t>
      </w:r>
    </w:p>
    <w:p w14:paraId="617F9A33"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 xml:space="preserve">Tray (or bowl to catch drained water) </w:t>
      </w:r>
    </w:p>
    <w:p w14:paraId="774B8CB0" w14:textId="77777777" w:rsidR="00BD0E86" w:rsidRPr="00BD0E86" w:rsidRDefault="00BD0E86" w:rsidP="00BD0E86">
      <w:pPr>
        <w:pStyle w:val="ListParagraph"/>
        <w:numPr>
          <w:ilvl w:val="0"/>
          <w:numId w:val="20"/>
        </w:numPr>
        <w:rPr>
          <w:rFonts w:ascii="Arial" w:hAnsi="Arial" w:cs="Arial"/>
          <w:sz w:val="22"/>
        </w:rPr>
      </w:pPr>
      <w:r w:rsidRPr="00BD0E86">
        <w:rPr>
          <w:rFonts w:ascii="Arial" w:hAnsi="Arial" w:cs="Arial"/>
          <w:sz w:val="22"/>
        </w:rPr>
        <w:t>Small jug (for watering)</w:t>
      </w:r>
    </w:p>
    <w:p w14:paraId="1759B182" w14:textId="77777777" w:rsidR="00BD0E86" w:rsidRPr="00BD0E86" w:rsidRDefault="00BD0E86" w:rsidP="00BD0E86">
      <w:pPr>
        <w:rPr>
          <w:rFonts w:ascii="Arial" w:hAnsi="Arial" w:cs="Arial"/>
          <w:sz w:val="22"/>
        </w:rPr>
      </w:pPr>
    </w:p>
    <w:p w14:paraId="321F875A" w14:textId="77777777" w:rsidR="00BD0E86" w:rsidRPr="00BD0E86" w:rsidRDefault="00BD0E86" w:rsidP="00BD0E86">
      <w:pPr>
        <w:rPr>
          <w:rFonts w:ascii="Arial" w:hAnsi="Arial" w:cs="Arial"/>
          <w:sz w:val="22"/>
        </w:rPr>
      </w:pPr>
      <w:r w:rsidRPr="00BD0E86">
        <w:rPr>
          <w:rFonts w:ascii="Arial" w:hAnsi="Arial" w:cs="Arial"/>
          <w:sz w:val="22"/>
        </w:rPr>
        <w:t>Method:</w:t>
      </w:r>
    </w:p>
    <w:p w14:paraId="7E984A14"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 xml:space="preserve">Stand the cup on the ball of </w:t>
      </w:r>
      <w:proofErr w:type="spellStart"/>
      <w:r w:rsidRPr="00BD0E86">
        <w:rPr>
          <w:rFonts w:ascii="Arial" w:hAnsi="Arial" w:cs="Arial"/>
          <w:sz w:val="22"/>
        </w:rPr>
        <w:t>plasticine</w:t>
      </w:r>
      <w:proofErr w:type="spellEnd"/>
      <w:r w:rsidRPr="00BD0E86">
        <w:rPr>
          <w:rFonts w:ascii="Arial" w:hAnsi="Arial" w:cs="Arial"/>
          <w:sz w:val="22"/>
        </w:rPr>
        <w:t xml:space="preserve"> or </w:t>
      </w:r>
      <w:proofErr w:type="gramStart"/>
      <w:r w:rsidRPr="00BD0E86">
        <w:rPr>
          <w:rFonts w:ascii="Arial" w:hAnsi="Arial" w:cs="Arial"/>
          <w:sz w:val="22"/>
        </w:rPr>
        <w:t>tac</w:t>
      </w:r>
      <w:proofErr w:type="gramEnd"/>
      <w:r w:rsidRPr="00BD0E86">
        <w:rPr>
          <w:rFonts w:ascii="Arial" w:hAnsi="Arial" w:cs="Arial"/>
          <w:sz w:val="22"/>
        </w:rPr>
        <w:t>.</w:t>
      </w:r>
    </w:p>
    <w:p w14:paraId="335EDEEC"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Push the pen tip through the bottom of the cup three times to create small drainage holes.</w:t>
      </w:r>
    </w:p>
    <w:p w14:paraId="599ACEBD"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Place the cup on the tray.</w:t>
      </w:r>
    </w:p>
    <w:p w14:paraId="22F9FBAF"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Fill the cup with compost until it is about 3cm from the top.</w:t>
      </w:r>
    </w:p>
    <w:p w14:paraId="6B3925F0"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Water the compost so it is damp</w:t>
      </w:r>
    </w:p>
    <w:p w14:paraId="0A715F54"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Sprinkle a spoonful of the sprouting grains on top of the compost and spread them out so they are in a single layer (not on top of each other).</w:t>
      </w:r>
    </w:p>
    <w:p w14:paraId="3A62C5CD"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Cover the seeds with compose and fill the cup until it is near the top.</w:t>
      </w:r>
    </w:p>
    <w:p w14:paraId="7A4B0A5B"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Water the newly added compose so it is damp.</w:t>
      </w:r>
    </w:p>
    <w:p w14:paraId="2BD950CD" w14:textId="77777777"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Place the cup (on the tray) on a window sill.</w:t>
      </w:r>
    </w:p>
    <w:p w14:paraId="4AFD992C" w14:textId="26DF0A3C" w:rsidR="00BD0E86" w:rsidRPr="00BD0E86" w:rsidRDefault="00BD0E86" w:rsidP="00BD0E86">
      <w:pPr>
        <w:pStyle w:val="ListParagraph"/>
        <w:numPr>
          <w:ilvl w:val="0"/>
          <w:numId w:val="21"/>
        </w:numPr>
        <w:rPr>
          <w:rFonts w:ascii="Arial" w:hAnsi="Arial" w:cs="Arial"/>
          <w:sz w:val="22"/>
        </w:rPr>
      </w:pPr>
      <w:r w:rsidRPr="00BD0E86">
        <w:rPr>
          <w:rFonts w:ascii="Arial" w:hAnsi="Arial" w:cs="Arial"/>
          <w:sz w:val="22"/>
        </w:rPr>
        <w:t>Water the wheat every few days to keep the compost damp.</w:t>
      </w:r>
    </w:p>
    <w:p w14:paraId="5951B337" w14:textId="77777777" w:rsidR="00BD0E86" w:rsidRPr="00F52D37" w:rsidRDefault="00BD0E86" w:rsidP="00BD0E86">
      <w:pPr>
        <w:rPr>
          <w:sz w:val="32"/>
          <w:szCs w:val="32"/>
          <w:lang w:val="en-US"/>
        </w:rPr>
      </w:pPr>
    </w:p>
    <w:p w14:paraId="41F81A82" w14:textId="77777777" w:rsidR="00BD0E86" w:rsidRPr="00F52D37" w:rsidRDefault="00BD0E86" w:rsidP="00BD0E86">
      <w:pPr>
        <w:ind w:left="993"/>
        <w:rPr>
          <w:sz w:val="28"/>
          <w:szCs w:val="28"/>
          <w:lang w:val="en-US"/>
        </w:rPr>
      </w:pPr>
    </w:p>
    <w:p w14:paraId="2C883449" w14:textId="25D8C278" w:rsidR="00BD0E86" w:rsidRPr="00BD0E86" w:rsidRDefault="00BD0E86" w:rsidP="00BD0E86">
      <w:pPr>
        <w:rPr>
          <w:rFonts w:ascii="Arial" w:hAnsi="Arial" w:cs="Arial"/>
          <w:sz w:val="20"/>
          <w:u w:val="single"/>
          <w:lang w:val="en-US"/>
        </w:rPr>
      </w:pPr>
      <w:r w:rsidRPr="00BD0E86">
        <w:rPr>
          <w:rFonts w:ascii="Arial" w:hAnsi="Arial" w:cs="Arial"/>
          <w:sz w:val="20"/>
          <w:u w:val="single"/>
          <w:lang w:val="en-US"/>
        </w:rPr>
        <w:t>Notes:</w:t>
      </w:r>
      <w:r w:rsidRPr="00BD0E86">
        <w:rPr>
          <w:rFonts w:ascii="Arial" w:hAnsi="Arial" w:cs="Arial"/>
          <w:sz w:val="20"/>
          <w:u w:val="single"/>
          <w:lang w:val="en-US"/>
        </w:rPr>
        <w:t xml:space="preserve"> </w:t>
      </w:r>
      <w:r w:rsidRPr="00BD0E86">
        <w:rPr>
          <w:rFonts w:ascii="Arial" w:hAnsi="Arial" w:cs="Arial"/>
          <w:sz w:val="20"/>
          <w:lang w:val="en-US"/>
        </w:rPr>
        <w:t>A wheat seed will grow successfully on a paper towel, initially. However, in order for its root system to fully develop (to support it properly)</w:t>
      </w:r>
      <w:proofErr w:type="gramStart"/>
      <w:r w:rsidRPr="00BD0E86">
        <w:rPr>
          <w:rFonts w:ascii="Arial" w:hAnsi="Arial" w:cs="Arial"/>
          <w:sz w:val="20"/>
          <w:lang w:val="en-US"/>
        </w:rPr>
        <w:t>,</w:t>
      </w:r>
      <w:proofErr w:type="gramEnd"/>
      <w:r w:rsidRPr="00BD0E86">
        <w:rPr>
          <w:rFonts w:ascii="Arial" w:hAnsi="Arial" w:cs="Arial"/>
          <w:sz w:val="20"/>
          <w:lang w:val="en-US"/>
        </w:rPr>
        <w:t xml:space="preserve"> it is then best to plant it in soil.  The soil also provides extra nutrients to help the wheat grow well.  </w:t>
      </w:r>
    </w:p>
    <w:p w14:paraId="004A9569" w14:textId="77777777" w:rsidR="00BD0E86" w:rsidRPr="00BD0E86" w:rsidRDefault="00BD0E86" w:rsidP="00BD0E86">
      <w:pPr>
        <w:ind w:left="993"/>
        <w:rPr>
          <w:rFonts w:ascii="Arial" w:hAnsi="Arial" w:cs="Arial"/>
          <w:sz w:val="20"/>
          <w:lang w:val="en-US"/>
        </w:rPr>
      </w:pPr>
    </w:p>
    <w:p w14:paraId="34D7A88E" w14:textId="20F8E9AF" w:rsidR="002D137E" w:rsidRPr="00BD0E86" w:rsidRDefault="00BD0E86" w:rsidP="00BD0E86">
      <w:pPr>
        <w:rPr>
          <w:rFonts w:ascii="Arial" w:hAnsi="Arial" w:cs="Arial"/>
          <w:sz w:val="20"/>
          <w:lang w:val="en-US"/>
        </w:rPr>
      </w:pPr>
      <w:r w:rsidRPr="00BD0E86">
        <w:rPr>
          <w:rFonts w:ascii="Arial" w:hAnsi="Arial" w:cs="Arial"/>
          <w:sz w:val="20"/>
          <w:lang w:val="en-US"/>
        </w:rPr>
        <w:t>The wheat seed contains its own food so it can start to grow in the dark.  However, once its food supply runs out, it will then need light to be able to make its own food (photosynthesis).</w:t>
      </w:r>
      <w:bookmarkStart w:id="0" w:name="_GoBack"/>
      <w:bookmarkEnd w:id="0"/>
    </w:p>
    <w:sectPr w:rsidR="002D137E" w:rsidRPr="00BD0E86" w:rsidSect="0037085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7010" w14:textId="77777777" w:rsidR="00D31246" w:rsidRDefault="00D31246" w:rsidP="00A11D46">
      <w:r>
        <w:separator/>
      </w:r>
    </w:p>
  </w:endnote>
  <w:endnote w:type="continuationSeparator" w:id="0">
    <w:p w14:paraId="0855C63E" w14:textId="77777777"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CFA81A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0E8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7DF132C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0E8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5A7FF" w14:textId="77777777" w:rsidR="00D31246" w:rsidRDefault="00D31246" w:rsidP="00A11D46">
      <w:r>
        <w:separator/>
      </w:r>
    </w:p>
  </w:footnote>
  <w:footnote w:type="continuationSeparator" w:id="0">
    <w:p w14:paraId="2D88CABF" w14:textId="77777777"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1C9B684" wp14:editId="12BD250D">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177FFB55"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674FAAF4" wp14:editId="612F8D48">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8E56E33"/>
    <w:multiLevelType w:val="hybridMultilevel"/>
    <w:tmpl w:val="D54A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347806"/>
    <w:multiLevelType w:val="hybridMultilevel"/>
    <w:tmpl w:val="A8BE29A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nsid w:val="23232EC2"/>
    <w:multiLevelType w:val="hybridMultilevel"/>
    <w:tmpl w:val="F8240E9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FA58B3"/>
    <w:multiLevelType w:val="hybridMultilevel"/>
    <w:tmpl w:val="2A8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8E64E7"/>
    <w:multiLevelType w:val="hybridMultilevel"/>
    <w:tmpl w:val="9EB6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E652F5"/>
    <w:multiLevelType w:val="hybridMultilevel"/>
    <w:tmpl w:val="8FE8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96277F"/>
    <w:multiLevelType w:val="hybridMultilevel"/>
    <w:tmpl w:val="C3066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0"/>
  </w:num>
  <w:num w:numId="16">
    <w:abstractNumId w:val="12"/>
  </w:num>
  <w:num w:numId="17">
    <w:abstractNumId w:val="13"/>
  </w:num>
  <w:num w:numId="18">
    <w:abstractNumId w:val="11"/>
  </w:num>
  <w:num w:numId="19">
    <w:abstractNumId w:val="17"/>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53D82"/>
    <w:rsid w:val="00190FAE"/>
    <w:rsid w:val="001D7B2A"/>
    <w:rsid w:val="001E0640"/>
    <w:rsid w:val="00207670"/>
    <w:rsid w:val="0023298F"/>
    <w:rsid w:val="00270F20"/>
    <w:rsid w:val="0028076B"/>
    <w:rsid w:val="002D137E"/>
    <w:rsid w:val="00370851"/>
    <w:rsid w:val="003D43C9"/>
    <w:rsid w:val="003D5E2F"/>
    <w:rsid w:val="004031F1"/>
    <w:rsid w:val="00407274"/>
    <w:rsid w:val="0043230E"/>
    <w:rsid w:val="0044692B"/>
    <w:rsid w:val="00457ADB"/>
    <w:rsid w:val="004D42CC"/>
    <w:rsid w:val="004D79EB"/>
    <w:rsid w:val="00513C03"/>
    <w:rsid w:val="005B23EC"/>
    <w:rsid w:val="00603780"/>
    <w:rsid w:val="00674669"/>
    <w:rsid w:val="00740BD7"/>
    <w:rsid w:val="0075606F"/>
    <w:rsid w:val="00764FD2"/>
    <w:rsid w:val="007A64E1"/>
    <w:rsid w:val="007E1A4A"/>
    <w:rsid w:val="007F4903"/>
    <w:rsid w:val="00862629"/>
    <w:rsid w:val="0093502B"/>
    <w:rsid w:val="009360DC"/>
    <w:rsid w:val="009607A1"/>
    <w:rsid w:val="00984BFE"/>
    <w:rsid w:val="00A11D46"/>
    <w:rsid w:val="00A86C75"/>
    <w:rsid w:val="00A90BFF"/>
    <w:rsid w:val="00AE7974"/>
    <w:rsid w:val="00BA5ED0"/>
    <w:rsid w:val="00BD0E86"/>
    <w:rsid w:val="00C27CD8"/>
    <w:rsid w:val="00C346FC"/>
    <w:rsid w:val="00C46085"/>
    <w:rsid w:val="00C56155"/>
    <w:rsid w:val="00C94A2D"/>
    <w:rsid w:val="00C97A5C"/>
    <w:rsid w:val="00CA1F1C"/>
    <w:rsid w:val="00CB6105"/>
    <w:rsid w:val="00CE2205"/>
    <w:rsid w:val="00D07E98"/>
    <w:rsid w:val="00D13DB7"/>
    <w:rsid w:val="00D218C0"/>
    <w:rsid w:val="00D31246"/>
    <w:rsid w:val="00D82D30"/>
    <w:rsid w:val="00DC401F"/>
    <w:rsid w:val="00E03FCF"/>
    <w:rsid w:val="00E16E32"/>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D0E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D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BEC64E-6781-4FE2-A7CF-DE30C185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2</cp:revision>
  <cp:lastPrinted>2018-10-26T10:28:00Z</cp:lastPrinted>
  <dcterms:created xsi:type="dcterms:W3CDTF">2018-12-12T17:11:00Z</dcterms:created>
  <dcterms:modified xsi:type="dcterms:W3CDTF">2018-12-12T17:11:00Z</dcterms:modified>
</cp:coreProperties>
</file>