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688BD9C" w:rsidR="00603780" w:rsidRPr="00A71F6C" w:rsidRDefault="00C65F01" w:rsidP="000607C7">
      <w:pPr>
        <w:pStyle w:val="FFLMainHeader"/>
        <w:rPr>
          <w:rFonts w:ascii="Arial MT Light" w:hAnsi="Arial MT Light"/>
          <w:b/>
          <w:u w:val="none"/>
        </w:rPr>
      </w:pPr>
      <w:r>
        <w:rPr>
          <w:b/>
          <w:u w:val="none"/>
        </w:rPr>
        <w:t>The salt content of food</w:t>
      </w:r>
    </w:p>
    <w:p w14:paraId="5EAE3E62" w14:textId="328FCAD7" w:rsidR="00BA5ED0" w:rsidRPr="00852667" w:rsidRDefault="00603780" w:rsidP="00F57C75">
      <w:pPr>
        <w:pStyle w:val="FFLSubHeaders"/>
      </w:pPr>
      <w:r>
        <w:rPr>
          <w:color w:val="000000" w:themeColor="text1"/>
          <w:sz w:val="20"/>
          <w:szCs w:val="20"/>
        </w:rPr>
        <w:br/>
      </w:r>
    </w:p>
    <w:p w14:paraId="2102CE1D"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Introduction</w:t>
      </w:r>
    </w:p>
    <w:p w14:paraId="785F73EA" w14:textId="77777777" w:rsidR="00A82F42" w:rsidRDefault="00861D73" w:rsidP="00861D73">
      <w:pPr>
        <w:autoSpaceDE w:val="0"/>
        <w:autoSpaceDN w:val="0"/>
        <w:adjustRightInd w:val="0"/>
        <w:rPr>
          <w:rFonts w:ascii="Arial" w:hAnsi="Arial" w:cs="Arial"/>
        </w:rPr>
      </w:pPr>
      <w:r w:rsidRPr="00861D73">
        <w:rPr>
          <w:rFonts w:ascii="Arial" w:hAnsi="Arial" w:cs="Arial"/>
        </w:rPr>
        <w:t xml:space="preserve">Common salt is sodium chloride and these two constituents are tested for separately. If silver nitrate is added to solution containing chloride a white precipitate of silver chloride forms which will dissolve in dilute ammonium hydroxide. </w:t>
      </w:r>
    </w:p>
    <w:p w14:paraId="4CA67A4E" w14:textId="77777777" w:rsidR="00A82F42" w:rsidRDefault="00A82F42" w:rsidP="00861D73">
      <w:pPr>
        <w:autoSpaceDE w:val="0"/>
        <w:autoSpaceDN w:val="0"/>
        <w:adjustRightInd w:val="0"/>
        <w:rPr>
          <w:rFonts w:ascii="Arial" w:hAnsi="Arial" w:cs="Arial"/>
        </w:rPr>
      </w:pPr>
    </w:p>
    <w:p w14:paraId="60EAA178" w14:textId="6354F0CB" w:rsidR="00F57C75" w:rsidRPr="00861D73" w:rsidRDefault="00861D73" w:rsidP="00861D73">
      <w:pPr>
        <w:autoSpaceDE w:val="0"/>
        <w:autoSpaceDN w:val="0"/>
        <w:adjustRightInd w:val="0"/>
        <w:rPr>
          <w:rFonts w:ascii="Arial" w:hAnsi="Arial" w:cs="Arial"/>
        </w:rPr>
      </w:pPr>
      <w:r w:rsidRPr="00861D73">
        <w:rPr>
          <w:rFonts w:ascii="Arial" w:hAnsi="Arial" w:cs="Arial"/>
        </w:rPr>
        <w:t>If a substance contains sodium it will give a bright orange-yellow colour, when held in a flame.</w:t>
      </w:r>
    </w:p>
    <w:p w14:paraId="3585380D" w14:textId="224E8865" w:rsidR="00861D73" w:rsidRDefault="00861D73" w:rsidP="00861D73">
      <w:pPr>
        <w:pStyle w:val="FFLBodyText"/>
        <w:rPr>
          <w:sz w:val="24"/>
        </w:rPr>
      </w:pPr>
    </w:p>
    <w:p w14:paraId="0F4A8942" w14:textId="39D356BF" w:rsidR="000607C7" w:rsidRDefault="00861D73" w:rsidP="00F57C75">
      <w:pPr>
        <w:pStyle w:val="FFLBodyText"/>
        <w:rPr>
          <w:sz w:val="24"/>
        </w:rPr>
      </w:pPr>
      <w:r w:rsidRPr="0027683E">
        <w:rPr>
          <w:b/>
          <w:noProof/>
          <w:sz w:val="24"/>
          <w:lang w:val="en-GB" w:eastAsia="en-GB"/>
        </w:rPr>
        <mc:AlternateContent>
          <mc:Choice Requires="wps">
            <w:drawing>
              <wp:anchor distT="0" distB="0" distL="114300" distR="114300" simplePos="0" relativeHeight="251625472" behindDoc="0" locked="0" layoutInCell="1" allowOverlap="1" wp14:anchorId="6831B0A7" wp14:editId="6961B4D2">
                <wp:simplePos x="0" y="0"/>
                <wp:positionH relativeFrom="column">
                  <wp:posOffset>3632835</wp:posOffset>
                </wp:positionH>
                <wp:positionV relativeFrom="paragraph">
                  <wp:posOffset>2857</wp:posOffset>
                </wp:positionV>
                <wp:extent cx="2682240" cy="4200525"/>
                <wp:effectExtent l="0" t="0" r="3810" b="9525"/>
                <wp:wrapNone/>
                <wp:docPr id="5" name="Text Box 5"/>
                <wp:cNvGraphicFramePr/>
                <a:graphic xmlns:a="http://schemas.openxmlformats.org/drawingml/2006/main">
                  <a:graphicData uri="http://schemas.microsoft.com/office/word/2010/wordprocessingShape">
                    <wps:wsp>
                      <wps:cNvSpPr txBox="1"/>
                      <wps:spPr>
                        <a:xfrm>
                          <a:off x="0" y="0"/>
                          <a:ext cx="2682240" cy="4200525"/>
                        </a:xfrm>
                        <a:prstGeom prst="rect">
                          <a:avLst/>
                        </a:prstGeom>
                        <a:solidFill>
                          <a:schemeClr val="lt1"/>
                        </a:solidFill>
                        <a:ln w="6350">
                          <a:noFill/>
                        </a:ln>
                      </wps:spPr>
                      <wps:txbx>
                        <w:txbxContent>
                          <w:p w14:paraId="29EB68F4"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Equipment</w:t>
                            </w:r>
                          </w:p>
                          <w:p w14:paraId="17915D30"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Test tubes</w:t>
                            </w:r>
                          </w:p>
                          <w:p w14:paraId="3EB0BFBF"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Test tube rack</w:t>
                            </w:r>
                          </w:p>
                          <w:p w14:paraId="1DB8DCE7"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Fine pipette or dropper</w:t>
                            </w:r>
                          </w:p>
                          <w:p w14:paraId="57FF4D94"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Spatula</w:t>
                            </w:r>
                          </w:p>
                          <w:p w14:paraId="3053AA8F" w14:textId="3589836C" w:rsidR="00861D73" w:rsidRPr="00E56E26" w:rsidRDefault="00861D73" w:rsidP="00861D73">
                            <w:pPr>
                              <w:autoSpaceDE w:val="0"/>
                              <w:autoSpaceDN w:val="0"/>
                              <w:adjustRightInd w:val="0"/>
                              <w:rPr>
                                <w:rFonts w:ascii="Arial" w:hAnsi="Arial" w:cs="Arial"/>
                              </w:rPr>
                            </w:pPr>
                            <w:r w:rsidRPr="00E56E26">
                              <w:rPr>
                                <w:rFonts w:ascii="Arial" w:hAnsi="Arial" w:cs="Arial"/>
                              </w:rPr>
                              <w:t>Mechanical grinder or pestle &amp; mortar</w:t>
                            </w:r>
                          </w:p>
                          <w:p w14:paraId="14C30273"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Bunsen burner</w:t>
                            </w:r>
                          </w:p>
                          <w:p w14:paraId="1841A8BB"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Tripod</w:t>
                            </w:r>
                          </w:p>
                          <w:p w14:paraId="29F2D531"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Gauze</w:t>
                            </w:r>
                          </w:p>
                          <w:p w14:paraId="63E988AC"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Mat</w:t>
                            </w:r>
                          </w:p>
                          <w:p w14:paraId="1AD38DD7" w14:textId="580D3BDF" w:rsidR="00861D73" w:rsidRPr="00E56E26" w:rsidRDefault="00861D73" w:rsidP="00861D73">
                            <w:pPr>
                              <w:autoSpaceDE w:val="0"/>
                              <w:autoSpaceDN w:val="0"/>
                              <w:adjustRightInd w:val="0"/>
                              <w:rPr>
                                <w:rFonts w:ascii="Arial" w:hAnsi="Arial" w:cs="Arial"/>
                              </w:rPr>
                            </w:pPr>
                            <w:r w:rsidRPr="00E56E26">
                              <w:rPr>
                                <w:rFonts w:ascii="Arial" w:hAnsi="Arial" w:cs="Arial"/>
                              </w:rPr>
                              <w:t>Lengths of chrome or iron wire or wire paper clips (uncoated)</w:t>
                            </w:r>
                          </w:p>
                          <w:p w14:paraId="40F51E83"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Forceps</w:t>
                            </w:r>
                          </w:p>
                          <w:p w14:paraId="16A06447"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Beaker</w:t>
                            </w:r>
                          </w:p>
                          <w:p w14:paraId="2233C5B8"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Glass rod</w:t>
                            </w:r>
                          </w:p>
                          <w:p w14:paraId="21843E04" w14:textId="3734FA16" w:rsidR="00F57C75" w:rsidRPr="00E56E26" w:rsidRDefault="00861D73" w:rsidP="00861D73">
                            <w:pPr>
                              <w:autoSpaceDE w:val="0"/>
                              <w:autoSpaceDN w:val="0"/>
                              <w:adjustRightInd w:val="0"/>
                              <w:rPr>
                                <w:rFonts w:ascii="Arial" w:hAnsi="Arial" w:cs="Arial"/>
                              </w:rPr>
                            </w:pPr>
                            <w:r w:rsidRPr="00E56E26">
                              <w:rPr>
                                <w:rFonts w:ascii="Arial" w:hAnsi="Arial" w:cs="Arial"/>
                              </w:rPr>
                              <w:t>Eye protection</w:t>
                            </w:r>
                          </w:p>
                          <w:p w14:paraId="742D7B47" w14:textId="77777777" w:rsidR="00861D73" w:rsidRPr="00E56E26" w:rsidRDefault="00861D73" w:rsidP="00F57C75">
                            <w:pPr>
                              <w:autoSpaceDE w:val="0"/>
                              <w:autoSpaceDN w:val="0"/>
                              <w:adjustRightInd w:val="0"/>
                              <w:rPr>
                                <w:rFonts w:ascii="Arial" w:hAnsi="Arial" w:cs="Arial"/>
                                <w:b/>
                                <w:bCs/>
                              </w:rPr>
                            </w:pPr>
                          </w:p>
                          <w:p w14:paraId="169D367C" w14:textId="54B30E03" w:rsidR="00F57C75" w:rsidRPr="00E56E26" w:rsidRDefault="00F57C75" w:rsidP="00F57C75">
                            <w:pPr>
                              <w:autoSpaceDE w:val="0"/>
                              <w:autoSpaceDN w:val="0"/>
                              <w:adjustRightInd w:val="0"/>
                              <w:rPr>
                                <w:rFonts w:ascii="Arial" w:hAnsi="Arial" w:cs="Arial"/>
                                <w:b/>
                                <w:bCs/>
                              </w:rPr>
                            </w:pPr>
                            <w:r w:rsidRPr="00E56E26">
                              <w:rPr>
                                <w:rFonts w:ascii="Arial" w:hAnsi="Arial" w:cs="Arial"/>
                                <w:b/>
                                <w:bCs/>
                              </w:rPr>
                              <w:t>Materials</w:t>
                            </w:r>
                          </w:p>
                          <w:p w14:paraId="1C71AFF9"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Food samples</w:t>
                            </w:r>
                          </w:p>
                          <w:p w14:paraId="5078A624"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Distilled water</w:t>
                            </w:r>
                          </w:p>
                          <w:p w14:paraId="3F8AA63E"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Silver nitrate solution</w:t>
                            </w:r>
                          </w:p>
                          <w:p w14:paraId="2E483A10" w14:textId="45187955" w:rsidR="00F57C75" w:rsidRPr="00E56E26" w:rsidRDefault="00861D73" w:rsidP="00861D73">
                            <w:pPr>
                              <w:rPr>
                                <w:rFonts w:ascii="Arial" w:hAnsi="Arial" w:cs="Arial"/>
                              </w:rPr>
                            </w:pPr>
                            <w:r w:rsidRPr="00E56E26">
                              <w:rPr>
                                <w:rFonts w:ascii="Arial" w:hAnsi="Arial" w:cs="Arial"/>
                              </w:rPr>
                              <w:t>Ammonium hydroxide solution, dilute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1B0A7" id="_x0000_t202" coordsize="21600,21600" o:spt="202" path="m,l,21600r21600,l21600,xe">
                <v:stroke joinstyle="miter"/>
                <v:path gradientshapeok="t" o:connecttype="rect"/>
              </v:shapetype>
              <v:shape id="Text Box 5" o:spid="_x0000_s1026" type="#_x0000_t202" style="position:absolute;margin-left:286.05pt;margin-top:.2pt;width:211.2pt;height:330.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" fillcolor="white [3201]" stroked="f" strokeweight=".5pt">
                <v:textbox>
                  <w:txbxContent>
                    <w:p w14:paraId="29EB68F4" w14:textId="77777777" w:rsidR="00F57C75" w:rsidRPr="00F57C75" w:rsidRDefault="00F57C75" w:rsidP="00F57C75">
                      <w:pPr>
                        <w:autoSpaceDE w:val="0"/>
                        <w:autoSpaceDN w:val="0"/>
                        <w:adjustRightInd w:val="0"/>
                        <w:rPr>
                          <w:rFonts w:ascii="Arial" w:hAnsi="Arial" w:cs="Arial"/>
                          <w:b/>
                          <w:bCs/>
                        </w:rPr>
                      </w:pPr>
                      <w:r w:rsidRPr="00F57C75">
                        <w:rPr>
                          <w:rFonts w:ascii="Arial" w:hAnsi="Arial" w:cs="Arial"/>
                          <w:b/>
                          <w:bCs/>
                        </w:rPr>
                        <w:t>Equipment</w:t>
                      </w:r>
                    </w:p>
                    <w:p w14:paraId="17915D30"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Test tubes</w:t>
                      </w:r>
                    </w:p>
                    <w:p w14:paraId="3EB0BFBF"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Test tube rack</w:t>
                      </w:r>
                    </w:p>
                    <w:p w14:paraId="1DB8DCE7"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Fine pipette or dropper</w:t>
                      </w:r>
                    </w:p>
                    <w:p w14:paraId="57FF4D94"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Spatula</w:t>
                      </w:r>
                    </w:p>
                    <w:p w14:paraId="3053AA8F" w14:textId="3589836C" w:rsidR="00861D73" w:rsidRPr="00E56E26" w:rsidRDefault="00861D73" w:rsidP="00861D73">
                      <w:pPr>
                        <w:autoSpaceDE w:val="0"/>
                        <w:autoSpaceDN w:val="0"/>
                        <w:adjustRightInd w:val="0"/>
                        <w:rPr>
                          <w:rFonts w:ascii="Arial" w:hAnsi="Arial" w:cs="Arial"/>
                        </w:rPr>
                      </w:pPr>
                      <w:r w:rsidRPr="00E56E26">
                        <w:rPr>
                          <w:rFonts w:ascii="Arial" w:hAnsi="Arial" w:cs="Arial"/>
                        </w:rPr>
                        <w:t>Mechanical grinder or pestle &amp; mortar</w:t>
                      </w:r>
                    </w:p>
                    <w:p w14:paraId="14C30273"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Bunsen burner</w:t>
                      </w:r>
                    </w:p>
                    <w:p w14:paraId="1841A8BB"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Tripod</w:t>
                      </w:r>
                    </w:p>
                    <w:p w14:paraId="29F2D531"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Gauze</w:t>
                      </w:r>
                    </w:p>
                    <w:p w14:paraId="63E988AC"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Mat</w:t>
                      </w:r>
                    </w:p>
                    <w:p w14:paraId="1AD38DD7" w14:textId="580D3BDF" w:rsidR="00861D73" w:rsidRPr="00E56E26" w:rsidRDefault="00861D73" w:rsidP="00861D73">
                      <w:pPr>
                        <w:autoSpaceDE w:val="0"/>
                        <w:autoSpaceDN w:val="0"/>
                        <w:adjustRightInd w:val="0"/>
                        <w:rPr>
                          <w:rFonts w:ascii="Arial" w:hAnsi="Arial" w:cs="Arial"/>
                        </w:rPr>
                      </w:pPr>
                      <w:r w:rsidRPr="00E56E26">
                        <w:rPr>
                          <w:rFonts w:ascii="Arial" w:hAnsi="Arial" w:cs="Arial"/>
                        </w:rPr>
                        <w:t>Lengths of chrome or iron wire or wire paper clips (uncoated)</w:t>
                      </w:r>
                    </w:p>
                    <w:p w14:paraId="40F51E83"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Forceps</w:t>
                      </w:r>
                    </w:p>
                    <w:p w14:paraId="16A06447"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Beaker</w:t>
                      </w:r>
                    </w:p>
                    <w:p w14:paraId="2233C5B8"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Glass rod</w:t>
                      </w:r>
                    </w:p>
                    <w:p w14:paraId="21843E04" w14:textId="3734FA16" w:rsidR="00F57C75" w:rsidRPr="00E56E26" w:rsidRDefault="00861D73" w:rsidP="00861D73">
                      <w:pPr>
                        <w:autoSpaceDE w:val="0"/>
                        <w:autoSpaceDN w:val="0"/>
                        <w:adjustRightInd w:val="0"/>
                        <w:rPr>
                          <w:rFonts w:ascii="Arial" w:hAnsi="Arial" w:cs="Arial"/>
                        </w:rPr>
                      </w:pPr>
                      <w:r w:rsidRPr="00E56E26">
                        <w:rPr>
                          <w:rFonts w:ascii="Arial" w:hAnsi="Arial" w:cs="Arial"/>
                        </w:rPr>
                        <w:t>Eye protection</w:t>
                      </w:r>
                    </w:p>
                    <w:p w14:paraId="742D7B47" w14:textId="77777777" w:rsidR="00861D73" w:rsidRPr="00E56E26" w:rsidRDefault="00861D73" w:rsidP="00F57C75">
                      <w:pPr>
                        <w:autoSpaceDE w:val="0"/>
                        <w:autoSpaceDN w:val="0"/>
                        <w:adjustRightInd w:val="0"/>
                        <w:rPr>
                          <w:rFonts w:ascii="Arial" w:hAnsi="Arial" w:cs="Arial"/>
                          <w:b/>
                          <w:bCs/>
                        </w:rPr>
                      </w:pPr>
                    </w:p>
                    <w:p w14:paraId="169D367C" w14:textId="54B30E03" w:rsidR="00F57C75" w:rsidRPr="00E56E26" w:rsidRDefault="00F57C75" w:rsidP="00F57C75">
                      <w:pPr>
                        <w:autoSpaceDE w:val="0"/>
                        <w:autoSpaceDN w:val="0"/>
                        <w:adjustRightInd w:val="0"/>
                        <w:rPr>
                          <w:rFonts w:ascii="Arial" w:hAnsi="Arial" w:cs="Arial"/>
                          <w:b/>
                          <w:bCs/>
                        </w:rPr>
                      </w:pPr>
                      <w:r w:rsidRPr="00E56E26">
                        <w:rPr>
                          <w:rFonts w:ascii="Arial" w:hAnsi="Arial" w:cs="Arial"/>
                          <w:b/>
                          <w:bCs/>
                        </w:rPr>
                        <w:t>Materials</w:t>
                      </w:r>
                    </w:p>
                    <w:p w14:paraId="1C71AFF9"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Food samples</w:t>
                      </w:r>
                    </w:p>
                    <w:p w14:paraId="5078A624"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Distilled water</w:t>
                      </w:r>
                    </w:p>
                    <w:p w14:paraId="3F8AA63E" w14:textId="77777777" w:rsidR="00861D73" w:rsidRPr="00E56E26" w:rsidRDefault="00861D73" w:rsidP="00861D73">
                      <w:pPr>
                        <w:autoSpaceDE w:val="0"/>
                        <w:autoSpaceDN w:val="0"/>
                        <w:adjustRightInd w:val="0"/>
                        <w:rPr>
                          <w:rFonts w:ascii="Arial" w:hAnsi="Arial" w:cs="Arial"/>
                        </w:rPr>
                      </w:pPr>
                      <w:r w:rsidRPr="00E56E26">
                        <w:rPr>
                          <w:rFonts w:ascii="Arial" w:hAnsi="Arial" w:cs="Arial"/>
                        </w:rPr>
                        <w:t>Silver nitrate solution</w:t>
                      </w:r>
                    </w:p>
                    <w:p w14:paraId="2E483A10" w14:textId="45187955" w:rsidR="00F57C75" w:rsidRPr="00E56E26" w:rsidRDefault="00861D73" w:rsidP="00861D73">
                      <w:pPr>
                        <w:rPr>
                          <w:rFonts w:ascii="Arial" w:hAnsi="Arial" w:cs="Arial"/>
                        </w:rPr>
                      </w:pPr>
                      <w:r w:rsidRPr="00E56E26">
                        <w:rPr>
                          <w:rFonts w:ascii="Arial" w:hAnsi="Arial" w:cs="Arial"/>
                        </w:rPr>
                        <w:t>Ammonium hydroxide solution, dilute</w:t>
                      </w:r>
                    </w:p>
                  </w:txbxContent>
                </v:textbox>
              </v:shape>
            </w:pict>
          </mc:Fallback>
        </mc:AlternateContent>
      </w:r>
      <w:r w:rsidR="00F57C75" w:rsidRPr="0027683E">
        <w:rPr>
          <w:b/>
          <w:sz w:val="24"/>
        </w:rPr>
        <w:t>You</w:t>
      </w:r>
      <w:r w:rsidR="00F57C75">
        <w:rPr>
          <w:sz w:val="24"/>
        </w:rPr>
        <w:t xml:space="preserve"> </w:t>
      </w:r>
      <w:r w:rsidR="00F57C75" w:rsidRPr="0027683E">
        <w:rPr>
          <w:b/>
          <w:sz w:val="24"/>
        </w:rPr>
        <w:t>will need</w:t>
      </w:r>
    </w:p>
    <w:p w14:paraId="6D27FC60" w14:textId="4EE9A7C5" w:rsidR="00F57C75" w:rsidRDefault="00861D73" w:rsidP="00F57C75">
      <w:pPr>
        <w:pStyle w:val="FFLBodyText"/>
        <w:rPr>
          <w:sz w:val="24"/>
        </w:rPr>
      </w:pPr>
      <w:r w:rsidRPr="00861D73">
        <w:rPr>
          <w:noProof/>
          <w:sz w:val="24"/>
          <w:lang w:val="en-GB" w:eastAsia="en-GB"/>
        </w:rPr>
        <w:drawing>
          <wp:anchor distT="0" distB="0" distL="114300" distR="114300" simplePos="0" relativeHeight="251672576" behindDoc="1" locked="0" layoutInCell="1" allowOverlap="1" wp14:anchorId="655E0C85" wp14:editId="24E6FA62">
            <wp:simplePos x="0" y="0"/>
            <wp:positionH relativeFrom="column">
              <wp:posOffset>-217805</wp:posOffset>
            </wp:positionH>
            <wp:positionV relativeFrom="paragraph">
              <wp:posOffset>87630</wp:posOffset>
            </wp:positionV>
            <wp:extent cx="3695700" cy="3032125"/>
            <wp:effectExtent l="0" t="0" r="0" b="0"/>
            <wp:wrapTight wrapText="bothSides">
              <wp:wrapPolygon edited="0">
                <wp:start x="0" y="0"/>
                <wp:lineTo x="0" y="21442"/>
                <wp:lineTo x="21489" y="21442"/>
                <wp:lineTo x="2148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5700" cy="3032125"/>
                    </a:xfrm>
                    <a:prstGeom prst="rect">
                      <a:avLst/>
                    </a:prstGeom>
                  </pic:spPr>
                </pic:pic>
              </a:graphicData>
            </a:graphic>
            <wp14:sizeRelH relativeFrom="page">
              <wp14:pctWidth>0</wp14:pctWidth>
            </wp14:sizeRelH>
            <wp14:sizeRelV relativeFrom="page">
              <wp14:pctHeight>0</wp14:pctHeight>
            </wp14:sizeRelV>
          </wp:anchor>
        </w:drawing>
      </w:r>
    </w:p>
    <w:p w14:paraId="78A77595" w14:textId="257649C6" w:rsidR="00F57C75" w:rsidRDefault="00F57C75" w:rsidP="00F57C75">
      <w:pPr>
        <w:pStyle w:val="FFLBodyText"/>
        <w:rPr>
          <w:sz w:val="24"/>
        </w:rPr>
      </w:pPr>
    </w:p>
    <w:p w14:paraId="4CFD9629" w14:textId="0618A91A" w:rsidR="00F57C75" w:rsidRDefault="00F57C75" w:rsidP="00F57C75">
      <w:pPr>
        <w:pStyle w:val="FFLBodyText"/>
        <w:rPr>
          <w:sz w:val="24"/>
        </w:rPr>
      </w:pPr>
    </w:p>
    <w:p w14:paraId="7B89A126" w14:textId="1C6B2978" w:rsidR="00F57C75" w:rsidRDefault="00F57C75" w:rsidP="00F57C75">
      <w:pPr>
        <w:pStyle w:val="FFLBodyText"/>
        <w:rPr>
          <w:sz w:val="24"/>
        </w:rPr>
      </w:pPr>
    </w:p>
    <w:p w14:paraId="71ED03BF" w14:textId="0BDBFBE5" w:rsidR="00F57C75" w:rsidRDefault="00F57C75" w:rsidP="00F57C75">
      <w:pPr>
        <w:pStyle w:val="FFLBodyText"/>
        <w:rPr>
          <w:sz w:val="24"/>
        </w:rPr>
      </w:pPr>
    </w:p>
    <w:p w14:paraId="78B1073D" w14:textId="08706AFD" w:rsidR="00F57C75" w:rsidRDefault="00F57C75" w:rsidP="00F57C75">
      <w:pPr>
        <w:pStyle w:val="FFLBodyText"/>
        <w:rPr>
          <w:sz w:val="24"/>
        </w:rPr>
      </w:pPr>
    </w:p>
    <w:p w14:paraId="5BC526E1" w14:textId="19310F10" w:rsidR="00F57C75" w:rsidRDefault="00F57C75" w:rsidP="00F57C75">
      <w:pPr>
        <w:pStyle w:val="FFLBodyText"/>
        <w:rPr>
          <w:sz w:val="24"/>
        </w:rPr>
      </w:pPr>
    </w:p>
    <w:p w14:paraId="5897E46C" w14:textId="02B143BB" w:rsidR="00F57C75" w:rsidRDefault="00F57C75" w:rsidP="00F57C75">
      <w:pPr>
        <w:pStyle w:val="FFLBodyText"/>
        <w:rPr>
          <w:sz w:val="24"/>
        </w:rPr>
      </w:pPr>
    </w:p>
    <w:p w14:paraId="65801DAB" w14:textId="715AAE84" w:rsidR="00F57C75" w:rsidRDefault="00F57C75" w:rsidP="00F57C75">
      <w:pPr>
        <w:pStyle w:val="FFLBodyText"/>
        <w:rPr>
          <w:sz w:val="24"/>
        </w:rPr>
      </w:pPr>
    </w:p>
    <w:p w14:paraId="71C4B809" w14:textId="771E6FEC" w:rsidR="00F57C75" w:rsidRDefault="00F57C75" w:rsidP="00F57C75">
      <w:pPr>
        <w:pStyle w:val="FFLBodyText"/>
        <w:rPr>
          <w:sz w:val="24"/>
        </w:rPr>
      </w:pPr>
    </w:p>
    <w:p w14:paraId="65B8ACE3" w14:textId="5039A7DD" w:rsidR="00F57C75" w:rsidRDefault="00F57C75" w:rsidP="00F57C75">
      <w:pPr>
        <w:pStyle w:val="FFLBodyText"/>
        <w:rPr>
          <w:sz w:val="24"/>
        </w:rPr>
      </w:pPr>
    </w:p>
    <w:p w14:paraId="2EAC34FD" w14:textId="3009C17F" w:rsidR="00F57C75" w:rsidRDefault="00F57C75" w:rsidP="00F57C75">
      <w:pPr>
        <w:pStyle w:val="FFLBodyText"/>
        <w:rPr>
          <w:sz w:val="24"/>
        </w:rPr>
      </w:pPr>
    </w:p>
    <w:p w14:paraId="0150E6C7" w14:textId="5ABA607D" w:rsidR="00F57C75" w:rsidRDefault="00F57C75" w:rsidP="00F57C75">
      <w:pPr>
        <w:pStyle w:val="FFLBodyText"/>
        <w:rPr>
          <w:sz w:val="24"/>
        </w:rPr>
      </w:pPr>
    </w:p>
    <w:p w14:paraId="3B148EC3" w14:textId="650D9433" w:rsidR="00F57C75" w:rsidRDefault="00F57C75" w:rsidP="00F57C75">
      <w:pPr>
        <w:pStyle w:val="FFLBodyText"/>
        <w:rPr>
          <w:sz w:val="24"/>
        </w:rPr>
      </w:pPr>
    </w:p>
    <w:p w14:paraId="6E7D14FD" w14:textId="3B9BABE5" w:rsidR="00F57C75" w:rsidRDefault="00F57C75" w:rsidP="00F57C75">
      <w:pPr>
        <w:pStyle w:val="FFLBodyText"/>
        <w:rPr>
          <w:sz w:val="24"/>
        </w:rPr>
      </w:pPr>
    </w:p>
    <w:p w14:paraId="5E1E515F" w14:textId="7E69A1A0" w:rsidR="00F57C75" w:rsidRDefault="00F57C75" w:rsidP="00F57C75">
      <w:pPr>
        <w:pStyle w:val="FFLBodyText"/>
        <w:rPr>
          <w:sz w:val="24"/>
        </w:rPr>
      </w:pPr>
    </w:p>
    <w:p w14:paraId="356A6964" w14:textId="618B546A" w:rsidR="00F57C75" w:rsidRDefault="00F57C75" w:rsidP="00F57C75">
      <w:pPr>
        <w:pStyle w:val="FFLBodyText"/>
        <w:rPr>
          <w:sz w:val="24"/>
        </w:rPr>
      </w:pPr>
    </w:p>
    <w:p w14:paraId="39325BEC" w14:textId="77170331" w:rsidR="00F57C75" w:rsidRDefault="00F57C75" w:rsidP="00F57C75">
      <w:pPr>
        <w:pStyle w:val="FFLBodyText"/>
        <w:rPr>
          <w:sz w:val="24"/>
        </w:rPr>
      </w:pPr>
    </w:p>
    <w:p w14:paraId="21143E27" w14:textId="5C175C09" w:rsidR="00F57C75" w:rsidRDefault="00F57C75" w:rsidP="00F57C75">
      <w:pPr>
        <w:pStyle w:val="FFLBodyText"/>
        <w:rPr>
          <w:sz w:val="24"/>
        </w:rPr>
      </w:pPr>
    </w:p>
    <w:p w14:paraId="57AEBB45" w14:textId="37542264" w:rsidR="0027683E" w:rsidRDefault="0027683E" w:rsidP="00F57C75">
      <w:pPr>
        <w:pStyle w:val="FFLBodyText"/>
        <w:rPr>
          <w:sz w:val="24"/>
        </w:rPr>
      </w:pPr>
    </w:p>
    <w:p w14:paraId="4106281C" w14:textId="1EA9034B" w:rsidR="0027683E" w:rsidRDefault="0027683E" w:rsidP="00F57C75">
      <w:pPr>
        <w:pStyle w:val="FFLBodyText"/>
        <w:rPr>
          <w:sz w:val="24"/>
        </w:rPr>
      </w:pPr>
    </w:p>
    <w:p w14:paraId="30859E84" w14:textId="19D58334" w:rsidR="0027683E" w:rsidRDefault="0027683E" w:rsidP="00F57C75">
      <w:pPr>
        <w:pStyle w:val="FFLBodyText"/>
        <w:rPr>
          <w:sz w:val="24"/>
        </w:rPr>
      </w:pPr>
    </w:p>
    <w:p w14:paraId="74927C42" w14:textId="781559CA" w:rsidR="0027683E" w:rsidRDefault="0027683E" w:rsidP="00F57C75">
      <w:pPr>
        <w:pStyle w:val="FFLBodyText"/>
        <w:rPr>
          <w:sz w:val="24"/>
        </w:rPr>
      </w:pPr>
    </w:p>
    <w:p w14:paraId="227DC52E" w14:textId="286F95D0" w:rsidR="0027683E" w:rsidRDefault="0027683E" w:rsidP="00F57C75">
      <w:pPr>
        <w:pStyle w:val="FFLBodyText"/>
        <w:rPr>
          <w:sz w:val="24"/>
        </w:rPr>
      </w:pPr>
    </w:p>
    <w:p w14:paraId="365108BF" w14:textId="06E03065" w:rsidR="0027683E" w:rsidRDefault="0027683E" w:rsidP="00F57C75">
      <w:pPr>
        <w:pStyle w:val="FFLBodyText"/>
        <w:rPr>
          <w:sz w:val="24"/>
        </w:rPr>
      </w:pPr>
    </w:p>
    <w:p w14:paraId="306B0794" w14:textId="01D5BA2B" w:rsidR="0027683E" w:rsidRDefault="0027683E" w:rsidP="00F57C75">
      <w:pPr>
        <w:pStyle w:val="FFLBodyText"/>
        <w:rPr>
          <w:sz w:val="24"/>
        </w:rPr>
      </w:pPr>
    </w:p>
    <w:p w14:paraId="448FEA15" w14:textId="3C03265B" w:rsidR="0027683E" w:rsidRDefault="0027683E" w:rsidP="00F57C75">
      <w:pPr>
        <w:pStyle w:val="FFLBodyText"/>
        <w:rPr>
          <w:sz w:val="24"/>
        </w:rPr>
      </w:pPr>
    </w:p>
    <w:p w14:paraId="546754CE" w14:textId="09B56845" w:rsidR="0027683E" w:rsidRDefault="00A82F42" w:rsidP="00F57C75">
      <w:pPr>
        <w:pStyle w:val="FFLBodyText"/>
        <w:rPr>
          <w:sz w:val="24"/>
        </w:rPr>
      </w:pPr>
      <w:r w:rsidRPr="00F85DE9">
        <w:rPr>
          <w:noProof/>
          <w:sz w:val="24"/>
          <w:lang w:val="en-GB" w:eastAsia="en-GB"/>
        </w:rPr>
        <w:drawing>
          <wp:anchor distT="0" distB="0" distL="114300" distR="114300" simplePos="0" relativeHeight="251649024" behindDoc="1" locked="0" layoutInCell="1" allowOverlap="1" wp14:anchorId="1EE6247E" wp14:editId="140EFA95">
            <wp:simplePos x="0" y="0"/>
            <wp:positionH relativeFrom="column">
              <wp:posOffset>3342640</wp:posOffset>
            </wp:positionH>
            <wp:positionV relativeFrom="paragraph">
              <wp:posOffset>117475</wp:posOffset>
            </wp:positionV>
            <wp:extent cx="810895" cy="524510"/>
            <wp:effectExtent l="0" t="0" r="8255" b="8890"/>
            <wp:wrapTight wrapText="bothSides">
              <wp:wrapPolygon edited="0">
                <wp:start x="0" y="0"/>
                <wp:lineTo x="0" y="21182"/>
                <wp:lineTo x="21312" y="21182"/>
                <wp:lineTo x="2131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10895" cy="52451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62336" behindDoc="1" locked="0" layoutInCell="1" allowOverlap="1" wp14:anchorId="720B9215" wp14:editId="56A45A87">
            <wp:simplePos x="0" y="0"/>
            <wp:positionH relativeFrom="column">
              <wp:posOffset>4942840</wp:posOffset>
            </wp:positionH>
            <wp:positionV relativeFrom="paragraph">
              <wp:posOffset>119380</wp:posOffset>
            </wp:positionV>
            <wp:extent cx="483870" cy="575310"/>
            <wp:effectExtent l="0" t="0" r="0" b="0"/>
            <wp:wrapTight wrapText="bothSides">
              <wp:wrapPolygon edited="0">
                <wp:start x="0" y="0"/>
                <wp:lineTo x="0" y="20742"/>
                <wp:lineTo x="20409" y="20742"/>
                <wp:lineTo x="204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3870" cy="57531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27520" behindDoc="1" locked="0" layoutInCell="1" allowOverlap="1" wp14:anchorId="29D1DB29" wp14:editId="4573F3FA">
            <wp:simplePos x="0" y="0"/>
            <wp:positionH relativeFrom="column">
              <wp:posOffset>2164715</wp:posOffset>
            </wp:positionH>
            <wp:positionV relativeFrom="paragraph">
              <wp:posOffset>124460</wp:posOffset>
            </wp:positionV>
            <wp:extent cx="511175" cy="505460"/>
            <wp:effectExtent l="0" t="0" r="3175" b="8890"/>
            <wp:wrapTight wrapText="bothSides">
              <wp:wrapPolygon edited="0">
                <wp:start x="0" y="0"/>
                <wp:lineTo x="0" y="21166"/>
                <wp:lineTo x="20929" y="21166"/>
                <wp:lineTo x="2092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1175" cy="50546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78720" behindDoc="1" locked="0" layoutInCell="1" allowOverlap="1" wp14:anchorId="31D66E74" wp14:editId="0B97D199">
            <wp:simplePos x="0" y="0"/>
            <wp:positionH relativeFrom="column">
              <wp:posOffset>1132840</wp:posOffset>
            </wp:positionH>
            <wp:positionV relativeFrom="paragraph">
              <wp:posOffset>135890</wp:posOffset>
            </wp:positionV>
            <wp:extent cx="810895" cy="524510"/>
            <wp:effectExtent l="0" t="0" r="8255" b="8890"/>
            <wp:wrapTight wrapText="bothSides">
              <wp:wrapPolygon edited="0">
                <wp:start x="0" y="0"/>
                <wp:lineTo x="0" y="21182"/>
                <wp:lineTo x="21312" y="21182"/>
                <wp:lineTo x="213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10895" cy="524510"/>
                    </a:xfrm>
                    <a:prstGeom prst="rect">
                      <a:avLst/>
                    </a:prstGeom>
                  </pic:spPr>
                </pic:pic>
              </a:graphicData>
            </a:graphic>
            <wp14:sizeRelH relativeFrom="page">
              <wp14:pctWidth>0</wp14:pctWidth>
            </wp14:sizeRelH>
            <wp14:sizeRelV relativeFrom="page">
              <wp14:pctHeight>0</wp14:pctHeight>
            </wp14:sizeRelV>
          </wp:anchor>
        </w:drawing>
      </w:r>
      <w:r w:rsidRPr="00F85DE9">
        <w:rPr>
          <w:noProof/>
          <w:sz w:val="24"/>
          <w:lang w:val="en-GB" w:eastAsia="en-GB"/>
        </w:rPr>
        <w:drawing>
          <wp:anchor distT="0" distB="0" distL="114300" distR="114300" simplePos="0" relativeHeight="251641856" behindDoc="1" locked="0" layoutInCell="1" allowOverlap="1" wp14:anchorId="25862DA6" wp14:editId="2F0A17CB">
            <wp:simplePos x="0" y="0"/>
            <wp:positionH relativeFrom="column">
              <wp:posOffset>29845</wp:posOffset>
            </wp:positionH>
            <wp:positionV relativeFrom="paragraph">
              <wp:posOffset>125095</wp:posOffset>
            </wp:positionV>
            <wp:extent cx="810895" cy="524510"/>
            <wp:effectExtent l="0" t="0" r="8255" b="8890"/>
            <wp:wrapTight wrapText="bothSides">
              <wp:wrapPolygon edited="0">
                <wp:start x="0" y="0"/>
                <wp:lineTo x="0" y="21182"/>
                <wp:lineTo x="21312" y="21182"/>
                <wp:lineTo x="213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10895" cy="524510"/>
                    </a:xfrm>
                    <a:prstGeom prst="rect">
                      <a:avLst/>
                    </a:prstGeom>
                  </pic:spPr>
                </pic:pic>
              </a:graphicData>
            </a:graphic>
            <wp14:sizeRelH relativeFrom="page">
              <wp14:pctWidth>0</wp14:pctWidth>
            </wp14:sizeRelH>
            <wp14:sizeRelV relativeFrom="page">
              <wp14:pctHeight>0</wp14:pctHeight>
            </wp14:sizeRelV>
          </wp:anchor>
        </w:drawing>
      </w:r>
    </w:p>
    <w:p w14:paraId="568E729C" w14:textId="21530A0D" w:rsidR="0027683E" w:rsidRDefault="0027683E" w:rsidP="00F57C75">
      <w:pPr>
        <w:pStyle w:val="FFLBodyText"/>
        <w:rPr>
          <w:sz w:val="24"/>
        </w:rPr>
      </w:pPr>
    </w:p>
    <w:p w14:paraId="536CEA9A" w14:textId="11CE26B5" w:rsidR="0027683E" w:rsidRDefault="0027683E" w:rsidP="00F57C75">
      <w:pPr>
        <w:pStyle w:val="FFLBodyText"/>
        <w:rPr>
          <w:sz w:val="24"/>
        </w:rPr>
      </w:pPr>
    </w:p>
    <w:p w14:paraId="2A092CDA" w14:textId="045ED099" w:rsidR="0027683E" w:rsidRDefault="0027683E" w:rsidP="00F57C75">
      <w:pPr>
        <w:pStyle w:val="FFLBodyText"/>
        <w:rPr>
          <w:sz w:val="24"/>
        </w:rPr>
      </w:pPr>
    </w:p>
    <w:p w14:paraId="40FBF60C" w14:textId="22562ED8" w:rsidR="0027683E" w:rsidRDefault="00A82F42" w:rsidP="00F57C75">
      <w:pPr>
        <w:pStyle w:val="FFLBodyText"/>
        <w:rPr>
          <w:sz w:val="24"/>
        </w:rPr>
      </w:pPr>
      <w:r>
        <w:rPr>
          <w:noProof/>
          <w:sz w:val="24"/>
          <w:lang w:val="en-GB" w:eastAsia="en-GB"/>
        </w:rPr>
        <mc:AlternateContent>
          <mc:Choice Requires="wps">
            <w:drawing>
              <wp:anchor distT="0" distB="0" distL="114300" distR="114300" simplePos="0" relativeHeight="251667456" behindDoc="0" locked="0" layoutInCell="1" allowOverlap="1" wp14:anchorId="1ECBFFDE" wp14:editId="3A1CE40D">
                <wp:simplePos x="0" y="0"/>
                <wp:positionH relativeFrom="column">
                  <wp:posOffset>4751070</wp:posOffset>
                </wp:positionH>
                <wp:positionV relativeFrom="paragraph">
                  <wp:posOffset>34925</wp:posOffset>
                </wp:positionV>
                <wp:extent cx="1600200" cy="8464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00200" cy="846455"/>
                        </a:xfrm>
                        <a:prstGeom prst="rect">
                          <a:avLst/>
                        </a:prstGeom>
                        <a:solidFill>
                          <a:sysClr val="window" lastClr="FFFFFF"/>
                        </a:solidFill>
                        <a:ln w="6350">
                          <a:noFill/>
                        </a:ln>
                      </wps:spPr>
                      <wps:txbx>
                        <w:txbxContent>
                          <w:p w14:paraId="4D725BFC" w14:textId="77777777" w:rsidR="00D73A59" w:rsidRPr="00F85DE9" w:rsidRDefault="00D73A59" w:rsidP="00D73A59">
                            <w:pPr>
                              <w:rPr>
                                <w:rFonts w:ascii="Arial" w:hAnsi="Arial" w:cs="Arial"/>
                                <w:sz w:val="16"/>
                                <w:szCs w:val="16"/>
                                <w:lang w:val="en-US"/>
                              </w:rPr>
                            </w:pPr>
                            <w:r>
                              <w:rPr>
                                <w:rFonts w:ascii="Arial" w:hAnsi="Arial" w:cs="Arial"/>
                                <w:sz w:val="16"/>
                                <w:szCs w:val="16"/>
                                <w:lang w:val="en-US"/>
                              </w:rPr>
                              <w:t xml:space="preserve">Some people are allergic or intolerant to a particular food or ingredient. Refer to the </w:t>
                            </w:r>
                            <w:hyperlink r:id="rId12" w:history="1">
                              <w:r>
                                <w:rPr>
                                  <w:rStyle w:val="Hyperlink"/>
                                  <w:rFonts w:ascii="Arial" w:hAnsi="Arial" w:cs="Arial"/>
                                  <w:sz w:val="16"/>
                                  <w:szCs w:val="16"/>
                                  <w:lang w:val="en-US"/>
                                </w:rPr>
                                <w:t>14 allergens</w:t>
                              </w:r>
                            </w:hyperlink>
                            <w:r>
                              <w:rPr>
                                <w:rFonts w:ascii="Arial" w:hAnsi="Arial" w:cs="Arial"/>
                                <w:sz w:val="16"/>
                                <w:szCs w:val="16"/>
                                <w:lang w:val="en-US"/>
                              </w:rPr>
                              <w:t xml:space="preserve"> and check against student records before completing this experiment.</w:t>
                            </w:r>
                          </w:p>
                          <w:p w14:paraId="7F2EC1EA" w14:textId="546F508F" w:rsidR="00F85DE9" w:rsidRPr="00F85DE9" w:rsidRDefault="00F85DE9" w:rsidP="00F85DE9">
                            <w:pPr>
                              <w:rPr>
                                <w:rFonts w:ascii="Arial" w:hAnsi="Arial" w:cs="Arial"/>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BFFDE" id="Text Box 17" o:spid="_x0000_s1027" type="#_x0000_t202" style="position:absolute;margin-left:374.1pt;margin-top:2.75pt;width:126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" fillcolor="window" stroked="f" strokeweight=".5pt">
                <v:textbox>
                  <w:txbxContent>
                    <w:p w14:paraId="4D725BFC" w14:textId="77777777" w:rsidR="00D73A59" w:rsidRPr="00F85DE9" w:rsidRDefault="00D73A59" w:rsidP="00D73A59">
                      <w:pPr>
                        <w:rPr>
                          <w:rFonts w:ascii="Arial" w:hAnsi="Arial" w:cs="Arial"/>
                          <w:sz w:val="16"/>
                          <w:szCs w:val="16"/>
                          <w:lang w:val="en-US"/>
                        </w:rPr>
                      </w:pPr>
                      <w:r>
                        <w:rPr>
                          <w:rFonts w:ascii="Arial" w:hAnsi="Arial" w:cs="Arial"/>
                          <w:sz w:val="16"/>
                          <w:szCs w:val="16"/>
                          <w:lang w:val="en-US"/>
                        </w:rPr>
                        <w:t xml:space="preserve">Some people are allergic or intolerant to a particular food or ingredient. Refer to the </w:t>
                      </w:r>
                      <w:hyperlink r:id="rId13" w:history="1">
                        <w:r>
                          <w:rPr>
                            <w:rStyle w:val="Hyperlink"/>
                            <w:rFonts w:ascii="Arial" w:hAnsi="Arial" w:cs="Arial"/>
                            <w:sz w:val="16"/>
                            <w:szCs w:val="16"/>
                            <w:lang w:val="en-US"/>
                          </w:rPr>
                          <w:t>14 allergens</w:t>
                        </w:r>
                      </w:hyperlink>
                      <w:r>
                        <w:rPr>
                          <w:rFonts w:ascii="Arial" w:hAnsi="Arial" w:cs="Arial"/>
                          <w:sz w:val="16"/>
                          <w:szCs w:val="16"/>
                          <w:lang w:val="en-US"/>
                        </w:rPr>
                        <w:t xml:space="preserve"> and check against student records before completing this experiment.</w:t>
                      </w:r>
                    </w:p>
                    <w:p w14:paraId="7F2EC1EA" w14:textId="546F508F" w:rsidR="00F85DE9" w:rsidRPr="00F85DE9" w:rsidRDefault="00F85DE9" w:rsidP="00F85DE9">
                      <w:pPr>
                        <w:rPr>
                          <w:rFonts w:ascii="Arial" w:hAnsi="Arial" w:cs="Arial"/>
                          <w:sz w:val="16"/>
                          <w:szCs w:val="16"/>
                          <w:lang w:val="en-US"/>
                        </w:rPr>
                      </w:pPr>
                    </w:p>
                  </w:txbxContent>
                </v:textbox>
              </v:shape>
            </w:pict>
          </mc:Fallback>
        </mc:AlternateContent>
      </w:r>
      <w:r>
        <w:rPr>
          <w:noProof/>
          <w:sz w:val="24"/>
          <w:lang w:val="en-GB" w:eastAsia="en-GB"/>
        </w:rPr>
        <mc:AlternateContent>
          <mc:Choice Requires="wps">
            <w:drawing>
              <wp:anchor distT="0" distB="0" distL="114300" distR="114300" simplePos="0" relativeHeight="251654144" behindDoc="0" locked="0" layoutInCell="1" allowOverlap="1" wp14:anchorId="3D66C4C0" wp14:editId="7A408C9C">
                <wp:simplePos x="0" y="0"/>
                <wp:positionH relativeFrom="column">
                  <wp:posOffset>3249930</wp:posOffset>
                </wp:positionH>
                <wp:positionV relativeFrom="paragraph">
                  <wp:posOffset>46990</wp:posOffset>
                </wp:positionV>
                <wp:extent cx="1219200" cy="7277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19200" cy="727710"/>
                        </a:xfrm>
                        <a:prstGeom prst="rect">
                          <a:avLst/>
                        </a:prstGeom>
                        <a:solidFill>
                          <a:schemeClr val="lt1"/>
                        </a:solidFill>
                        <a:ln w="6350">
                          <a:noFill/>
                        </a:ln>
                      </wps:spPr>
                      <wps:txbx>
                        <w:txbxContent>
                          <w:p w14:paraId="0FBCEAE4" w14:textId="50F6A891" w:rsidR="00F85DE9" w:rsidRPr="00F85DE9" w:rsidRDefault="00F85DE9">
                            <w:pPr>
                              <w:rPr>
                                <w:rFonts w:ascii="Arial" w:hAnsi="Arial" w:cs="Arial"/>
                                <w:sz w:val="16"/>
                                <w:szCs w:val="16"/>
                                <w:lang w:val="en-US"/>
                              </w:rPr>
                            </w:pPr>
                            <w:r>
                              <w:rPr>
                                <w:rFonts w:ascii="Arial" w:hAnsi="Arial" w:cs="Arial"/>
                                <w:sz w:val="16"/>
                                <w:szCs w:val="16"/>
                                <w:lang w:val="en-US"/>
                              </w:rPr>
                              <w:t>Do not consume food in a laboratory, or any food used for experiments, because it may contaminated.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C4C0" id="Text Box 15" o:spid="_x0000_s1028" type="#_x0000_t202" style="position:absolute;margin-left:255.9pt;margin-top:3.7pt;width:96pt;height:5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" fillcolor="white [3201]" stroked="f" strokeweight=".5pt">
                <v:textbox>
                  <w:txbxContent>
                    <w:p w14:paraId="0FBCEAE4" w14:textId="50F6A891" w:rsidR="00F85DE9" w:rsidRPr="00F85DE9" w:rsidRDefault="00F85DE9">
                      <w:pPr>
                        <w:rPr>
                          <w:rFonts w:ascii="Arial" w:hAnsi="Arial" w:cs="Arial"/>
                          <w:sz w:val="16"/>
                          <w:szCs w:val="16"/>
                          <w:lang w:val="en-US"/>
                        </w:rPr>
                      </w:pPr>
                      <w:r>
                        <w:rPr>
                          <w:rFonts w:ascii="Arial" w:hAnsi="Arial" w:cs="Arial"/>
                          <w:sz w:val="16"/>
                          <w:szCs w:val="16"/>
                          <w:lang w:val="en-US"/>
                        </w:rPr>
                        <w:t>Do not consume food in a laboratory, or any food used for experiments, because it may contaminated.</w:t>
                      </w:r>
                    </w:p>
                  </w:txbxContent>
                </v:textbox>
              </v:shape>
            </w:pict>
          </mc:Fallback>
        </mc:AlternateContent>
      </w:r>
      <w:r>
        <w:rPr>
          <w:noProof/>
          <w:sz w:val="24"/>
          <w:lang w:val="en-GB" w:eastAsia="en-GB"/>
        </w:rPr>
        <mc:AlternateContent>
          <mc:Choice Requires="wps">
            <w:drawing>
              <wp:anchor distT="0" distB="0" distL="114300" distR="114300" simplePos="0" relativeHeight="251635712" behindDoc="0" locked="0" layoutInCell="1" allowOverlap="1" wp14:anchorId="7EE31ED0" wp14:editId="13A45174">
                <wp:simplePos x="0" y="0"/>
                <wp:positionH relativeFrom="column">
                  <wp:posOffset>2151380</wp:posOffset>
                </wp:positionH>
                <wp:positionV relativeFrom="paragraph">
                  <wp:posOffset>25400</wp:posOffset>
                </wp:positionV>
                <wp:extent cx="762000" cy="3892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62000" cy="389255"/>
                        </a:xfrm>
                        <a:prstGeom prst="rect">
                          <a:avLst/>
                        </a:prstGeom>
                        <a:solidFill>
                          <a:sysClr val="window" lastClr="FFFFFF"/>
                        </a:solidFill>
                        <a:ln w="6350">
                          <a:noFill/>
                        </a:ln>
                      </wps:spPr>
                      <wps:txbx>
                        <w:txbxContent>
                          <w:p w14:paraId="73466C7D" w14:textId="210228DB" w:rsidR="00F85DE9" w:rsidRPr="00F85DE9" w:rsidRDefault="00F85DE9" w:rsidP="00F85DE9">
                            <w:pPr>
                              <w:rPr>
                                <w:rFonts w:ascii="Arial" w:hAnsi="Arial" w:cs="Arial"/>
                                <w:sz w:val="16"/>
                                <w:szCs w:val="16"/>
                                <w:lang w:val="en-US"/>
                              </w:rPr>
                            </w:pPr>
                            <w:r>
                              <w:rPr>
                                <w:rFonts w:ascii="Arial" w:hAnsi="Arial" w:cs="Arial"/>
                                <w:sz w:val="16"/>
                                <w:szCs w:val="16"/>
                                <w:lang w:val="en-US"/>
                              </w:rPr>
                              <w:t>Wear eye protection</w:t>
                            </w:r>
                            <w:r w:rsidRPr="00F85DE9">
                              <w:rPr>
                                <w:rFonts w:ascii="Arial" w:hAnsi="Arial" w:cs="Arial"/>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1ED0" id="Text Box 13" o:spid="_x0000_s1029" type="#_x0000_t202" style="position:absolute;margin-left:169.4pt;margin-top:2pt;width:60pt;height:30.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" fillcolor="window" stroked="f" strokeweight=".5pt">
                <v:textbox>
                  <w:txbxContent>
                    <w:p w14:paraId="73466C7D" w14:textId="210228DB" w:rsidR="00F85DE9" w:rsidRPr="00F85DE9" w:rsidRDefault="00F85DE9" w:rsidP="00F85DE9">
                      <w:pPr>
                        <w:rPr>
                          <w:rFonts w:ascii="Arial" w:hAnsi="Arial" w:cs="Arial"/>
                          <w:sz w:val="16"/>
                          <w:szCs w:val="16"/>
                          <w:lang w:val="en-US"/>
                        </w:rPr>
                      </w:pPr>
                      <w:r>
                        <w:rPr>
                          <w:rFonts w:ascii="Arial" w:hAnsi="Arial" w:cs="Arial"/>
                          <w:sz w:val="16"/>
                          <w:szCs w:val="16"/>
                          <w:lang w:val="en-US"/>
                        </w:rPr>
                        <w:t>Wear eye protection</w:t>
                      </w:r>
                      <w:r w:rsidRPr="00F85DE9">
                        <w:rPr>
                          <w:rFonts w:ascii="Arial" w:hAnsi="Arial" w:cs="Arial"/>
                          <w:sz w:val="16"/>
                          <w:szCs w:val="16"/>
                          <w:lang w:val="en-US"/>
                        </w:rPr>
                        <w:t>.</w:t>
                      </w:r>
                    </w:p>
                  </w:txbxContent>
                </v:textbox>
              </v:shape>
            </w:pict>
          </mc:Fallback>
        </mc:AlternateContent>
      </w:r>
      <w:r>
        <w:rPr>
          <w:noProof/>
          <w:sz w:val="24"/>
          <w:lang w:val="en-GB" w:eastAsia="en-GB"/>
        </w:rPr>
        <mc:AlternateContent>
          <mc:Choice Requires="wps">
            <w:drawing>
              <wp:anchor distT="0" distB="0" distL="114300" distR="114300" simplePos="0" relativeHeight="251684864" behindDoc="0" locked="0" layoutInCell="1" allowOverlap="1" wp14:anchorId="4D3D1206" wp14:editId="0090AA9D">
                <wp:simplePos x="0" y="0"/>
                <wp:positionH relativeFrom="column">
                  <wp:posOffset>1158240</wp:posOffset>
                </wp:positionH>
                <wp:positionV relativeFrom="paragraph">
                  <wp:posOffset>6985</wp:posOffset>
                </wp:positionV>
                <wp:extent cx="922655" cy="9144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22655" cy="914400"/>
                        </a:xfrm>
                        <a:prstGeom prst="rect">
                          <a:avLst/>
                        </a:prstGeom>
                        <a:solidFill>
                          <a:sysClr val="window" lastClr="FFFFFF"/>
                        </a:solidFill>
                        <a:ln w="6350">
                          <a:noFill/>
                        </a:ln>
                      </wps:spPr>
                      <wps:txbx>
                        <w:txbxContent>
                          <w:p w14:paraId="0162269D" w14:textId="46953CF6" w:rsidR="00861D73" w:rsidRPr="00F85DE9" w:rsidRDefault="00861D73" w:rsidP="00861D73">
                            <w:pPr>
                              <w:rPr>
                                <w:rFonts w:ascii="Arial" w:hAnsi="Arial" w:cs="Arial"/>
                                <w:sz w:val="16"/>
                                <w:szCs w:val="16"/>
                                <w:lang w:val="en-US"/>
                              </w:rPr>
                            </w:pPr>
                            <w:r>
                              <w:rPr>
                                <w:rFonts w:ascii="Arial" w:hAnsi="Arial" w:cs="Arial"/>
                                <w:sz w:val="16"/>
                                <w:szCs w:val="16"/>
                                <w:lang w:val="en-US"/>
                              </w:rPr>
                              <w:t>After heating, the wire should be dropped into water to prevent damage to the bench top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D1206" id="Text Box 21" o:spid="_x0000_s1030" type="#_x0000_t202" style="position:absolute;margin-left:91.2pt;margin-top:.55pt;width:72.65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" fillcolor="window" stroked="f" strokeweight=".5pt">
                <v:textbox>
                  <w:txbxContent>
                    <w:p w14:paraId="0162269D" w14:textId="46953CF6" w:rsidR="00861D73" w:rsidRPr="00F85DE9" w:rsidRDefault="00861D73" w:rsidP="00861D73">
                      <w:pPr>
                        <w:rPr>
                          <w:rFonts w:ascii="Arial" w:hAnsi="Arial" w:cs="Arial"/>
                          <w:sz w:val="16"/>
                          <w:szCs w:val="16"/>
                          <w:lang w:val="en-US"/>
                        </w:rPr>
                      </w:pPr>
                      <w:r>
                        <w:rPr>
                          <w:rFonts w:ascii="Arial" w:hAnsi="Arial" w:cs="Arial"/>
                          <w:sz w:val="16"/>
                          <w:szCs w:val="16"/>
                          <w:lang w:val="en-US"/>
                        </w:rPr>
                        <w:t>After heating, the wire should be dropped into water to prevent damage to the bench top etc.</w:t>
                      </w:r>
                    </w:p>
                  </w:txbxContent>
                </v:textbox>
              </v:shape>
            </w:pict>
          </mc:Fallback>
        </mc:AlternateContent>
      </w:r>
      <w:r>
        <w:rPr>
          <w:noProof/>
          <w:sz w:val="24"/>
          <w:lang w:val="en-GB" w:eastAsia="en-GB"/>
        </w:rPr>
        <mc:AlternateContent>
          <mc:Choice Requires="wps">
            <w:drawing>
              <wp:anchor distT="0" distB="0" distL="114300" distR="114300" simplePos="0" relativeHeight="251621376" behindDoc="0" locked="0" layoutInCell="1" allowOverlap="1" wp14:anchorId="04592DCC" wp14:editId="1D3C8132">
                <wp:simplePos x="0" y="0"/>
                <wp:positionH relativeFrom="column">
                  <wp:posOffset>41910</wp:posOffset>
                </wp:positionH>
                <wp:positionV relativeFrom="paragraph">
                  <wp:posOffset>27305</wp:posOffset>
                </wp:positionV>
                <wp:extent cx="922655"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22655" cy="914400"/>
                        </a:xfrm>
                        <a:prstGeom prst="rect">
                          <a:avLst/>
                        </a:prstGeom>
                        <a:solidFill>
                          <a:schemeClr val="lt1"/>
                        </a:solidFill>
                        <a:ln w="6350">
                          <a:noFill/>
                        </a:ln>
                      </wps:spPr>
                      <wps:txbx>
                        <w:txbxContent>
                          <w:p w14:paraId="55D9B25E" w14:textId="0612B590" w:rsidR="00F85DE9" w:rsidRPr="00F85DE9" w:rsidRDefault="00861D73">
                            <w:pPr>
                              <w:rPr>
                                <w:rFonts w:ascii="Arial" w:hAnsi="Arial" w:cs="Arial"/>
                                <w:sz w:val="16"/>
                                <w:szCs w:val="16"/>
                                <w:lang w:val="en-US"/>
                              </w:rPr>
                            </w:pPr>
                            <w:r>
                              <w:rPr>
                                <w:rFonts w:ascii="Arial" w:hAnsi="Arial" w:cs="Arial"/>
                                <w:sz w:val="16"/>
                                <w:szCs w:val="16"/>
                                <w:lang w:val="en-US"/>
                              </w:rPr>
                              <w:t>Care should be taken with silver nitrate solution to avoid contact with skin as it will cause discoloration.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2DCC" id="Text Box 9" o:spid="_x0000_s1031" type="#_x0000_t202" style="position:absolute;margin-left:3.3pt;margin-top:2.15pt;width:72.65pt;height:1in;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" fillcolor="white [3201]" stroked="f" strokeweight=".5pt">
                <v:textbox>
                  <w:txbxContent>
                    <w:p w14:paraId="55D9B25E" w14:textId="0612B590" w:rsidR="00F85DE9" w:rsidRPr="00F85DE9" w:rsidRDefault="00861D73">
                      <w:pPr>
                        <w:rPr>
                          <w:rFonts w:ascii="Arial" w:hAnsi="Arial" w:cs="Arial"/>
                          <w:sz w:val="16"/>
                          <w:szCs w:val="16"/>
                          <w:lang w:val="en-US"/>
                        </w:rPr>
                      </w:pPr>
                      <w:r>
                        <w:rPr>
                          <w:rFonts w:ascii="Arial" w:hAnsi="Arial" w:cs="Arial"/>
                          <w:sz w:val="16"/>
                          <w:szCs w:val="16"/>
                          <w:lang w:val="en-US"/>
                        </w:rPr>
                        <w:t>Care should be taken with silver nitrate solution to avoid contact with skin as it will cause discoloration.</w:t>
                      </w:r>
                    </w:p>
                  </w:txbxContent>
                </v:textbox>
              </v:shape>
            </w:pict>
          </mc:Fallback>
        </mc:AlternateContent>
      </w:r>
    </w:p>
    <w:p w14:paraId="6E22F184" w14:textId="1187D07E" w:rsidR="0027683E" w:rsidRDefault="0027683E" w:rsidP="00F57C75">
      <w:pPr>
        <w:pStyle w:val="FFLBodyText"/>
        <w:rPr>
          <w:sz w:val="24"/>
        </w:rPr>
      </w:pPr>
    </w:p>
    <w:p w14:paraId="2CEB6519" w14:textId="3E2A5C09" w:rsidR="0027683E" w:rsidRDefault="0027683E" w:rsidP="00F57C75">
      <w:pPr>
        <w:pStyle w:val="FFLBodyText"/>
        <w:rPr>
          <w:sz w:val="24"/>
        </w:rPr>
      </w:pPr>
    </w:p>
    <w:p w14:paraId="375B120A" w14:textId="03533BAB" w:rsidR="0027683E" w:rsidRDefault="0027683E" w:rsidP="00F57C75">
      <w:pPr>
        <w:pStyle w:val="FFLBodyText"/>
        <w:rPr>
          <w:sz w:val="24"/>
        </w:rPr>
      </w:pPr>
    </w:p>
    <w:p w14:paraId="238B8E12" w14:textId="3F58AE8D" w:rsidR="0027683E" w:rsidRDefault="0027683E" w:rsidP="00F57C75">
      <w:pPr>
        <w:pStyle w:val="FFLBodyText"/>
        <w:rPr>
          <w:sz w:val="24"/>
        </w:rPr>
      </w:pPr>
    </w:p>
    <w:p w14:paraId="0E9B35F3" w14:textId="1677779E" w:rsidR="0027683E" w:rsidRDefault="0027683E" w:rsidP="00F57C75">
      <w:pPr>
        <w:pStyle w:val="FFLBodyText"/>
        <w:rPr>
          <w:sz w:val="24"/>
        </w:rPr>
      </w:pPr>
    </w:p>
    <w:p w14:paraId="0034A432" w14:textId="2CF429E9" w:rsidR="00861D73" w:rsidRDefault="00861D73" w:rsidP="00F57C75">
      <w:pPr>
        <w:pStyle w:val="FFLBodyText"/>
        <w:rPr>
          <w:sz w:val="24"/>
        </w:rPr>
      </w:pPr>
    </w:p>
    <w:p w14:paraId="4D9B95C7" w14:textId="7804C37C" w:rsidR="0027683E" w:rsidRPr="0027683E" w:rsidRDefault="0027683E" w:rsidP="00F57C75">
      <w:pPr>
        <w:pStyle w:val="FFLBodyText"/>
        <w:rPr>
          <w:b/>
          <w:sz w:val="24"/>
        </w:rPr>
      </w:pPr>
      <w:r w:rsidRPr="0027683E">
        <w:rPr>
          <w:b/>
          <w:sz w:val="24"/>
        </w:rPr>
        <w:t>Method</w:t>
      </w:r>
      <w:r w:rsidR="00861D73">
        <w:rPr>
          <w:b/>
          <w:sz w:val="24"/>
        </w:rPr>
        <w:t xml:space="preserve"> A</w:t>
      </w:r>
    </w:p>
    <w:p w14:paraId="09AC1A23" w14:textId="093FD956" w:rsidR="0027683E" w:rsidRDefault="00081AD5" w:rsidP="00F57C75">
      <w:pPr>
        <w:pStyle w:val="FFLBodyText"/>
        <w:rPr>
          <w:sz w:val="24"/>
        </w:rPr>
      </w:pPr>
      <w:r>
        <w:rPr>
          <w:noProof/>
          <w:sz w:val="24"/>
          <w:lang w:val="en-GB" w:eastAsia="en-GB"/>
        </w:rPr>
        <mc:AlternateContent>
          <mc:Choice Requires="wps">
            <w:drawing>
              <wp:anchor distT="0" distB="0" distL="114300" distR="114300" simplePos="0" relativeHeight="251668480" behindDoc="0" locked="0" layoutInCell="1" allowOverlap="1" wp14:anchorId="7DC8750A" wp14:editId="605F7F5B">
                <wp:simplePos x="0" y="0"/>
                <wp:positionH relativeFrom="column">
                  <wp:posOffset>348615</wp:posOffset>
                </wp:positionH>
                <wp:positionV relativeFrom="paragraph">
                  <wp:posOffset>74930</wp:posOffset>
                </wp:positionV>
                <wp:extent cx="3564467" cy="31089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564467" cy="3108960"/>
                        </a:xfrm>
                        <a:prstGeom prst="rect">
                          <a:avLst/>
                        </a:prstGeom>
                        <a:solidFill>
                          <a:schemeClr val="lt1"/>
                        </a:solidFill>
                        <a:ln w="6350">
                          <a:noFill/>
                        </a:ln>
                      </wps:spPr>
                      <wps:txbx>
                        <w:txbxContent>
                          <w:p w14:paraId="62313B9E" w14:textId="58C68CAF" w:rsidR="00861D73"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Make an extract of solid food by grinding, crushing or chopping a small amount, putting it into a test tube to a depth of about 2cm and adding distilled water until the total depth is about 3cm. Stir the mixture with a glass rod and allow to stand for a few minutes.</w:t>
                            </w:r>
                          </w:p>
                          <w:p w14:paraId="540FF7E1" w14:textId="77777777" w:rsidR="00861D73" w:rsidRPr="00081AD5" w:rsidRDefault="00861D73" w:rsidP="00861D73">
                            <w:pPr>
                              <w:autoSpaceDE w:val="0"/>
                              <w:autoSpaceDN w:val="0"/>
                              <w:adjustRightInd w:val="0"/>
                              <w:rPr>
                                <w:rFonts w:ascii="Arial" w:hAnsi="Arial" w:cs="Arial"/>
                              </w:rPr>
                            </w:pPr>
                          </w:p>
                          <w:p w14:paraId="7686E035" w14:textId="7382F6B2" w:rsidR="00861D73"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Transfer some of the clear liquid into a second test tube and add one drop of silver nitrate solution. Look for a change to a cloudy appearance.</w:t>
                            </w:r>
                          </w:p>
                          <w:p w14:paraId="128368B8" w14:textId="77777777" w:rsidR="00861D73" w:rsidRPr="00081AD5" w:rsidRDefault="00861D73" w:rsidP="00861D73">
                            <w:pPr>
                              <w:autoSpaceDE w:val="0"/>
                              <w:autoSpaceDN w:val="0"/>
                              <w:adjustRightInd w:val="0"/>
                              <w:rPr>
                                <w:rFonts w:ascii="Arial" w:hAnsi="Arial" w:cs="Arial"/>
                              </w:rPr>
                            </w:pPr>
                          </w:p>
                          <w:p w14:paraId="6A696EDA" w14:textId="250213AD" w:rsidR="0027683E"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If a white precipitate forms add dilute ammonium hydroxide solution, drop by drop, to see if the precipitate indicates the presence of chloride.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750A" id="Text Box 19" o:spid="_x0000_s1032" type="#_x0000_t202" style="position:absolute;margin-left:27.45pt;margin-top:5.9pt;width:280.65pt;height:24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" fillcolor="white [3201]" stroked="f" strokeweight=".5pt">
                <v:textbox>
                  <w:txbxContent>
                    <w:p w14:paraId="62313B9E" w14:textId="58C68CAF" w:rsidR="00861D73"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Make an extract of solid food by grinding, crushing or chopping a small amount, putting it into a test tube to a depth of about 2cm and adding distilled water until the total depth is about 3cm. Stir the mixture with a glass rod and allow to stand for a few minutes.</w:t>
                      </w:r>
                    </w:p>
                    <w:p w14:paraId="540FF7E1" w14:textId="77777777" w:rsidR="00861D73" w:rsidRPr="00081AD5" w:rsidRDefault="00861D73" w:rsidP="00861D73">
                      <w:pPr>
                        <w:autoSpaceDE w:val="0"/>
                        <w:autoSpaceDN w:val="0"/>
                        <w:adjustRightInd w:val="0"/>
                        <w:rPr>
                          <w:rFonts w:ascii="Arial" w:hAnsi="Arial" w:cs="Arial"/>
                        </w:rPr>
                      </w:pPr>
                    </w:p>
                    <w:p w14:paraId="7686E035" w14:textId="7382F6B2" w:rsidR="00861D73"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Transfer some of the clear liquid into a second test tube and add one drop of silver nitrate solution. Look for a change to a cloudy appearance.</w:t>
                      </w:r>
                    </w:p>
                    <w:p w14:paraId="128368B8" w14:textId="77777777" w:rsidR="00861D73" w:rsidRPr="00081AD5" w:rsidRDefault="00861D73" w:rsidP="00861D73">
                      <w:pPr>
                        <w:autoSpaceDE w:val="0"/>
                        <w:autoSpaceDN w:val="0"/>
                        <w:adjustRightInd w:val="0"/>
                        <w:rPr>
                          <w:rFonts w:ascii="Arial" w:hAnsi="Arial" w:cs="Arial"/>
                        </w:rPr>
                      </w:pPr>
                    </w:p>
                    <w:p w14:paraId="6A696EDA" w14:textId="250213AD" w:rsidR="0027683E" w:rsidRPr="00081AD5" w:rsidRDefault="00861D73" w:rsidP="00081AD5">
                      <w:pPr>
                        <w:pStyle w:val="ListParagraph"/>
                        <w:numPr>
                          <w:ilvl w:val="0"/>
                          <w:numId w:val="16"/>
                        </w:numPr>
                        <w:autoSpaceDE w:val="0"/>
                        <w:autoSpaceDN w:val="0"/>
                        <w:adjustRightInd w:val="0"/>
                        <w:rPr>
                          <w:rFonts w:ascii="Arial" w:hAnsi="Arial" w:cs="Arial"/>
                        </w:rPr>
                      </w:pPr>
                      <w:r w:rsidRPr="00081AD5">
                        <w:rPr>
                          <w:rFonts w:ascii="Arial" w:hAnsi="Arial" w:cs="Arial"/>
                        </w:rPr>
                        <w:t>If a white precipitate forms add dilute ammonium hydroxide solution, drop by drop, to see if the precipitate indicates the presence of chloride.</w:t>
                      </w:r>
                    </w:p>
                  </w:txbxContent>
                </v:textbox>
              </v:shape>
            </w:pict>
          </mc:Fallback>
        </mc:AlternateContent>
      </w:r>
      <w:r w:rsidR="00861D73" w:rsidRPr="00861D73">
        <w:rPr>
          <w:noProof/>
          <w:sz w:val="24"/>
          <w:lang w:val="en-GB" w:eastAsia="en-GB"/>
        </w:rPr>
        <w:drawing>
          <wp:anchor distT="0" distB="0" distL="114300" distR="114300" simplePos="0" relativeHeight="251686912" behindDoc="1" locked="0" layoutInCell="1" allowOverlap="1" wp14:anchorId="1F2223C9" wp14:editId="52DCC198">
            <wp:simplePos x="0" y="0"/>
            <wp:positionH relativeFrom="column">
              <wp:posOffset>-146685</wp:posOffset>
            </wp:positionH>
            <wp:positionV relativeFrom="paragraph">
              <wp:posOffset>67310</wp:posOffset>
            </wp:positionV>
            <wp:extent cx="1813560" cy="2903220"/>
            <wp:effectExtent l="0" t="0" r="0" b="0"/>
            <wp:wrapTight wrapText="bothSides">
              <wp:wrapPolygon edited="0">
                <wp:start x="0" y="0"/>
                <wp:lineTo x="0" y="21402"/>
                <wp:lineTo x="21328" y="21402"/>
                <wp:lineTo x="2132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13560" cy="2903220"/>
                    </a:xfrm>
                    <a:prstGeom prst="rect">
                      <a:avLst/>
                    </a:prstGeom>
                  </pic:spPr>
                </pic:pic>
              </a:graphicData>
            </a:graphic>
            <wp14:sizeRelH relativeFrom="page">
              <wp14:pctWidth>0</wp14:pctWidth>
            </wp14:sizeRelH>
            <wp14:sizeRelV relativeFrom="page">
              <wp14:pctHeight>0</wp14:pctHeight>
            </wp14:sizeRelV>
          </wp:anchor>
        </w:drawing>
      </w:r>
    </w:p>
    <w:p w14:paraId="786BA9FF" w14:textId="34ED28B8" w:rsidR="00F57C75" w:rsidRDefault="00F57C75" w:rsidP="00F57C75">
      <w:pPr>
        <w:pStyle w:val="FFLBodyText"/>
        <w:rPr>
          <w:sz w:val="24"/>
        </w:rPr>
      </w:pPr>
    </w:p>
    <w:p w14:paraId="56202248" w14:textId="2C02CECA" w:rsidR="0027683E" w:rsidRDefault="0027683E" w:rsidP="00F57C75">
      <w:pPr>
        <w:pStyle w:val="FFLBodyText"/>
        <w:rPr>
          <w:sz w:val="24"/>
        </w:rPr>
      </w:pPr>
    </w:p>
    <w:p w14:paraId="02C3F18E" w14:textId="23F54AC8" w:rsidR="0027683E" w:rsidRDefault="0027683E" w:rsidP="00F57C75">
      <w:pPr>
        <w:pStyle w:val="FFLBodyText"/>
        <w:rPr>
          <w:sz w:val="24"/>
        </w:rPr>
      </w:pPr>
    </w:p>
    <w:p w14:paraId="1442B074" w14:textId="5F120F21" w:rsidR="0027683E" w:rsidRDefault="0027683E" w:rsidP="00F57C75">
      <w:pPr>
        <w:pStyle w:val="FFLBodyText"/>
        <w:rPr>
          <w:sz w:val="24"/>
        </w:rPr>
      </w:pPr>
    </w:p>
    <w:p w14:paraId="6F9CE164" w14:textId="77777777" w:rsidR="0027683E" w:rsidRDefault="0027683E" w:rsidP="00F57C75">
      <w:pPr>
        <w:pStyle w:val="FFLBodyText"/>
        <w:rPr>
          <w:b/>
          <w:sz w:val="24"/>
        </w:rPr>
      </w:pPr>
    </w:p>
    <w:p w14:paraId="294A041B" w14:textId="77777777" w:rsidR="0027683E" w:rsidRDefault="0027683E" w:rsidP="00F57C75">
      <w:pPr>
        <w:pStyle w:val="FFLBodyText"/>
        <w:rPr>
          <w:b/>
          <w:sz w:val="24"/>
        </w:rPr>
      </w:pPr>
    </w:p>
    <w:p w14:paraId="19DA23CF" w14:textId="77777777" w:rsidR="0027683E" w:rsidRDefault="0027683E" w:rsidP="00F57C75">
      <w:pPr>
        <w:pStyle w:val="FFLBodyText"/>
        <w:rPr>
          <w:b/>
          <w:sz w:val="24"/>
        </w:rPr>
      </w:pPr>
    </w:p>
    <w:p w14:paraId="4D4B949E" w14:textId="77777777" w:rsidR="0027683E" w:rsidRDefault="0027683E" w:rsidP="00F57C75">
      <w:pPr>
        <w:pStyle w:val="FFLBodyText"/>
        <w:rPr>
          <w:b/>
          <w:sz w:val="24"/>
        </w:rPr>
      </w:pPr>
    </w:p>
    <w:p w14:paraId="283C9A31" w14:textId="77777777" w:rsidR="0027683E" w:rsidRDefault="0027683E" w:rsidP="00F57C75">
      <w:pPr>
        <w:pStyle w:val="FFLBodyText"/>
        <w:rPr>
          <w:b/>
          <w:sz w:val="24"/>
        </w:rPr>
      </w:pPr>
    </w:p>
    <w:p w14:paraId="63EC21F3" w14:textId="77777777" w:rsidR="0027683E" w:rsidRDefault="0027683E" w:rsidP="00F57C75">
      <w:pPr>
        <w:pStyle w:val="FFLBodyText"/>
        <w:rPr>
          <w:b/>
          <w:sz w:val="24"/>
        </w:rPr>
      </w:pPr>
    </w:p>
    <w:p w14:paraId="0B3C9791" w14:textId="77777777" w:rsidR="0027683E" w:rsidRDefault="0027683E" w:rsidP="00F57C75">
      <w:pPr>
        <w:pStyle w:val="FFLBodyText"/>
        <w:rPr>
          <w:b/>
          <w:sz w:val="24"/>
        </w:rPr>
      </w:pPr>
    </w:p>
    <w:p w14:paraId="068B043E" w14:textId="77777777" w:rsidR="0027683E" w:rsidRDefault="0027683E" w:rsidP="00F57C75">
      <w:pPr>
        <w:pStyle w:val="FFLBodyText"/>
        <w:rPr>
          <w:b/>
          <w:sz w:val="24"/>
        </w:rPr>
      </w:pPr>
    </w:p>
    <w:p w14:paraId="244C6575" w14:textId="77777777" w:rsidR="0027683E" w:rsidRDefault="0027683E" w:rsidP="00F57C75">
      <w:pPr>
        <w:pStyle w:val="FFLBodyText"/>
        <w:rPr>
          <w:b/>
          <w:sz w:val="24"/>
        </w:rPr>
      </w:pPr>
    </w:p>
    <w:p w14:paraId="3AA854ED" w14:textId="77777777" w:rsidR="0027683E" w:rsidRDefault="0027683E" w:rsidP="00F57C75">
      <w:pPr>
        <w:pStyle w:val="FFLBodyText"/>
        <w:rPr>
          <w:b/>
          <w:sz w:val="24"/>
        </w:rPr>
      </w:pPr>
    </w:p>
    <w:p w14:paraId="3EA6C9C4" w14:textId="77777777" w:rsidR="0027683E" w:rsidRDefault="0027683E" w:rsidP="00F57C75">
      <w:pPr>
        <w:pStyle w:val="FFLBodyText"/>
        <w:rPr>
          <w:b/>
          <w:sz w:val="24"/>
        </w:rPr>
      </w:pPr>
    </w:p>
    <w:p w14:paraId="25D0FF54" w14:textId="77777777" w:rsidR="0027683E" w:rsidRDefault="0027683E" w:rsidP="00F57C75">
      <w:pPr>
        <w:pStyle w:val="FFLBodyText"/>
        <w:rPr>
          <w:b/>
          <w:sz w:val="24"/>
        </w:rPr>
      </w:pPr>
    </w:p>
    <w:p w14:paraId="279DF05D" w14:textId="77777777" w:rsidR="0027683E" w:rsidRDefault="0027683E" w:rsidP="00F57C75">
      <w:pPr>
        <w:pStyle w:val="FFLBodyText"/>
        <w:rPr>
          <w:b/>
          <w:sz w:val="24"/>
        </w:rPr>
      </w:pPr>
    </w:p>
    <w:p w14:paraId="65B9CB12" w14:textId="77777777" w:rsidR="00081AD5" w:rsidRDefault="00081AD5" w:rsidP="00F57C75">
      <w:pPr>
        <w:pStyle w:val="FFLBodyText"/>
        <w:rPr>
          <w:b/>
          <w:sz w:val="24"/>
        </w:rPr>
      </w:pPr>
    </w:p>
    <w:p w14:paraId="4BD798F0" w14:textId="77777777" w:rsidR="00081AD5" w:rsidRDefault="00081AD5" w:rsidP="00F57C75">
      <w:pPr>
        <w:pStyle w:val="FFLBodyText"/>
        <w:rPr>
          <w:b/>
          <w:sz w:val="24"/>
        </w:rPr>
      </w:pPr>
    </w:p>
    <w:p w14:paraId="498853CC" w14:textId="74B5C5B4" w:rsidR="0027683E" w:rsidRDefault="00861D73" w:rsidP="00F57C75">
      <w:pPr>
        <w:pStyle w:val="FFLBodyText"/>
        <w:rPr>
          <w:b/>
          <w:sz w:val="24"/>
        </w:rPr>
      </w:pPr>
      <w:r>
        <w:rPr>
          <w:b/>
          <w:sz w:val="24"/>
        </w:rPr>
        <w:t>M</w:t>
      </w:r>
      <w:r w:rsidR="00081AD5">
        <w:rPr>
          <w:b/>
          <w:sz w:val="24"/>
        </w:rPr>
        <w:t>ethod B</w:t>
      </w:r>
    </w:p>
    <w:p w14:paraId="3711CEBC" w14:textId="44EA9F08" w:rsidR="0027683E" w:rsidRDefault="00081AD5" w:rsidP="00F57C75">
      <w:pPr>
        <w:pStyle w:val="FFLBodyText"/>
        <w:rPr>
          <w:b/>
          <w:sz w:val="24"/>
        </w:rPr>
      </w:pPr>
      <w:r w:rsidRPr="00081AD5">
        <w:rPr>
          <w:rFonts w:asciiTheme="minorHAnsi" w:hAnsiTheme="minorHAnsi" w:cstheme="minorBidi"/>
          <w:noProof/>
          <w:sz w:val="24"/>
          <w:lang w:val="en-GB" w:eastAsia="en-GB"/>
        </w:rPr>
        <mc:AlternateContent>
          <mc:Choice Requires="wps">
            <w:drawing>
              <wp:anchor distT="0" distB="0" distL="114300" distR="114300" simplePos="0" relativeHeight="251701248" behindDoc="0" locked="0" layoutInCell="1" allowOverlap="1" wp14:anchorId="0FBAFCB7" wp14:editId="2771F1DA">
                <wp:simplePos x="0" y="0"/>
                <wp:positionH relativeFrom="column">
                  <wp:posOffset>217170</wp:posOffset>
                </wp:positionH>
                <wp:positionV relativeFrom="paragraph">
                  <wp:posOffset>6985</wp:posOffset>
                </wp:positionV>
                <wp:extent cx="4168140" cy="3771900"/>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4168140" cy="3771900"/>
                        </a:xfrm>
                        <a:prstGeom prst="rect">
                          <a:avLst/>
                        </a:prstGeom>
                        <a:solidFill>
                          <a:sysClr val="window" lastClr="FFFFFF"/>
                        </a:solidFill>
                        <a:ln w="6350">
                          <a:noFill/>
                        </a:ln>
                      </wps:spPr>
                      <wps:txbx>
                        <w:txbxContent>
                          <w:p w14:paraId="1063C6EB" w14:textId="693B219B"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Obtain a short piece of iron wire</w:t>
                            </w:r>
                            <w:r w:rsidR="00AD15BB">
                              <w:rPr>
                                <w:rFonts w:ascii="Arial" w:hAnsi="Arial" w:cs="Arial"/>
                              </w:rPr>
                              <w:t>,</w:t>
                            </w:r>
                            <w:r w:rsidRPr="00081AD5">
                              <w:rPr>
                                <w:rFonts w:ascii="Arial" w:hAnsi="Arial" w:cs="Arial"/>
                              </w:rPr>
                              <w:t xml:space="preserve"> e.g. by bending straight a wire paper clip. Holding one end with forceps put the other end in the bottom of a colourless Bunsen flame. If there is more than a slight yellow colour wash the end of the wire in distilled water and try again until there is only slight colouration of the flame.</w:t>
                            </w:r>
                          </w:p>
                          <w:p w14:paraId="4EBBEA4B" w14:textId="77777777" w:rsidR="00081AD5" w:rsidRDefault="00081AD5" w:rsidP="00081AD5">
                            <w:pPr>
                              <w:autoSpaceDE w:val="0"/>
                              <w:autoSpaceDN w:val="0"/>
                              <w:adjustRightInd w:val="0"/>
                              <w:rPr>
                                <w:rFonts w:ascii="Arial" w:hAnsi="Arial" w:cs="Arial"/>
                              </w:rPr>
                            </w:pPr>
                          </w:p>
                          <w:p w14:paraId="350692EA" w14:textId="7C82B968"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Moisten the end of the wire in distilled water and pick up on it one or two grains of table salt (sodium chloride). Insert the wire in the colourless Bunsen flame and observe the colour change. This is due to the presence of sodium.</w:t>
                            </w:r>
                          </w:p>
                          <w:p w14:paraId="1EE7C6E8" w14:textId="77777777" w:rsidR="00081AD5" w:rsidRDefault="00081AD5" w:rsidP="00081AD5">
                            <w:pPr>
                              <w:autoSpaceDE w:val="0"/>
                              <w:autoSpaceDN w:val="0"/>
                              <w:adjustRightInd w:val="0"/>
                              <w:rPr>
                                <w:rFonts w:ascii="Arial" w:hAnsi="Arial" w:cs="Arial"/>
                              </w:rPr>
                            </w:pPr>
                          </w:p>
                          <w:p w14:paraId="6CB64176" w14:textId="77777777"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 xml:space="preserve">Dip the end of another, clean wire in the food prepared as in method A and insert it in the flame as before. </w:t>
                            </w:r>
                          </w:p>
                          <w:p w14:paraId="53CBDD91" w14:textId="77777777" w:rsidR="00081AD5" w:rsidRDefault="00081AD5" w:rsidP="00081AD5">
                            <w:pPr>
                              <w:autoSpaceDE w:val="0"/>
                              <w:autoSpaceDN w:val="0"/>
                              <w:adjustRightInd w:val="0"/>
                              <w:rPr>
                                <w:rFonts w:ascii="Arial" w:hAnsi="Arial" w:cs="Arial"/>
                              </w:rPr>
                            </w:pPr>
                          </w:p>
                          <w:p w14:paraId="21725319" w14:textId="427313D0"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Look to see if there is any colour change similar to that caused by the table salt, showing the presence of sodium.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FCB7" id="Text Box 26" o:spid="_x0000_s1033" type="#_x0000_t202" style="position:absolute;margin-left:17.1pt;margin-top:.55pt;width:328.2pt;height:2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" fillcolor="window" stroked="f" strokeweight=".5pt">
                <v:textbox>
                  <w:txbxContent>
                    <w:p w14:paraId="1063C6EB" w14:textId="693B219B"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Obtain a short piece of iron wire</w:t>
                      </w:r>
                      <w:r w:rsidR="00AD15BB">
                        <w:rPr>
                          <w:rFonts w:ascii="Arial" w:hAnsi="Arial" w:cs="Arial"/>
                        </w:rPr>
                        <w:t>,</w:t>
                      </w:r>
                      <w:r w:rsidRPr="00081AD5">
                        <w:rPr>
                          <w:rFonts w:ascii="Arial" w:hAnsi="Arial" w:cs="Arial"/>
                        </w:rPr>
                        <w:t xml:space="preserve"> e.g. by bending straight a wire paper clip. Holding one end with forceps put the other end in the bottom of a colourless Bunsen flame. If there is more than a slight yellow colour wash the end of the wire in distilled water and try again until there is only slight colouration of the flame.</w:t>
                      </w:r>
                    </w:p>
                    <w:p w14:paraId="4EBBEA4B" w14:textId="77777777" w:rsidR="00081AD5" w:rsidRDefault="00081AD5" w:rsidP="00081AD5">
                      <w:pPr>
                        <w:autoSpaceDE w:val="0"/>
                        <w:autoSpaceDN w:val="0"/>
                        <w:adjustRightInd w:val="0"/>
                        <w:rPr>
                          <w:rFonts w:ascii="Arial" w:hAnsi="Arial" w:cs="Arial"/>
                        </w:rPr>
                      </w:pPr>
                    </w:p>
                    <w:p w14:paraId="350692EA" w14:textId="7C82B968"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Moisten the end of the wire in distilled water and pick up on it one or two grains of table salt (sodium chloride). Insert the wire in the colourless Bunsen flame and observe the colour change. This is due to the presence of sodium.</w:t>
                      </w:r>
                    </w:p>
                    <w:p w14:paraId="1EE7C6E8" w14:textId="77777777" w:rsidR="00081AD5" w:rsidRDefault="00081AD5" w:rsidP="00081AD5">
                      <w:pPr>
                        <w:autoSpaceDE w:val="0"/>
                        <w:autoSpaceDN w:val="0"/>
                        <w:adjustRightInd w:val="0"/>
                        <w:rPr>
                          <w:rFonts w:ascii="Arial" w:hAnsi="Arial" w:cs="Arial"/>
                        </w:rPr>
                      </w:pPr>
                    </w:p>
                    <w:p w14:paraId="6CB64176" w14:textId="77777777"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 xml:space="preserve">Dip the end of another, clean wire in the food prepared as in method A and insert it in the flame as before. </w:t>
                      </w:r>
                    </w:p>
                    <w:p w14:paraId="53CBDD91" w14:textId="77777777" w:rsidR="00081AD5" w:rsidRDefault="00081AD5" w:rsidP="00081AD5">
                      <w:pPr>
                        <w:autoSpaceDE w:val="0"/>
                        <w:autoSpaceDN w:val="0"/>
                        <w:adjustRightInd w:val="0"/>
                        <w:rPr>
                          <w:rFonts w:ascii="Arial" w:hAnsi="Arial" w:cs="Arial"/>
                        </w:rPr>
                      </w:pPr>
                    </w:p>
                    <w:p w14:paraId="21725319" w14:textId="427313D0" w:rsidR="00081AD5" w:rsidRPr="00081AD5" w:rsidRDefault="00081AD5" w:rsidP="00081AD5">
                      <w:pPr>
                        <w:pStyle w:val="ListParagraph"/>
                        <w:numPr>
                          <w:ilvl w:val="0"/>
                          <w:numId w:val="17"/>
                        </w:numPr>
                        <w:autoSpaceDE w:val="0"/>
                        <w:autoSpaceDN w:val="0"/>
                        <w:adjustRightInd w:val="0"/>
                        <w:rPr>
                          <w:rFonts w:ascii="Arial" w:hAnsi="Arial" w:cs="Arial"/>
                        </w:rPr>
                      </w:pPr>
                      <w:r w:rsidRPr="00081AD5">
                        <w:rPr>
                          <w:rFonts w:ascii="Arial" w:hAnsi="Arial" w:cs="Arial"/>
                        </w:rPr>
                        <w:t>Look to see if there is any colour change similar to that caused by the table salt, showing the presence of sodium.</w:t>
                      </w:r>
                    </w:p>
                  </w:txbxContent>
                </v:textbox>
              </v:shape>
            </w:pict>
          </mc:Fallback>
        </mc:AlternateContent>
      </w:r>
      <w:r w:rsidRPr="00081AD5">
        <w:rPr>
          <w:b/>
          <w:noProof/>
          <w:sz w:val="24"/>
          <w:lang w:val="en-GB" w:eastAsia="en-GB"/>
        </w:rPr>
        <w:drawing>
          <wp:anchor distT="0" distB="0" distL="114300" distR="114300" simplePos="0" relativeHeight="251696128" behindDoc="1" locked="0" layoutInCell="1" allowOverlap="1" wp14:anchorId="7FC3DA26" wp14:editId="3793CFB8">
            <wp:simplePos x="0" y="0"/>
            <wp:positionH relativeFrom="column">
              <wp:posOffset>-140970</wp:posOffset>
            </wp:positionH>
            <wp:positionV relativeFrom="paragraph">
              <wp:posOffset>113665</wp:posOffset>
            </wp:positionV>
            <wp:extent cx="1930400" cy="1447800"/>
            <wp:effectExtent l="0" t="0" r="0" b="0"/>
            <wp:wrapTight wrapText="bothSides">
              <wp:wrapPolygon edited="0">
                <wp:start x="0" y="0"/>
                <wp:lineTo x="0" y="21316"/>
                <wp:lineTo x="21316" y="21316"/>
                <wp:lineTo x="2131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30400" cy="1447800"/>
                    </a:xfrm>
                    <a:prstGeom prst="rect">
                      <a:avLst/>
                    </a:prstGeom>
                  </pic:spPr>
                </pic:pic>
              </a:graphicData>
            </a:graphic>
            <wp14:sizeRelH relativeFrom="page">
              <wp14:pctWidth>0</wp14:pctWidth>
            </wp14:sizeRelH>
            <wp14:sizeRelV relativeFrom="page">
              <wp14:pctHeight>0</wp14:pctHeight>
            </wp14:sizeRelV>
          </wp:anchor>
        </w:drawing>
      </w:r>
    </w:p>
    <w:p w14:paraId="0BA6C994" w14:textId="0C87059C" w:rsidR="0027683E" w:rsidRDefault="0027683E" w:rsidP="00F57C75">
      <w:pPr>
        <w:pStyle w:val="FFLBodyText"/>
        <w:rPr>
          <w:b/>
          <w:sz w:val="24"/>
        </w:rPr>
      </w:pPr>
    </w:p>
    <w:p w14:paraId="58D961E3" w14:textId="5D5299FE" w:rsidR="0027683E" w:rsidRDefault="0027683E" w:rsidP="00F57C75">
      <w:pPr>
        <w:pStyle w:val="FFLBodyText"/>
        <w:rPr>
          <w:b/>
          <w:sz w:val="24"/>
        </w:rPr>
      </w:pPr>
    </w:p>
    <w:p w14:paraId="6C1979DF" w14:textId="52C25723" w:rsidR="0027683E" w:rsidRDefault="0027683E" w:rsidP="00F57C75">
      <w:pPr>
        <w:pStyle w:val="FFLBodyText"/>
        <w:rPr>
          <w:b/>
          <w:sz w:val="24"/>
        </w:rPr>
      </w:pPr>
    </w:p>
    <w:p w14:paraId="7F47443D" w14:textId="117FA486" w:rsidR="0027683E" w:rsidRDefault="0027683E" w:rsidP="00F57C75">
      <w:pPr>
        <w:pStyle w:val="FFLBodyText"/>
        <w:rPr>
          <w:b/>
          <w:sz w:val="24"/>
        </w:rPr>
      </w:pPr>
    </w:p>
    <w:p w14:paraId="0E4094CB" w14:textId="7E25DBF2" w:rsidR="0027683E" w:rsidRDefault="0027683E" w:rsidP="00F57C75">
      <w:pPr>
        <w:pStyle w:val="FFLBodyText"/>
        <w:rPr>
          <w:b/>
          <w:sz w:val="24"/>
        </w:rPr>
      </w:pPr>
    </w:p>
    <w:p w14:paraId="6E55E118" w14:textId="04527934" w:rsidR="0027683E" w:rsidRDefault="0027683E" w:rsidP="00F57C75">
      <w:pPr>
        <w:pStyle w:val="FFLBodyText"/>
        <w:rPr>
          <w:b/>
          <w:sz w:val="24"/>
        </w:rPr>
      </w:pPr>
    </w:p>
    <w:p w14:paraId="506D46C4" w14:textId="4AD2133A" w:rsidR="0027683E" w:rsidRDefault="0027683E" w:rsidP="00F57C75">
      <w:pPr>
        <w:pStyle w:val="FFLBodyText"/>
        <w:rPr>
          <w:b/>
          <w:sz w:val="24"/>
        </w:rPr>
      </w:pPr>
    </w:p>
    <w:p w14:paraId="5E79CF97" w14:textId="6F453EA1" w:rsidR="0027683E" w:rsidRDefault="0027683E" w:rsidP="00F57C75">
      <w:pPr>
        <w:pStyle w:val="FFLBodyText"/>
        <w:rPr>
          <w:b/>
          <w:sz w:val="24"/>
        </w:rPr>
      </w:pPr>
    </w:p>
    <w:p w14:paraId="1B6F7FC8" w14:textId="0ECD2A91" w:rsidR="0027683E" w:rsidRDefault="0027683E" w:rsidP="00F57C75">
      <w:pPr>
        <w:pStyle w:val="FFLBodyText"/>
        <w:rPr>
          <w:b/>
          <w:sz w:val="24"/>
        </w:rPr>
      </w:pPr>
    </w:p>
    <w:p w14:paraId="6636B0DE" w14:textId="77777777" w:rsidR="00081AD5" w:rsidRDefault="00081AD5" w:rsidP="00F57C75">
      <w:pPr>
        <w:pStyle w:val="FFLBodyText"/>
        <w:rPr>
          <w:b/>
          <w:sz w:val="24"/>
        </w:rPr>
      </w:pPr>
    </w:p>
    <w:p w14:paraId="3B09012F" w14:textId="77777777" w:rsidR="00081AD5" w:rsidRDefault="00081AD5" w:rsidP="00F57C75">
      <w:pPr>
        <w:pStyle w:val="FFLBodyText"/>
        <w:rPr>
          <w:b/>
          <w:sz w:val="24"/>
        </w:rPr>
      </w:pPr>
    </w:p>
    <w:p w14:paraId="2C674771" w14:textId="77777777" w:rsidR="00081AD5" w:rsidRDefault="00081AD5" w:rsidP="00F57C75">
      <w:pPr>
        <w:pStyle w:val="FFLBodyText"/>
        <w:rPr>
          <w:b/>
          <w:sz w:val="24"/>
        </w:rPr>
      </w:pPr>
    </w:p>
    <w:p w14:paraId="485D43E2" w14:textId="77777777" w:rsidR="00081AD5" w:rsidRDefault="00081AD5" w:rsidP="00F57C75">
      <w:pPr>
        <w:pStyle w:val="FFLBodyText"/>
        <w:rPr>
          <w:b/>
          <w:sz w:val="24"/>
        </w:rPr>
      </w:pPr>
    </w:p>
    <w:p w14:paraId="0F4E8B16" w14:textId="77777777" w:rsidR="00081AD5" w:rsidRDefault="00081AD5" w:rsidP="00F57C75">
      <w:pPr>
        <w:pStyle w:val="FFLBodyText"/>
        <w:rPr>
          <w:b/>
          <w:sz w:val="24"/>
        </w:rPr>
      </w:pPr>
    </w:p>
    <w:p w14:paraId="08135456" w14:textId="77777777" w:rsidR="00081AD5" w:rsidRDefault="00081AD5" w:rsidP="00F57C75">
      <w:pPr>
        <w:pStyle w:val="FFLBodyText"/>
        <w:rPr>
          <w:b/>
          <w:sz w:val="24"/>
        </w:rPr>
      </w:pPr>
    </w:p>
    <w:p w14:paraId="1B0C922C" w14:textId="77777777" w:rsidR="00081AD5" w:rsidRDefault="00081AD5" w:rsidP="00F57C75">
      <w:pPr>
        <w:pStyle w:val="FFLBodyText"/>
        <w:rPr>
          <w:b/>
          <w:sz w:val="24"/>
        </w:rPr>
      </w:pPr>
    </w:p>
    <w:p w14:paraId="0735CD45" w14:textId="77777777" w:rsidR="00081AD5" w:rsidRDefault="00081AD5" w:rsidP="00F57C75">
      <w:pPr>
        <w:pStyle w:val="FFLBodyText"/>
        <w:rPr>
          <w:b/>
          <w:sz w:val="24"/>
        </w:rPr>
      </w:pPr>
    </w:p>
    <w:p w14:paraId="4625FE67" w14:textId="77777777" w:rsidR="00081AD5" w:rsidRDefault="00081AD5" w:rsidP="00F57C75">
      <w:pPr>
        <w:pStyle w:val="FFLBodyText"/>
        <w:rPr>
          <w:b/>
          <w:sz w:val="24"/>
        </w:rPr>
      </w:pPr>
    </w:p>
    <w:p w14:paraId="4877887F" w14:textId="77777777" w:rsidR="00081AD5" w:rsidRDefault="00081AD5" w:rsidP="00F57C75">
      <w:pPr>
        <w:pStyle w:val="FFLBodyText"/>
        <w:rPr>
          <w:b/>
          <w:sz w:val="24"/>
        </w:rPr>
      </w:pPr>
    </w:p>
    <w:p w14:paraId="5C415296" w14:textId="77777777" w:rsidR="00081AD5" w:rsidRDefault="00081AD5" w:rsidP="00F57C75">
      <w:pPr>
        <w:pStyle w:val="FFLBodyText"/>
        <w:rPr>
          <w:b/>
          <w:sz w:val="24"/>
        </w:rPr>
      </w:pPr>
    </w:p>
    <w:p w14:paraId="4F6B01D7" w14:textId="77777777" w:rsidR="00081AD5" w:rsidRDefault="00081AD5" w:rsidP="00F57C75">
      <w:pPr>
        <w:pStyle w:val="FFLBodyText"/>
        <w:rPr>
          <w:b/>
          <w:sz w:val="24"/>
        </w:rPr>
      </w:pPr>
    </w:p>
    <w:p w14:paraId="785ABAA7" w14:textId="2EAFCB85" w:rsidR="00081AD5" w:rsidRDefault="0027683E" w:rsidP="00081AD5">
      <w:pPr>
        <w:pStyle w:val="FFLBodyText"/>
        <w:rPr>
          <w:b/>
          <w:sz w:val="24"/>
        </w:rPr>
      </w:pPr>
      <w:r w:rsidRPr="0027683E">
        <w:rPr>
          <w:b/>
          <w:sz w:val="24"/>
        </w:rPr>
        <w:t>Extension work</w:t>
      </w:r>
    </w:p>
    <w:p w14:paraId="7CCEFCDF" w14:textId="6C08500A" w:rsidR="0027683E" w:rsidRPr="00081AD5" w:rsidRDefault="00081AD5" w:rsidP="00081AD5">
      <w:pPr>
        <w:pStyle w:val="FFLBodyText"/>
        <w:rPr>
          <w:b/>
          <w:sz w:val="24"/>
        </w:rPr>
      </w:pPr>
      <w:r w:rsidRPr="00081AD5">
        <w:rPr>
          <w:sz w:val="24"/>
        </w:rPr>
        <w:t>If the extract was prepared from food out of a packet look at its label to see if salt is mentioned amongst the list of ingredients.</w:t>
      </w:r>
    </w:p>
    <w:sectPr w:rsidR="0027683E" w:rsidRPr="00081AD5" w:rsidSect="009710EF">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5EB0D6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4"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79F03E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E56E26">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5"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79F03E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E56E26">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D15B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C00E03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6"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320CCB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E56E26">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7"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320CCB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E56E26">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D15B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66AC57F3"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23424"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81F6C"/>
    <w:multiLevelType w:val="hybridMultilevel"/>
    <w:tmpl w:val="70E4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654E7"/>
    <w:multiLevelType w:val="hybridMultilevel"/>
    <w:tmpl w:val="D508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D15F8"/>
    <w:multiLevelType w:val="hybridMultilevel"/>
    <w:tmpl w:val="110C3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211988">
    <w:abstractNumId w:val="15"/>
  </w:num>
  <w:num w:numId="2" w16cid:durableId="238248616">
    <w:abstractNumId w:val="13"/>
  </w:num>
  <w:num w:numId="3" w16cid:durableId="288361441">
    <w:abstractNumId w:val="11"/>
  </w:num>
  <w:num w:numId="4" w16cid:durableId="639456175">
    <w:abstractNumId w:val="0"/>
  </w:num>
  <w:num w:numId="5" w16cid:durableId="979845834">
    <w:abstractNumId w:val="1"/>
  </w:num>
  <w:num w:numId="6" w16cid:durableId="490758076">
    <w:abstractNumId w:val="2"/>
  </w:num>
  <w:num w:numId="7" w16cid:durableId="194582367">
    <w:abstractNumId w:val="3"/>
  </w:num>
  <w:num w:numId="8" w16cid:durableId="996227734">
    <w:abstractNumId w:val="4"/>
  </w:num>
  <w:num w:numId="9" w16cid:durableId="1338115174">
    <w:abstractNumId w:val="9"/>
  </w:num>
  <w:num w:numId="10" w16cid:durableId="1396777038">
    <w:abstractNumId w:val="5"/>
  </w:num>
  <w:num w:numId="11" w16cid:durableId="829759115">
    <w:abstractNumId w:val="6"/>
  </w:num>
  <w:num w:numId="12" w16cid:durableId="51125925">
    <w:abstractNumId w:val="7"/>
  </w:num>
  <w:num w:numId="13" w16cid:durableId="144057932">
    <w:abstractNumId w:val="8"/>
  </w:num>
  <w:num w:numId="14" w16cid:durableId="1173564726">
    <w:abstractNumId w:val="10"/>
  </w:num>
  <w:num w:numId="15" w16cid:durableId="124734600">
    <w:abstractNumId w:val="12"/>
  </w:num>
  <w:num w:numId="16" w16cid:durableId="2112511809">
    <w:abstractNumId w:val="14"/>
  </w:num>
  <w:num w:numId="17" w16cid:durableId="2062091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81AD5"/>
    <w:rsid w:val="000A2E0C"/>
    <w:rsid w:val="00173E4C"/>
    <w:rsid w:val="00190FAE"/>
    <w:rsid w:val="001C145D"/>
    <w:rsid w:val="001D7B2A"/>
    <w:rsid w:val="00207670"/>
    <w:rsid w:val="0023298F"/>
    <w:rsid w:val="0027683E"/>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1D73"/>
    <w:rsid w:val="00862629"/>
    <w:rsid w:val="0093502B"/>
    <w:rsid w:val="009360DC"/>
    <w:rsid w:val="009607A1"/>
    <w:rsid w:val="009710EF"/>
    <w:rsid w:val="00984BFE"/>
    <w:rsid w:val="00A11D46"/>
    <w:rsid w:val="00A62909"/>
    <w:rsid w:val="00A71F6C"/>
    <w:rsid w:val="00A82F42"/>
    <w:rsid w:val="00A86C75"/>
    <w:rsid w:val="00A90BFF"/>
    <w:rsid w:val="00AD15BB"/>
    <w:rsid w:val="00AE7974"/>
    <w:rsid w:val="00BA5ED0"/>
    <w:rsid w:val="00C27CD8"/>
    <w:rsid w:val="00C346FC"/>
    <w:rsid w:val="00C46085"/>
    <w:rsid w:val="00C56155"/>
    <w:rsid w:val="00C65F01"/>
    <w:rsid w:val="00C94A2D"/>
    <w:rsid w:val="00C97A5C"/>
    <w:rsid w:val="00CB6105"/>
    <w:rsid w:val="00CE2205"/>
    <w:rsid w:val="00CF7A78"/>
    <w:rsid w:val="00D07E98"/>
    <w:rsid w:val="00D13DB7"/>
    <w:rsid w:val="00D218C0"/>
    <w:rsid w:val="00D73A59"/>
    <w:rsid w:val="00D82D30"/>
    <w:rsid w:val="00DC401F"/>
    <w:rsid w:val="00E03FCF"/>
    <w:rsid w:val="00E16E32"/>
    <w:rsid w:val="00E56E26"/>
    <w:rsid w:val="00F07212"/>
    <w:rsid w:val="00F57C75"/>
    <w:rsid w:val="00F7415A"/>
    <w:rsid w:val="00F85D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27683E"/>
    <w:pPr>
      <w:ind w:left="720"/>
      <w:contextualSpacing/>
    </w:pPr>
  </w:style>
  <w:style w:type="character" w:styleId="Hyperlink">
    <w:name w:val="Hyperlink"/>
    <w:basedOn w:val="DefaultParagraphFont"/>
    <w:uiPriority w:val="99"/>
    <w:unhideWhenUsed/>
    <w:rsid w:val="00D73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od.gov.uk/business-guidance/allergen-guidance-for-food-business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gov.uk/business-guidance/allergen-guidance-for-food-busines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323061-3DDA-408F-8C08-54B6CF1EF82A}">
  <ds:schemaRefs>
    <ds:schemaRef ds:uri="http://schemas.openxmlformats.org/officeDocument/2006/bibliography"/>
  </ds:schemaRefs>
</ds:datastoreItem>
</file>

<file path=customXml/itemProps2.xml><?xml version="1.0" encoding="utf-8"?>
<ds:datastoreItem xmlns:ds="http://schemas.openxmlformats.org/officeDocument/2006/customXml" ds:itemID="{73C1C463-4F84-4990-9E29-55DDC3D06BF1}"/>
</file>

<file path=customXml/itemProps3.xml><?xml version="1.0" encoding="utf-8"?>
<ds:datastoreItem xmlns:ds="http://schemas.openxmlformats.org/officeDocument/2006/customXml" ds:itemID="{7886BC1D-A316-4532-A42C-8453255BE36C}"/>
</file>

<file path=customXml/itemProps4.xml><?xml version="1.0" encoding="utf-8"?>
<ds:datastoreItem xmlns:ds="http://schemas.openxmlformats.org/officeDocument/2006/customXml" ds:itemID="{F95DAC32-4589-4023-9E0E-64BFCFD76045}"/>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cp:lastPrinted>2019-10-25T09:20:00Z</cp:lastPrinted>
  <dcterms:created xsi:type="dcterms:W3CDTF">2019-10-25T14:08:00Z</dcterms:created>
  <dcterms:modified xsi:type="dcterms:W3CDTF">2024-05-21T08:52:00Z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