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554E11C1" w:rsidR="00603780" w:rsidRDefault="00A2067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functions – bind</w:t>
      </w:r>
    </w:p>
    <w:p w14:paraId="5C8D624A" w14:textId="77777777" w:rsidR="00A20673" w:rsidRDefault="00A20673" w:rsidP="000607C7">
      <w:pPr>
        <w:pStyle w:val="FFLMainHeader"/>
        <w:rPr>
          <w:rFonts w:ascii="Arial MT Light" w:hAnsi="Arial MT Light"/>
          <w:b/>
          <w:u w:val="none"/>
        </w:rPr>
      </w:pPr>
    </w:p>
    <w:p w14:paraId="2F0C0E4D" w14:textId="017C75C0" w:rsidR="00A20673" w:rsidRPr="00432527" w:rsidRDefault="00A2067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noProof/>
          <w:lang w:eastAsia="en-GB"/>
        </w:rPr>
        <w:drawing>
          <wp:inline distT="0" distB="0" distL="0" distR="0" wp14:anchorId="1EBDFA74" wp14:editId="3077624F">
            <wp:extent cx="6141493" cy="29983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641" cy="300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E3E62" w14:textId="47596D70" w:rsidR="00BA5ED0" w:rsidRPr="00F15950" w:rsidRDefault="00603780" w:rsidP="00A20673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0"/>
        <w:gridCol w:w="3131"/>
        <w:gridCol w:w="3131"/>
      </w:tblGrid>
      <w:tr w:rsidR="00A20673" w:rsidRPr="00A20673" w14:paraId="51887CDB" w14:textId="77777777" w:rsidTr="00A20673">
        <w:trPr>
          <w:trHeight w:val="282"/>
        </w:trPr>
        <w:tc>
          <w:tcPr>
            <w:tcW w:w="3130" w:type="dxa"/>
          </w:tcPr>
          <w:p w14:paraId="377B9075" w14:textId="77777777" w:rsidR="00A20673" w:rsidRPr="00A20673" w:rsidRDefault="00A20673" w:rsidP="00A20673">
            <w:pPr>
              <w:jc w:val="center"/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b/>
                <w:bCs/>
                <w:sz w:val="24"/>
                <w:szCs w:val="24"/>
              </w:rPr>
              <w:t>Product / Ingredient</w:t>
            </w:r>
          </w:p>
        </w:tc>
        <w:tc>
          <w:tcPr>
            <w:tcW w:w="3131" w:type="dxa"/>
          </w:tcPr>
          <w:p w14:paraId="1A61ADA0" w14:textId="77777777" w:rsidR="00A20673" w:rsidRPr="00A20673" w:rsidRDefault="00A20673" w:rsidP="00A20673">
            <w:pPr>
              <w:jc w:val="center"/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b/>
                <w:bCs/>
                <w:sz w:val="24"/>
                <w:szCs w:val="24"/>
              </w:rPr>
              <w:t>How?</w:t>
            </w:r>
          </w:p>
        </w:tc>
        <w:tc>
          <w:tcPr>
            <w:tcW w:w="3131" w:type="dxa"/>
          </w:tcPr>
          <w:p w14:paraId="304E93CA" w14:textId="77777777" w:rsidR="00A20673" w:rsidRPr="00A20673" w:rsidRDefault="00A20673" w:rsidP="00A20673">
            <w:pPr>
              <w:jc w:val="center"/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b/>
                <w:bCs/>
                <w:sz w:val="24"/>
                <w:szCs w:val="24"/>
              </w:rPr>
              <w:t>Why?</w:t>
            </w:r>
          </w:p>
        </w:tc>
      </w:tr>
      <w:tr w:rsidR="00A20673" w:rsidRPr="00A20673" w14:paraId="75216877" w14:textId="77777777" w:rsidTr="00A20673">
        <w:trPr>
          <w:trHeight w:val="1369"/>
        </w:trPr>
        <w:tc>
          <w:tcPr>
            <w:tcW w:w="3130" w:type="dxa"/>
          </w:tcPr>
          <w:p w14:paraId="7C2ABA8B" w14:textId="77777777" w:rsidR="00A20673" w:rsidRPr="00A20673" w:rsidRDefault="00A20673" w:rsidP="002A5221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 xml:space="preserve">Nann bread / Yogurt </w:t>
            </w:r>
          </w:p>
        </w:tc>
        <w:tc>
          <w:tcPr>
            <w:tcW w:w="3131" w:type="dxa"/>
          </w:tcPr>
          <w:p w14:paraId="0E43504C" w14:textId="55CEE3C6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ombine yogurt with main</w:t>
            </w:r>
          </w:p>
          <w:p w14:paraId="476C395E" w14:textId="7D04FEB7" w:rsidR="00A20673" w:rsidRPr="00A20673" w:rsidRDefault="00A20673" w:rsidP="002A5221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ingredients and stir</w:t>
            </w:r>
            <w:r w:rsidR="0052495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1DE1A91C" w14:textId="79504382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iquid present in yogurt is absorbed by the starch granules and hydrates proteins in the flour to form a network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20673" w:rsidRPr="00A20673" w14:paraId="2B59DF15" w14:textId="77777777" w:rsidTr="00A20673">
        <w:trPr>
          <w:trHeight w:val="1391"/>
        </w:trPr>
        <w:tc>
          <w:tcPr>
            <w:tcW w:w="3130" w:type="dxa"/>
          </w:tcPr>
          <w:p w14:paraId="1DB1A082" w14:textId="77777777" w:rsidR="00A20673" w:rsidRPr="00A20673" w:rsidRDefault="00A20673" w:rsidP="002A5221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Pancake / Milk</w:t>
            </w:r>
          </w:p>
        </w:tc>
        <w:tc>
          <w:tcPr>
            <w:tcW w:w="3131" w:type="dxa"/>
          </w:tcPr>
          <w:p w14:paraId="426757B2" w14:textId="2CC0EC8E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hisk milk gradually into other ingredients until smooth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119C118C" w14:textId="29937058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ilk disperses the protein from the egg and suspends the starch granules from the flour in a smooth batter mixture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20673" w:rsidRPr="00A20673" w14:paraId="1D1A0A5C" w14:textId="77777777" w:rsidTr="00A20673">
        <w:trPr>
          <w:trHeight w:val="1673"/>
        </w:trPr>
        <w:tc>
          <w:tcPr>
            <w:tcW w:w="3130" w:type="dxa"/>
          </w:tcPr>
          <w:p w14:paraId="31CFFD73" w14:textId="77777777" w:rsidR="00A20673" w:rsidRPr="00A20673" w:rsidRDefault="00A20673" w:rsidP="002A5221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Fish cake / Egg</w:t>
            </w:r>
          </w:p>
        </w:tc>
        <w:tc>
          <w:tcPr>
            <w:tcW w:w="3131" w:type="dxa"/>
          </w:tcPr>
          <w:p w14:paraId="133AEFEF" w14:textId="1B917A15" w:rsidR="00A20673" w:rsidRPr="00A20673" w:rsidRDefault="00524951" w:rsidP="002A5221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ix egg with other ingredients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57135E6B" w14:textId="43331384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aw egg combines the other ingredients and during cooking the protein in the egg coagulates keeping the fish cake together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20673" w:rsidRPr="00A20673" w14:paraId="6FA92766" w14:textId="77777777" w:rsidTr="00A20673">
        <w:trPr>
          <w:trHeight w:val="1108"/>
        </w:trPr>
        <w:tc>
          <w:tcPr>
            <w:tcW w:w="3130" w:type="dxa"/>
          </w:tcPr>
          <w:p w14:paraId="0B0C3CF3" w14:textId="77777777" w:rsidR="00A20673" w:rsidRPr="00A20673" w:rsidRDefault="00A20673" w:rsidP="002A5221">
            <w:pPr>
              <w:rPr>
                <w:sz w:val="24"/>
                <w:szCs w:val="24"/>
              </w:rPr>
            </w:pPr>
            <w:r w:rsidRPr="00A20673">
              <w:rPr>
                <w:rFonts w:ascii="Arial" w:hAnsi="Arial" w:cs="Arial"/>
                <w:sz w:val="24"/>
                <w:szCs w:val="24"/>
              </w:rPr>
              <w:t>Pastry / Water</w:t>
            </w:r>
          </w:p>
        </w:tc>
        <w:tc>
          <w:tcPr>
            <w:tcW w:w="3131" w:type="dxa"/>
          </w:tcPr>
          <w:p w14:paraId="6F8ADB5D" w14:textId="7DD66A27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tir water into flour mixture until a dough is formed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31" w:type="dxa"/>
          </w:tcPr>
          <w:p w14:paraId="3D0E7B9E" w14:textId="13B40DAD" w:rsidR="00A20673" w:rsidRPr="00A20673" w:rsidRDefault="00524951" w:rsidP="002A522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A20673" w:rsidRPr="00A20673">
              <w:rPr>
                <w:rFonts w:ascii="Arial" w:hAnsi="Arial" w:cs="Arial"/>
                <w:sz w:val="24"/>
                <w:szCs w:val="24"/>
              </w:rPr>
              <w:t>ater is absorbed by the starch granules, hydrating proteins in the flour to form a network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742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325477D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B400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325477D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B400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2067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5CAF6541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212403">
    <w:abstractNumId w:val="13"/>
  </w:num>
  <w:num w:numId="2" w16cid:durableId="1923835069">
    <w:abstractNumId w:val="12"/>
  </w:num>
  <w:num w:numId="3" w16cid:durableId="1955745917">
    <w:abstractNumId w:val="11"/>
  </w:num>
  <w:num w:numId="4" w16cid:durableId="676423049">
    <w:abstractNumId w:val="0"/>
  </w:num>
  <w:num w:numId="5" w16cid:durableId="2076704773">
    <w:abstractNumId w:val="1"/>
  </w:num>
  <w:num w:numId="6" w16cid:durableId="1408305900">
    <w:abstractNumId w:val="2"/>
  </w:num>
  <w:num w:numId="7" w16cid:durableId="1671104033">
    <w:abstractNumId w:val="3"/>
  </w:num>
  <w:num w:numId="8" w16cid:durableId="1747796941">
    <w:abstractNumId w:val="4"/>
  </w:num>
  <w:num w:numId="9" w16cid:durableId="725833350">
    <w:abstractNumId w:val="9"/>
  </w:num>
  <w:num w:numId="10" w16cid:durableId="1406297652">
    <w:abstractNumId w:val="5"/>
  </w:num>
  <w:num w:numId="11" w16cid:durableId="1754817038">
    <w:abstractNumId w:val="6"/>
  </w:num>
  <w:num w:numId="12" w16cid:durableId="820735071">
    <w:abstractNumId w:val="7"/>
  </w:num>
  <w:num w:numId="13" w16cid:durableId="1020280795">
    <w:abstractNumId w:val="8"/>
  </w:num>
  <w:num w:numId="14" w16cid:durableId="1256012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B400C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24951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20673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4AC90F0F-0BEB-4FA0-86C4-5069F621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A2067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3413D9-746B-430B-B794-C34A8F7F6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DE3079-36FD-4F1E-9D8E-EA2316FEAD1B}"/>
</file>

<file path=customXml/itemProps3.xml><?xml version="1.0" encoding="utf-8"?>
<ds:datastoreItem xmlns:ds="http://schemas.openxmlformats.org/officeDocument/2006/customXml" ds:itemID="{5BFAD404-203E-40A9-A696-167AD4D859F7}"/>
</file>

<file path=customXml/itemProps4.xml><?xml version="1.0" encoding="utf-8"?>
<ds:datastoreItem xmlns:ds="http://schemas.openxmlformats.org/officeDocument/2006/customXml" ds:itemID="{096B23CB-55B6-4443-BAB2-AD30D8EE4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2018-11-08T14:30:00Z</dcterms:created>
  <dcterms:modified xsi:type="dcterms:W3CDTF">2024-05-20T10:43:00Z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