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F6CCF7A" w:rsidR="00603780" w:rsidRPr="0028076B" w:rsidRDefault="00F7227A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Growing tips</w:t>
      </w:r>
    </w:p>
    <w:p w14:paraId="1E566B9E" w14:textId="6269F4A0" w:rsidR="00F7227A" w:rsidRPr="00F7227A" w:rsidRDefault="00F7227A" w:rsidP="00F7227A">
      <w:pPr>
        <w:pStyle w:val="Default"/>
        <w:rPr>
          <w:rFonts w:ascii="Arial" w:hAnsi="Arial" w:cs="Arial"/>
          <w:sz w:val="28"/>
          <w:szCs w:val="28"/>
        </w:rPr>
      </w:pPr>
      <w:r w:rsidRPr="00F7227A">
        <w:rPr>
          <w:noProof/>
          <w:sz w:val="30"/>
          <w:szCs w:val="30"/>
          <w:lang w:eastAsia="en-GB"/>
        </w:rPr>
        <w:drawing>
          <wp:anchor distT="0" distB="0" distL="114300" distR="114300" simplePos="0" relativeHeight="251658240" behindDoc="0" locked="0" layoutInCell="1" allowOverlap="1" wp14:anchorId="2E418E56" wp14:editId="15DA81A2">
            <wp:simplePos x="0" y="0"/>
            <wp:positionH relativeFrom="column">
              <wp:posOffset>4534535</wp:posOffset>
            </wp:positionH>
            <wp:positionV relativeFrom="paragraph">
              <wp:posOffset>280670</wp:posOffset>
            </wp:positionV>
            <wp:extent cx="1991995" cy="2703195"/>
            <wp:effectExtent l="0" t="0" r="825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F7227A">
        <w:rPr>
          <w:rFonts w:ascii="Arial" w:hAnsi="Arial" w:cs="Arial"/>
          <w:b/>
          <w:bCs/>
          <w:sz w:val="28"/>
          <w:szCs w:val="28"/>
        </w:rPr>
        <w:t xml:space="preserve">Growing your plants </w:t>
      </w:r>
    </w:p>
    <w:p w14:paraId="746B3DC6" w14:textId="77777777" w:rsidR="00F7227A" w:rsidRPr="00F7227A" w:rsidRDefault="00F7227A" w:rsidP="00F7227A">
      <w:pPr>
        <w:pStyle w:val="Default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Your plants will go through a number of growing stages. </w:t>
      </w:r>
    </w:p>
    <w:p w14:paraId="649E7EF5" w14:textId="77777777" w:rsidR="00F7227A" w:rsidRPr="00F7227A" w:rsidRDefault="00F7227A" w:rsidP="00F7227A">
      <w:pPr>
        <w:pStyle w:val="Default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The leaves of the plant may start to die off before it is time to harvest – don’t worry, this is normal. </w:t>
      </w:r>
    </w:p>
    <w:p w14:paraId="2F79750A" w14:textId="6C4F9632" w:rsidR="00F7227A" w:rsidRPr="00F7227A" w:rsidRDefault="00F7227A" w:rsidP="00F7227A">
      <w:pPr>
        <w:pStyle w:val="Default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If the plant appears to be going mouldy, it is normally due to overwatering. </w:t>
      </w:r>
    </w:p>
    <w:p w14:paraId="41461BC2" w14:textId="77777777" w:rsidR="00F7227A" w:rsidRPr="00F7227A" w:rsidRDefault="00F7227A" w:rsidP="00F7227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18BDA05" w14:textId="77777777" w:rsidR="00F7227A" w:rsidRPr="00F7227A" w:rsidRDefault="00F7227A" w:rsidP="00F7227A">
      <w:pPr>
        <w:pStyle w:val="Default"/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b/>
          <w:bCs/>
          <w:sz w:val="28"/>
          <w:szCs w:val="28"/>
        </w:rPr>
        <w:t xml:space="preserve">Growing potatoes in a greenhouse </w:t>
      </w:r>
    </w:p>
    <w:p w14:paraId="4D37E668" w14:textId="77777777" w:rsidR="00F7227A" w:rsidRPr="00F7227A" w:rsidRDefault="00F7227A" w:rsidP="00F7227A">
      <w:pPr>
        <w:pStyle w:val="Defaul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If it is frosty outside, make sure all of the greenhouse windows are closed. </w:t>
      </w:r>
    </w:p>
    <w:p w14:paraId="748EEF88" w14:textId="77777777" w:rsidR="00F7227A" w:rsidRPr="00F7227A" w:rsidRDefault="00F7227A" w:rsidP="00F7227A">
      <w:pPr>
        <w:pStyle w:val="Defaul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If it is very sunny, make sure the greenhouse is well ventilated so that the plant does not overheat. </w:t>
      </w:r>
    </w:p>
    <w:p w14:paraId="2A8826C0" w14:textId="4F2BAF91" w:rsidR="00F7227A" w:rsidRPr="00F7227A" w:rsidRDefault="00F7227A" w:rsidP="00F7227A">
      <w:pPr>
        <w:pStyle w:val="Default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The ideal temperature </w:t>
      </w:r>
      <w:r w:rsidRPr="00F7227A">
        <w:rPr>
          <w:rFonts w:ascii="Arial" w:hAnsi="Arial" w:cs="Arial"/>
          <w:sz w:val="28"/>
          <w:szCs w:val="28"/>
        </w:rPr>
        <w:t>for growing potatoes is 10-15°C.</w:t>
      </w:r>
    </w:p>
    <w:p w14:paraId="44434E6B" w14:textId="77777777" w:rsidR="00F7227A" w:rsidRPr="00F7227A" w:rsidRDefault="00F7227A" w:rsidP="00F7227A">
      <w:pPr>
        <w:pStyle w:val="Default"/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b/>
          <w:bCs/>
          <w:sz w:val="28"/>
          <w:szCs w:val="28"/>
        </w:rPr>
        <w:t xml:space="preserve">Where can I plant potatoes? </w:t>
      </w:r>
    </w:p>
    <w:p w14:paraId="65244153" w14:textId="77777777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You can grow potatoes inside, outside, </w:t>
      </w:r>
      <w:proofErr w:type="gramStart"/>
      <w:r w:rsidRPr="00F7227A">
        <w:rPr>
          <w:rFonts w:ascii="Arial" w:hAnsi="Arial" w:cs="Arial"/>
          <w:sz w:val="28"/>
          <w:szCs w:val="28"/>
        </w:rPr>
        <w:t>in</w:t>
      </w:r>
      <w:proofErr w:type="gramEnd"/>
      <w:r w:rsidRPr="00F7227A">
        <w:rPr>
          <w:rFonts w:ascii="Arial" w:hAnsi="Arial" w:cs="Arial"/>
          <w:sz w:val="28"/>
          <w:szCs w:val="28"/>
        </w:rPr>
        <w:t xml:space="preserve"> a greenhouse or even start off inside and move containers outside when the weather is warmer. </w:t>
      </w:r>
    </w:p>
    <w:p w14:paraId="584A9020" w14:textId="77777777" w:rsidR="00F7227A" w:rsidRPr="00F7227A" w:rsidRDefault="00F7227A" w:rsidP="00F7227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6350834" w14:textId="77777777" w:rsidR="00F7227A" w:rsidRPr="00F7227A" w:rsidRDefault="00F7227A" w:rsidP="00F7227A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F7227A">
        <w:rPr>
          <w:rFonts w:ascii="Arial" w:hAnsi="Arial" w:cs="Arial"/>
          <w:b/>
          <w:bCs/>
          <w:sz w:val="28"/>
          <w:szCs w:val="28"/>
        </w:rPr>
        <w:t>Growing potatoes inside</w:t>
      </w:r>
    </w:p>
    <w:p w14:paraId="648F0332" w14:textId="3B88677E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Put the container somewhere as light as possible, ideally south facing. </w:t>
      </w:r>
    </w:p>
    <w:p w14:paraId="5D7A8E79" w14:textId="01AA5883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>Make sure it is away from radiators or heaters</w:t>
      </w:r>
      <w:r w:rsidRPr="00F7227A">
        <w:rPr>
          <w:rFonts w:ascii="Arial" w:hAnsi="Arial" w:cs="Arial"/>
          <w:sz w:val="28"/>
          <w:szCs w:val="28"/>
        </w:rPr>
        <w:t>.</w:t>
      </w:r>
      <w:r w:rsidRPr="00F7227A">
        <w:rPr>
          <w:rFonts w:ascii="Arial" w:hAnsi="Arial" w:cs="Arial"/>
          <w:sz w:val="28"/>
          <w:szCs w:val="28"/>
        </w:rPr>
        <w:t xml:space="preserve"> </w:t>
      </w:r>
    </w:p>
    <w:p w14:paraId="41B894B8" w14:textId="7F125382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>Keep turning the plant round so it grows upright</w:t>
      </w:r>
      <w:r w:rsidRPr="00F7227A">
        <w:rPr>
          <w:rFonts w:ascii="Arial" w:hAnsi="Arial" w:cs="Arial"/>
          <w:sz w:val="28"/>
          <w:szCs w:val="28"/>
        </w:rPr>
        <w:t>.</w:t>
      </w:r>
      <w:r w:rsidRPr="00F7227A">
        <w:rPr>
          <w:rFonts w:ascii="Arial" w:hAnsi="Arial" w:cs="Arial"/>
          <w:sz w:val="28"/>
          <w:szCs w:val="28"/>
        </w:rPr>
        <w:t xml:space="preserve"> </w:t>
      </w:r>
    </w:p>
    <w:p w14:paraId="612E2BBC" w14:textId="77777777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Keep the plant moist, but do not over water. </w:t>
      </w:r>
    </w:p>
    <w:p w14:paraId="39910E0C" w14:textId="77777777" w:rsidR="00F7227A" w:rsidRPr="00F7227A" w:rsidRDefault="00F7227A" w:rsidP="00F7227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350C3C8" w14:textId="4A0C520D" w:rsidR="00F7227A" w:rsidRPr="00F7227A" w:rsidRDefault="00F7227A" w:rsidP="00F7227A">
      <w:pPr>
        <w:pStyle w:val="Default"/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b/>
          <w:bCs/>
          <w:sz w:val="28"/>
          <w:szCs w:val="28"/>
        </w:rPr>
        <w:t>Growing potatoes outside</w:t>
      </w:r>
    </w:p>
    <w:p w14:paraId="0C73AC7F" w14:textId="77777777" w:rsidR="00F7227A" w:rsidRPr="00F7227A" w:rsidRDefault="00F7227A" w:rsidP="00F7227A">
      <w:pPr>
        <w:pStyle w:val="Defaul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Watch the weather forecast and bring containers inside if it is likely to be frosty. </w:t>
      </w:r>
    </w:p>
    <w:p w14:paraId="4CAD39A3" w14:textId="77777777" w:rsidR="00F7227A" w:rsidRPr="00F7227A" w:rsidRDefault="00F7227A" w:rsidP="00F7227A">
      <w:pPr>
        <w:pStyle w:val="Defaul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Alternatively you can use bubble wrap or a blanket to protect the plants. </w:t>
      </w:r>
    </w:p>
    <w:p w14:paraId="2C88F037" w14:textId="77777777" w:rsidR="00F7227A" w:rsidRPr="00F7227A" w:rsidRDefault="00F7227A" w:rsidP="00F7227A">
      <w:pPr>
        <w:pStyle w:val="Default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Plants can be grown in full or partial sunlight. </w:t>
      </w:r>
    </w:p>
    <w:p w14:paraId="55B48D7F" w14:textId="77777777" w:rsidR="00F7227A" w:rsidRPr="00F7227A" w:rsidRDefault="00F7227A" w:rsidP="00F7227A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1C744B32" w14:textId="77777777" w:rsidR="00F7227A" w:rsidRPr="00F7227A" w:rsidRDefault="00F7227A" w:rsidP="00F7227A">
      <w:pPr>
        <w:pStyle w:val="Default"/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b/>
          <w:bCs/>
          <w:sz w:val="28"/>
          <w:szCs w:val="28"/>
        </w:rPr>
        <w:t xml:space="preserve">What varieties can I grow? </w:t>
      </w:r>
    </w:p>
    <w:p w14:paraId="3F250E17" w14:textId="77777777" w:rsidR="00F7227A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When choosing another variety you need to check that it will be able to grow in the time you have for the </w:t>
      </w:r>
      <w:r w:rsidRPr="00F7227A">
        <w:rPr>
          <w:rFonts w:ascii="Arial" w:hAnsi="Arial" w:cs="Arial"/>
          <w:sz w:val="28"/>
          <w:szCs w:val="28"/>
        </w:rPr>
        <w:t>school term.</w:t>
      </w:r>
    </w:p>
    <w:p w14:paraId="34D7A88E" w14:textId="628D6B84" w:rsidR="002D137E" w:rsidRPr="00F7227A" w:rsidRDefault="00F7227A" w:rsidP="00F7227A">
      <w:pPr>
        <w:pStyle w:val="Default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F7227A">
        <w:rPr>
          <w:rFonts w:ascii="Arial" w:hAnsi="Arial" w:cs="Arial"/>
          <w:sz w:val="28"/>
          <w:szCs w:val="28"/>
        </w:rPr>
        <w:t xml:space="preserve">Some varieties that should produce a reasonable yield in the time are: Premier, Swift, </w:t>
      </w:r>
      <w:proofErr w:type="spellStart"/>
      <w:r w:rsidRPr="00F7227A">
        <w:rPr>
          <w:rFonts w:ascii="Arial" w:hAnsi="Arial" w:cs="Arial"/>
          <w:sz w:val="28"/>
          <w:szCs w:val="28"/>
        </w:rPr>
        <w:t>Estima</w:t>
      </w:r>
      <w:proofErr w:type="spellEnd"/>
      <w:r w:rsidRPr="00F7227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7227A">
        <w:rPr>
          <w:rFonts w:ascii="Arial" w:hAnsi="Arial" w:cs="Arial"/>
          <w:sz w:val="28"/>
          <w:szCs w:val="28"/>
        </w:rPr>
        <w:t>Marfona</w:t>
      </w:r>
      <w:proofErr w:type="spellEnd"/>
      <w:r w:rsidRPr="00F7227A">
        <w:rPr>
          <w:rFonts w:ascii="Arial" w:hAnsi="Arial" w:cs="Arial"/>
          <w:sz w:val="28"/>
          <w:szCs w:val="28"/>
        </w:rPr>
        <w:t xml:space="preserve">, Maris Bard and Desiree. </w:t>
      </w:r>
      <w:bookmarkStart w:id="0" w:name="_GoBack"/>
      <w:bookmarkEnd w:id="0"/>
    </w:p>
    <w:sectPr w:rsidR="002D137E" w:rsidRPr="00F7227A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22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22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A479EE"/>
    <w:multiLevelType w:val="hybridMultilevel"/>
    <w:tmpl w:val="C3E2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075F6"/>
    <w:multiLevelType w:val="hybridMultilevel"/>
    <w:tmpl w:val="3E24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D053B"/>
    <w:multiLevelType w:val="hybridMultilevel"/>
    <w:tmpl w:val="D616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A135B"/>
    <w:multiLevelType w:val="hybridMultilevel"/>
    <w:tmpl w:val="F5E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7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F7227A"/>
    <w:pPr>
      <w:autoSpaceDE w:val="0"/>
      <w:autoSpaceDN w:val="0"/>
      <w:adjustRightInd w:val="0"/>
    </w:pPr>
    <w:rPr>
      <w:rFonts w:ascii="Rockwell" w:hAnsi="Rockwell" w:cs="Rockwel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F7227A"/>
    <w:pPr>
      <w:autoSpaceDE w:val="0"/>
      <w:autoSpaceDN w:val="0"/>
      <w:adjustRightInd w:val="0"/>
    </w:pPr>
    <w:rPr>
      <w:rFonts w:ascii="Rockwell" w:hAnsi="Rockwell" w:cs="Rockwel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4311CB-79AF-4BE1-B637-6BE1897A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2018-12-17T11:00:00Z</dcterms:created>
  <dcterms:modified xsi:type="dcterms:W3CDTF">2018-12-17T11:00:00Z</dcterms:modified>
</cp:coreProperties>
</file>