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5EE056" w14:textId="4A9A5BE3" w:rsidR="00603780" w:rsidRPr="00A71F6C" w:rsidRDefault="002A4248" w:rsidP="000607C7">
      <w:pPr>
        <w:pStyle w:val="FFLMainHeader"/>
        <w:rPr>
          <w:rFonts w:ascii="Arial MT Light" w:hAnsi="Arial MT Light"/>
          <w:b/>
          <w:u w:val="none"/>
        </w:rPr>
      </w:pPr>
      <w:r>
        <w:rPr>
          <w:b/>
          <w:u w:val="none"/>
        </w:rPr>
        <w:t>Testing food for starch</w:t>
      </w:r>
    </w:p>
    <w:p w14:paraId="5EAE3E62" w14:textId="328FCAD7" w:rsidR="00BA5ED0" w:rsidRPr="00852667" w:rsidRDefault="00603780" w:rsidP="00F57C75">
      <w:pPr>
        <w:pStyle w:val="FFLSubHeaders"/>
      </w:pPr>
      <w:r>
        <w:rPr>
          <w:color w:val="000000" w:themeColor="text1"/>
          <w:sz w:val="20"/>
          <w:szCs w:val="20"/>
        </w:rPr>
        <w:br/>
      </w:r>
    </w:p>
    <w:p w14:paraId="2102CE1D" w14:textId="77777777" w:rsidR="00F57C75" w:rsidRPr="00F57C75" w:rsidRDefault="00F57C75" w:rsidP="00F57C75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  <w:r w:rsidRPr="00F57C75">
        <w:rPr>
          <w:rFonts w:ascii="Arial" w:hAnsi="Arial" w:cs="Arial"/>
          <w:b/>
          <w:bCs/>
        </w:rPr>
        <w:t>Introduction</w:t>
      </w:r>
    </w:p>
    <w:p w14:paraId="79115034" w14:textId="1B2CD529" w:rsidR="002A4248" w:rsidRPr="002A4248" w:rsidRDefault="002A4248" w:rsidP="002A4248">
      <w:pPr>
        <w:autoSpaceDE w:val="0"/>
        <w:autoSpaceDN w:val="0"/>
        <w:adjustRightInd w:val="0"/>
        <w:rPr>
          <w:rFonts w:ascii="Arial" w:hAnsi="Arial" w:cs="Arial"/>
        </w:rPr>
      </w:pPr>
      <w:r w:rsidRPr="002A4248">
        <w:rPr>
          <w:rFonts w:ascii="Arial" w:hAnsi="Arial" w:cs="Arial"/>
        </w:rPr>
        <w:t>This is a simple test which shows whether food contains starch. When iodine solution is</w:t>
      </w:r>
      <w:r w:rsidR="007A38E1">
        <w:rPr>
          <w:rFonts w:ascii="Arial" w:hAnsi="Arial" w:cs="Arial"/>
        </w:rPr>
        <w:t xml:space="preserve"> </w:t>
      </w:r>
      <w:r w:rsidRPr="002A4248">
        <w:rPr>
          <w:rFonts w:ascii="Arial" w:hAnsi="Arial" w:cs="Arial"/>
        </w:rPr>
        <w:t>mixed with starch it turns from brown to dark blue. As this happens with very small amounts</w:t>
      </w:r>
      <w:r>
        <w:rPr>
          <w:rFonts w:ascii="Arial" w:hAnsi="Arial" w:cs="Arial"/>
        </w:rPr>
        <w:t xml:space="preserve"> </w:t>
      </w:r>
      <w:r w:rsidRPr="002A4248">
        <w:rPr>
          <w:rFonts w:ascii="Arial" w:hAnsi="Arial" w:cs="Arial"/>
        </w:rPr>
        <w:t>of starch, iodine test is a sensitive one. Starch forms as grains inside the living cells of plants.</w:t>
      </w:r>
    </w:p>
    <w:p w14:paraId="680688C1" w14:textId="77777777" w:rsidR="002A4248" w:rsidRPr="002A4248" w:rsidRDefault="002A4248" w:rsidP="002A4248">
      <w:pPr>
        <w:autoSpaceDE w:val="0"/>
        <w:autoSpaceDN w:val="0"/>
        <w:adjustRightInd w:val="0"/>
        <w:rPr>
          <w:rFonts w:ascii="Arial" w:hAnsi="Arial" w:cs="Arial"/>
        </w:rPr>
      </w:pPr>
    </w:p>
    <w:p w14:paraId="60EAA178" w14:textId="6F499078" w:rsidR="00F57C75" w:rsidRPr="002A4248" w:rsidRDefault="002A4248" w:rsidP="002A4248">
      <w:pPr>
        <w:autoSpaceDE w:val="0"/>
        <w:autoSpaceDN w:val="0"/>
        <w:adjustRightInd w:val="0"/>
        <w:rPr>
          <w:rFonts w:ascii="Arial" w:hAnsi="Arial" w:cs="Arial"/>
        </w:rPr>
      </w:pPr>
      <w:r w:rsidRPr="002A4248">
        <w:rPr>
          <w:rFonts w:ascii="Arial" w:hAnsi="Arial" w:cs="Arial"/>
        </w:rPr>
        <w:t>Iodine solution penetrates into the starch most easily when the cell walls have been</w:t>
      </w:r>
      <w:r w:rsidR="007A38E1">
        <w:rPr>
          <w:rFonts w:ascii="Arial" w:hAnsi="Arial" w:cs="Arial"/>
        </w:rPr>
        <w:t xml:space="preserve"> </w:t>
      </w:r>
      <w:r w:rsidRPr="002A4248">
        <w:rPr>
          <w:rFonts w:ascii="Arial" w:hAnsi="Arial" w:cs="Arial"/>
        </w:rPr>
        <w:t>destroyed and it reacts most readily when the starch grains are swollen. Both these things</w:t>
      </w:r>
      <w:r>
        <w:rPr>
          <w:rFonts w:ascii="Arial" w:hAnsi="Arial" w:cs="Arial"/>
        </w:rPr>
        <w:t xml:space="preserve"> </w:t>
      </w:r>
      <w:r w:rsidR="00293688">
        <w:rPr>
          <w:rFonts w:ascii="Arial" w:hAnsi="Arial" w:cs="Arial"/>
        </w:rPr>
        <w:t>happen when food from plants is</w:t>
      </w:r>
      <w:r w:rsidRPr="002A4248">
        <w:rPr>
          <w:rFonts w:ascii="Arial" w:hAnsi="Arial" w:cs="Arial"/>
        </w:rPr>
        <w:t xml:space="preserve"> cooked.</w:t>
      </w:r>
    </w:p>
    <w:p w14:paraId="14BC39C4" w14:textId="648403CE" w:rsidR="002A4248" w:rsidRDefault="002A4248" w:rsidP="00F57C75">
      <w:pPr>
        <w:pStyle w:val="FFLBodyText"/>
        <w:rPr>
          <w:b/>
          <w:sz w:val="24"/>
        </w:rPr>
      </w:pPr>
    </w:p>
    <w:p w14:paraId="0F4A8942" w14:textId="7B1D4FE5" w:rsidR="000607C7" w:rsidRDefault="00F57C75" w:rsidP="00F57C75">
      <w:pPr>
        <w:pStyle w:val="FFLBodyText"/>
        <w:rPr>
          <w:sz w:val="24"/>
        </w:rPr>
      </w:pPr>
      <w:r w:rsidRPr="0027683E">
        <w:rPr>
          <w:b/>
          <w:noProof/>
          <w:sz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25472" behindDoc="0" locked="0" layoutInCell="1" allowOverlap="1" wp14:anchorId="6831B0A7" wp14:editId="3F550C44">
                <wp:simplePos x="0" y="0"/>
                <wp:positionH relativeFrom="column">
                  <wp:posOffset>3501390</wp:posOffset>
                </wp:positionH>
                <wp:positionV relativeFrom="paragraph">
                  <wp:posOffset>102870</wp:posOffset>
                </wp:positionV>
                <wp:extent cx="2887980" cy="3213100"/>
                <wp:effectExtent l="0" t="0" r="7620" b="635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87980" cy="3213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9EB68F4" w14:textId="77777777" w:rsidR="00F57C75" w:rsidRPr="002A4248" w:rsidRDefault="00F57C75" w:rsidP="00F57C75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 w:rsidRPr="002A4248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Equipment</w:t>
                            </w:r>
                          </w:p>
                          <w:p w14:paraId="0498671E" w14:textId="77777777" w:rsidR="002A4248" w:rsidRPr="002A4248" w:rsidRDefault="002A4248" w:rsidP="002A4248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</w:rPr>
                            </w:pPr>
                            <w:r w:rsidRPr="002A4248">
                              <w:rPr>
                                <w:rFonts w:ascii="Arial" w:hAnsi="Arial" w:cs="Arial"/>
                              </w:rPr>
                              <w:t>Test tubes</w:t>
                            </w:r>
                          </w:p>
                          <w:p w14:paraId="65B89355" w14:textId="77777777" w:rsidR="002A4248" w:rsidRPr="002A4248" w:rsidRDefault="002A4248" w:rsidP="002A4248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</w:rPr>
                            </w:pPr>
                            <w:r w:rsidRPr="002A4248">
                              <w:rPr>
                                <w:rFonts w:ascii="Arial" w:hAnsi="Arial" w:cs="Arial"/>
                              </w:rPr>
                              <w:t>Test tube rack</w:t>
                            </w:r>
                          </w:p>
                          <w:p w14:paraId="74F90EE0" w14:textId="77777777" w:rsidR="002A4248" w:rsidRPr="002A4248" w:rsidRDefault="002A4248" w:rsidP="002A4248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</w:rPr>
                            </w:pPr>
                            <w:r w:rsidRPr="002A4248">
                              <w:rPr>
                                <w:rFonts w:ascii="Arial" w:hAnsi="Arial" w:cs="Arial"/>
                              </w:rPr>
                              <w:t>Glass rod</w:t>
                            </w:r>
                          </w:p>
                          <w:p w14:paraId="11BC8FE7" w14:textId="77777777" w:rsidR="002A4248" w:rsidRPr="002A4248" w:rsidRDefault="002A4248" w:rsidP="002A4248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</w:rPr>
                            </w:pPr>
                            <w:r w:rsidRPr="002A4248">
                              <w:rPr>
                                <w:rFonts w:ascii="Arial" w:hAnsi="Arial" w:cs="Arial"/>
                              </w:rPr>
                              <w:t>Spatula</w:t>
                            </w:r>
                          </w:p>
                          <w:p w14:paraId="57308E7F" w14:textId="2E71425C" w:rsidR="002A4248" w:rsidRPr="002A4248" w:rsidRDefault="002A4248" w:rsidP="002A4248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Mechanical grinder or pestle and </w:t>
                            </w:r>
                            <w:r w:rsidRPr="002A4248">
                              <w:rPr>
                                <w:rFonts w:ascii="Arial" w:hAnsi="Arial" w:cs="Arial"/>
                              </w:rPr>
                              <w:t>mortar</w:t>
                            </w:r>
                          </w:p>
                          <w:p w14:paraId="7CD78B4E" w14:textId="77777777" w:rsidR="002A4248" w:rsidRPr="002A4248" w:rsidRDefault="002A4248" w:rsidP="002A4248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</w:rPr>
                            </w:pPr>
                            <w:r w:rsidRPr="002A4248">
                              <w:rPr>
                                <w:rFonts w:ascii="Arial" w:hAnsi="Arial" w:cs="Arial"/>
                              </w:rPr>
                              <w:t>Dropping pipette</w:t>
                            </w:r>
                          </w:p>
                          <w:p w14:paraId="74082220" w14:textId="77777777" w:rsidR="002A4248" w:rsidRPr="002A4248" w:rsidRDefault="002A4248" w:rsidP="002A4248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</w:rPr>
                            </w:pPr>
                            <w:r w:rsidRPr="002A4248">
                              <w:rPr>
                                <w:rFonts w:ascii="Arial" w:hAnsi="Arial" w:cs="Arial"/>
                              </w:rPr>
                              <w:t>White tile</w:t>
                            </w:r>
                          </w:p>
                          <w:p w14:paraId="771209F3" w14:textId="77777777" w:rsidR="002A4248" w:rsidRPr="002A4248" w:rsidRDefault="002A4248" w:rsidP="002A4248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</w:rPr>
                            </w:pPr>
                            <w:r w:rsidRPr="002A4248">
                              <w:rPr>
                                <w:rFonts w:ascii="Arial" w:hAnsi="Arial" w:cs="Arial"/>
                              </w:rPr>
                              <w:t>Eye protection</w:t>
                            </w:r>
                          </w:p>
                          <w:p w14:paraId="13941F10" w14:textId="77777777" w:rsidR="002A4248" w:rsidRPr="002A4248" w:rsidRDefault="002A4248" w:rsidP="002A4248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</w:p>
                          <w:p w14:paraId="0A14B7E0" w14:textId="5239EF09" w:rsidR="002A4248" w:rsidRPr="002A4248" w:rsidRDefault="002A4248" w:rsidP="002A4248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 w:rsidRPr="002A4248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Materials</w:t>
                            </w:r>
                          </w:p>
                          <w:p w14:paraId="57DEC4F2" w14:textId="77777777" w:rsidR="002A4248" w:rsidRPr="002A4248" w:rsidRDefault="002A4248" w:rsidP="002A4248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</w:rPr>
                            </w:pPr>
                            <w:r w:rsidRPr="002A4248">
                              <w:rPr>
                                <w:rFonts w:ascii="Arial" w:hAnsi="Arial" w:cs="Arial"/>
                              </w:rPr>
                              <w:t>Food samples, fresh and cooked</w:t>
                            </w:r>
                          </w:p>
                          <w:p w14:paraId="77B7419A" w14:textId="7F917583" w:rsidR="002A4248" w:rsidRPr="002A4248" w:rsidRDefault="002A4248" w:rsidP="002A4248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Iodine in potassium iodine </w:t>
                            </w:r>
                            <w:r w:rsidRPr="002A4248">
                              <w:rPr>
                                <w:rFonts w:ascii="Arial" w:hAnsi="Arial" w:cs="Arial"/>
                              </w:rPr>
                              <w:t>solution</w:t>
                            </w:r>
                          </w:p>
                          <w:p w14:paraId="2E483A10" w14:textId="4C5C98A5" w:rsidR="00F57C75" w:rsidRPr="002A4248" w:rsidRDefault="002A4248" w:rsidP="002A4248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</w:rPr>
                            </w:pPr>
                            <w:r w:rsidRPr="002A4248">
                              <w:rPr>
                                <w:rFonts w:ascii="Arial" w:hAnsi="Arial" w:cs="Arial"/>
                              </w:rPr>
                              <w:t>Distilled water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831B0A7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275.7pt;margin-top:8.1pt;width:227.4pt;height:253pt;z-index:251625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" fillcolor="white [3201]" stroked="f" strokeweight=".5pt">
                <v:textbox>
                  <w:txbxContent>
                    <w:p w14:paraId="29EB68F4" w14:textId="77777777" w:rsidR="00F57C75" w:rsidRPr="002A4248" w:rsidRDefault="00F57C75" w:rsidP="00F57C75">
                      <w:pPr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b/>
                          <w:bCs/>
                        </w:rPr>
                      </w:pPr>
                      <w:r w:rsidRPr="002A4248">
                        <w:rPr>
                          <w:rFonts w:ascii="Arial" w:hAnsi="Arial" w:cs="Arial"/>
                          <w:b/>
                          <w:bCs/>
                        </w:rPr>
                        <w:t>Equipment</w:t>
                      </w:r>
                    </w:p>
                    <w:p w14:paraId="0498671E" w14:textId="77777777" w:rsidR="002A4248" w:rsidRPr="002A4248" w:rsidRDefault="002A4248" w:rsidP="002A4248">
                      <w:pPr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</w:rPr>
                      </w:pPr>
                      <w:r w:rsidRPr="002A4248">
                        <w:rPr>
                          <w:rFonts w:ascii="Arial" w:hAnsi="Arial" w:cs="Arial"/>
                        </w:rPr>
                        <w:t>Test tubes</w:t>
                      </w:r>
                    </w:p>
                    <w:p w14:paraId="65B89355" w14:textId="77777777" w:rsidR="002A4248" w:rsidRPr="002A4248" w:rsidRDefault="002A4248" w:rsidP="002A4248">
                      <w:pPr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</w:rPr>
                      </w:pPr>
                      <w:r w:rsidRPr="002A4248">
                        <w:rPr>
                          <w:rFonts w:ascii="Arial" w:hAnsi="Arial" w:cs="Arial"/>
                        </w:rPr>
                        <w:t>Test tube rack</w:t>
                      </w:r>
                    </w:p>
                    <w:p w14:paraId="74F90EE0" w14:textId="77777777" w:rsidR="002A4248" w:rsidRPr="002A4248" w:rsidRDefault="002A4248" w:rsidP="002A4248">
                      <w:pPr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</w:rPr>
                      </w:pPr>
                      <w:r w:rsidRPr="002A4248">
                        <w:rPr>
                          <w:rFonts w:ascii="Arial" w:hAnsi="Arial" w:cs="Arial"/>
                        </w:rPr>
                        <w:t>Glass rod</w:t>
                      </w:r>
                    </w:p>
                    <w:p w14:paraId="11BC8FE7" w14:textId="77777777" w:rsidR="002A4248" w:rsidRPr="002A4248" w:rsidRDefault="002A4248" w:rsidP="002A4248">
                      <w:pPr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</w:rPr>
                      </w:pPr>
                      <w:r w:rsidRPr="002A4248">
                        <w:rPr>
                          <w:rFonts w:ascii="Arial" w:hAnsi="Arial" w:cs="Arial"/>
                        </w:rPr>
                        <w:t>Spatula</w:t>
                      </w:r>
                    </w:p>
                    <w:p w14:paraId="57308E7F" w14:textId="2E71425C" w:rsidR="002A4248" w:rsidRPr="002A4248" w:rsidRDefault="002A4248" w:rsidP="002A4248">
                      <w:pPr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Mechanical grinder or pestle and </w:t>
                      </w:r>
                      <w:r w:rsidRPr="002A4248">
                        <w:rPr>
                          <w:rFonts w:ascii="Arial" w:hAnsi="Arial" w:cs="Arial"/>
                        </w:rPr>
                        <w:t>mortar</w:t>
                      </w:r>
                    </w:p>
                    <w:p w14:paraId="7CD78B4E" w14:textId="77777777" w:rsidR="002A4248" w:rsidRPr="002A4248" w:rsidRDefault="002A4248" w:rsidP="002A4248">
                      <w:pPr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</w:rPr>
                      </w:pPr>
                      <w:r w:rsidRPr="002A4248">
                        <w:rPr>
                          <w:rFonts w:ascii="Arial" w:hAnsi="Arial" w:cs="Arial"/>
                        </w:rPr>
                        <w:t>Dropping pipette</w:t>
                      </w:r>
                    </w:p>
                    <w:p w14:paraId="74082220" w14:textId="77777777" w:rsidR="002A4248" w:rsidRPr="002A4248" w:rsidRDefault="002A4248" w:rsidP="002A4248">
                      <w:pPr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</w:rPr>
                      </w:pPr>
                      <w:r w:rsidRPr="002A4248">
                        <w:rPr>
                          <w:rFonts w:ascii="Arial" w:hAnsi="Arial" w:cs="Arial"/>
                        </w:rPr>
                        <w:t>White tile</w:t>
                      </w:r>
                    </w:p>
                    <w:p w14:paraId="771209F3" w14:textId="77777777" w:rsidR="002A4248" w:rsidRPr="002A4248" w:rsidRDefault="002A4248" w:rsidP="002A4248">
                      <w:pPr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</w:rPr>
                      </w:pPr>
                      <w:r w:rsidRPr="002A4248">
                        <w:rPr>
                          <w:rFonts w:ascii="Arial" w:hAnsi="Arial" w:cs="Arial"/>
                        </w:rPr>
                        <w:t>Eye protection</w:t>
                      </w:r>
                    </w:p>
                    <w:p w14:paraId="13941F10" w14:textId="77777777" w:rsidR="002A4248" w:rsidRPr="002A4248" w:rsidRDefault="002A4248" w:rsidP="002A4248">
                      <w:pPr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b/>
                          <w:bCs/>
                        </w:rPr>
                      </w:pPr>
                    </w:p>
                    <w:p w14:paraId="0A14B7E0" w14:textId="5239EF09" w:rsidR="002A4248" w:rsidRPr="002A4248" w:rsidRDefault="002A4248" w:rsidP="002A4248">
                      <w:pPr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b/>
                          <w:bCs/>
                        </w:rPr>
                      </w:pPr>
                      <w:r w:rsidRPr="002A4248">
                        <w:rPr>
                          <w:rFonts w:ascii="Arial" w:hAnsi="Arial" w:cs="Arial"/>
                          <w:b/>
                          <w:bCs/>
                        </w:rPr>
                        <w:t>Materials</w:t>
                      </w:r>
                    </w:p>
                    <w:p w14:paraId="57DEC4F2" w14:textId="77777777" w:rsidR="002A4248" w:rsidRPr="002A4248" w:rsidRDefault="002A4248" w:rsidP="002A4248">
                      <w:pPr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</w:rPr>
                      </w:pPr>
                      <w:r w:rsidRPr="002A4248">
                        <w:rPr>
                          <w:rFonts w:ascii="Arial" w:hAnsi="Arial" w:cs="Arial"/>
                        </w:rPr>
                        <w:t>Food samples, fresh and cooked</w:t>
                      </w:r>
                    </w:p>
                    <w:p w14:paraId="77B7419A" w14:textId="7F917583" w:rsidR="002A4248" w:rsidRPr="002A4248" w:rsidRDefault="002A4248" w:rsidP="002A4248">
                      <w:pPr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Iodine in potassium iodine </w:t>
                      </w:r>
                      <w:r w:rsidRPr="002A4248">
                        <w:rPr>
                          <w:rFonts w:ascii="Arial" w:hAnsi="Arial" w:cs="Arial"/>
                        </w:rPr>
                        <w:t>solution</w:t>
                      </w:r>
                    </w:p>
                    <w:p w14:paraId="2E483A10" w14:textId="4C5C98A5" w:rsidR="00F57C75" w:rsidRPr="002A4248" w:rsidRDefault="002A4248" w:rsidP="002A4248">
                      <w:pPr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</w:rPr>
                      </w:pPr>
                      <w:r w:rsidRPr="002A4248">
                        <w:rPr>
                          <w:rFonts w:ascii="Arial" w:hAnsi="Arial" w:cs="Arial"/>
                        </w:rPr>
                        <w:t>Distilled water</w:t>
                      </w:r>
                    </w:p>
                  </w:txbxContent>
                </v:textbox>
              </v:shape>
            </w:pict>
          </mc:Fallback>
        </mc:AlternateContent>
      </w:r>
      <w:r w:rsidRPr="0027683E">
        <w:rPr>
          <w:b/>
          <w:sz w:val="24"/>
        </w:rPr>
        <w:t>You</w:t>
      </w:r>
      <w:r>
        <w:rPr>
          <w:sz w:val="24"/>
        </w:rPr>
        <w:t xml:space="preserve"> </w:t>
      </w:r>
      <w:r w:rsidRPr="0027683E">
        <w:rPr>
          <w:b/>
          <w:sz w:val="24"/>
        </w:rPr>
        <w:t>will need</w:t>
      </w:r>
    </w:p>
    <w:p w14:paraId="6D27FC60" w14:textId="52721CA4" w:rsidR="00F57C75" w:rsidRDefault="002A4248" w:rsidP="00F57C75">
      <w:pPr>
        <w:pStyle w:val="FFLBodyText"/>
        <w:rPr>
          <w:sz w:val="24"/>
        </w:rPr>
      </w:pPr>
      <w:r w:rsidRPr="002A4248">
        <w:rPr>
          <w:noProof/>
          <w:sz w:val="24"/>
          <w:lang w:val="en-GB" w:eastAsia="en-GB"/>
        </w:rPr>
        <w:drawing>
          <wp:anchor distT="0" distB="0" distL="114300" distR="114300" simplePos="0" relativeHeight="251670016" behindDoc="1" locked="0" layoutInCell="1" allowOverlap="1" wp14:anchorId="29005DB5" wp14:editId="6674D5B5">
            <wp:simplePos x="0" y="0"/>
            <wp:positionH relativeFrom="column">
              <wp:posOffset>-156210</wp:posOffset>
            </wp:positionH>
            <wp:positionV relativeFrom="paragraph">
              <wp:posOffset>125730</wp:posOffset>
            </wp:positionV>
            <wp:extent cx="3538999" cy="2506980"/>
            <wp:effectExtent l="0" t="0" r="4445" b="7620"/>
            <wp:wrapTight wrapText="bothSides">
              <wp:wrapPolygon edited="0">
                <wp:start x="0" y="0"/>
                <wp:lineTo x="0" y="21502"/>
                <wp:lineTo x="21511" y="21502"/>
                <wp:lineTo x="21511" y="0"/>
                <wp:lineTo x="0" y="0"/>
              </wp:wrapPolygon>
            </wp:wrapTight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38999" cy="25069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8A77595" w14:textId="45382DE0" w:rsidR="00F57C75" w:rsidRDefault="00F57C75" w:rsidP="00F57C75">
      <w:pPr>
        <w:pStyle w:val="FFLBodyText"/>
        <w:rPr>
          <w:sz w:val="24"/>
        </w:rPr>
      </w:pPr>
    </w:p>
    <w:p w14:paraId="4CFD9629" w14:textId="16314751" w:rsidR="00F57C75" w:rsidRDefault="00F57C75" w:rsidP="00F57C75">
      <w:pPr>
        <w:pStyle w:val="FFLBodyText"/>
        <w:rPr>
          <w:sz w:val="24"/>
        </w:rPr>
      </w:pPr>
    </w:p>
    <w:p w14:paraId="7B89A126" w14:textId="55D5D893" w:rsidR="00F57C75" w:rsidRDefault="00F57C75" w:rsidP="00F57C75">
      <w:pPr>
        <w:pStyle w:val="FFLBodyText"/>
        <w:rPr>
          <w:sz w:val="24"/>
        </w:rPr>
      </w:pPr>
    </w:p>
    <w:p w14:paraId="71ED03BF" w14:textId="7FB25D44" w:rsidR="00F57C75" w:rsidRDefault="00F57C75" w:rsidP="00F57C75">
      <w:pPr>
        <w:pStyle w:val="FFLBodyText"/>
        <w:rPr>
          <w:sz w:val="24"/>
        </w:rPr>
      </w:pPr>
    </w:p>
    <w:p w14:paraId="78B1073D" w14:textId="1D3341DA" w:rsidR="00F57C75" w:rsidRDefault="00F57C75" w:rsidP="00F57C75">
      <w:pPr>
        <w:pStyle w:val="FFLBodyText"/>
        <w:rPr>
          <w:sz w:val="24"/>
        </w:rPr>
      </w:pPr>
    </w:p>
    <w:p w14:paraId="5BC526E1" w14:textId="6DF484CF" w:rsidR="00F57C75" w:rsidRDefault="00F57C75" w:rsidP="00F57C75">
      <w:pPr>
        <w:pStyle w:val="FFLBodyText"/>
        <w:rPr>
          <w:sz w:val="24"/>
        </w:rPr>
      </w:pPr>
    </w:p>
    <w:p w14:paraId="5897E46C" w14:textId="02B143BB" w:rsidR="00F57C75" w:rsidRDefault="00F57C75" w:rsidP="00F57C75">
      <w:pPr>
        <w:pStyle w:val="FFLBodyText"/>
        <w:rPr>
          <w:sz w:val="24"/>
        </w:rPr>
      </w:pPr>
    </w:p>
    <w:p w14:paraId="65801DAB" w14:textId="1C4081EA" w:rsidR="00F57C75" w:rsidRDefault="00F57C75" w:rsidP="00F57C75">
      <w:pPr>
        <w:pStyle w:val="FFLBodyText"/>
        <w:rPr>
          <w:sz w:val="24"/>
        </w:rPr>
      </w:pPr>
    </w:p>
    <w:p w14:paraId="71C4B809" w14:textId="771E6FEC" w:rsidR="00F57C75" w:rsidRDefault="00F57C75" w:rsidP="00F57C75">
      <w:pPr>
        <w:pStyle w:val="FFLBodyText"/>
        <w:rPr>
          <w:sz w:val="24"/>
        </w:rPr>
      </w:pPr>
    </w:p>
    <w:p w14:paraId="65B8ACE3" w14:textId="6F01AF3A" w:rsidR="00F57C75" w:rsidRDefault="00F57C75" w:rsidP="00F57C75">
      <w:pPr>
        <w:pStyle w:val="FFLBodyText"/>
        <w:rPr>
          <w:sz w:val="24"/>
        </w:rPr>
      </w:pPr>
    </w:p>
    <w:p w14:paraId="2EAC34FD" w14:textId="3009C17F" w:rsidR="00F57C75" w:rsidRDefault="00F57C75" w:rsidP="00F57C75">
      <w:pPr>
        <w:pStyle w:val="FFLBodyText"/>
        <w:rPr>
          <w:sz w:val="24"/>
        </w:rPr>
      </w:pPr>
    </w:p>
    <w:p w14:paraId="0150E6C7" w14:textId="5ABA607D" w:rsidR="00F57C75" w:rsidRDefault="00F57C75" w:rsidP="00F57C75">
      <w:pPr>
        <w:pStyle w:val="FFLBodyText"/>
        <w:rPr>
          <w:sz w:val="24"/>
        </w:rPr>
      </w:pPr>
    </w:p>
    <w:p w14:paraId="3B148EC3" w14:textId="08CAFDF3" w:rsidR="00F57C75" w:rsidRDefault="00F57C75" w:rsidP="00F57C75">
      <w:pPr>
        <w:pStyle w:val="FFLBodyText"/>
        <w:rPr>
          <w:sz w:val="24"/>
        </w:rPr>
      </w:pPr>
    </w:p>
    <w:p w14:paraId="6E7D14FD" w14:textId="3B9BABE5" w:rsidR="00F57C75" w:rsidRDefault="00F57C75" w:rsidP="00F57C75">
      <w:pPr>
        <w:pStyle w:val="FFLBodyText"/>
        <w:rPr>
          <w:sz w:val="24"/>
        </w:rPr>
      </w:pPr>
    </w:p>
    <w:p w14:paraId="5E1E515F" w14:textId="7E69A1A0" w:rsidR="00F57C75" w:rsidRDefault="00F57C75" w:rsidP="00F57C75">
      <w:pPr>
        <w:pStyle w:val="FFLBodyText"/>
        <w:rPr>
          <w:sz w:val="24"/>
        </w:rPr>
      </w:pPr>
    </w:p>
    <w:p w14:paraId="356A6964" w14:textId="618B546A" w:rsidR="00F57C75" w:rsidRDefault="00F57C75" w:rsidP="00F57C75">
      <w:pPr>
        <w:pStyle w:val="FFLBodyText"/>
        <w:rPr>
          <w:sz w:val="24"/>
        </w:rPr>
      </w:pPr>
    </w:p>
    <w:p w14:paraId="39325BEC" w14:textId="016EEBBA" w:rsidR="00F57C75" w:rsidRDefault="00F57C75" w:rsidP="00F57C75">
      <w:pPr>
        <w:pStyle w:val="FFLBodyText"/>
        <w:rPr>
          <w:sz w:val="24"/>
        </w:rPr>
      </w:pPr>
    </w:p>
    <w:p w14:paraId="21143E27" w14:textId="5C175C09" w:rsidR="00F57C75" w:rsidRDefault="00F57C75" w:rsidP="00F57C75">
      <w:pPr>
        <w:pStyle w:val="FFLBodyText"/>
        <w:rPr>
          <w:sz w:val="24"/>
        </w:rPr>
      </w:pPr>
    </w:p>
    <w:p w14:paraId="57AEBB45" w14:textId="37542264" w:rsidR="0027683E" w:rsidRDefault="0027683E" w:rsidP="00F57C75">
      <w:pPr>
        <w:pStyle w:val="FFLBodyText"/>
        <w:rPr>
          <w:sz w:val="24"/>
        </w:rPr>
      </w:pPr>
    </w:p>
    <w:p w14:paraId="4106281C" w14:textId="1EA9034B" w:rsidR="0027683E" w:rsidRDefault="0027683E" w:rsidP="00F57C75">
      <w:pPr>
        <w:pStyle w:val="FFLBodyText"/>
        <w:rPr>
          <w:sz w:val="24"/>
        </w:rPr>
      </w:pPr>
    </w:p>
    <w:p w14:paraId="306B0794" w14:textId="314ECC69" w:rsidR="0027683E" w:rsidRDefault="0027683E" w:rsidP="00F57C75">
      <w:pPr>
        <w:pStyle w:val="FFLBodyText"/>
        <w:rPr>
          <w:sz w:val="24"/>
        </w:rPr>
      </w:pPr>
    </w:p>
    <w:p w14:paraId="448FEA15" w14:textId="3C03265B" w:rsidR="0027683E" w:rsidRDefault="0027683E" w:rsidP="00F57C75">
      <w:pPr>
        <w:pStyle w:val="FFLBodyText"/>
        <w:rPr>
          <w:sz w:val="24"/>
        </w:rPr>
      </w:pPr>
    </w:p>
    <w:p w14:paraId="546754CE" w14:textId="713AE59C" w:rsidR="0027683E" w:rsidRDefault="0027683E" w:rsidP="00F57C75">
      <w:pPr>
        <w:pStyle w:val="FFLBodyText"/>
        <w:rPr>
          <w:sz w:val="24"/>
        </w:rPr>
      </w:pPr>
    </w:p>
    <w:p w14:paraId="568E729C" w14:textId="7B8773D3" w:rsidR="0027683E" w:rsidRDefault="007A38E1" w:rsidP="00F57C75">
      <w:pPr>
        <w:pStyle w:val="FFLBodyText"/>
        <w:rPr>
          <w:sz w:val="24"/>
        </w:rPr>
      </w:pPr>
      <w:r w:rsidRPr="007A38E1">
        <w:rPr>
          <w:noProof/>
          <w:sz w:val="24"/>
          <w:lang w:val="en-GB" w:eastAsia="en-GB"/>
        </w:rPr>
        <w:drawing>
          <wp:anchor distT="0" distB="0" distL="114300" distR="114300" simplePos="0" relativeHeight="251679232" behindDoc="1" locked="0" layoutInCell="1" allowOverlap="1" wp14:anchorId="5CF4B8B5" wp14:editId="2ECD2217">
            <wp:simplePos x="0" y="0"/>
            <wp:positionH relativeFrom="column">
              <wp:posOffset>4995545</wp:posOffset>
            </wp:positionH>
            <wp:positionV relativeFrom="paragraph">
              <wp:posOffset>175260</wp:posOffset>
            </wp:positionV>
            <wp:extent cx="483870" cy="575310"/>
            <wp:effectExtent l="0" t="0" r="0" b="0"/>
            <wp:wrapTight wrapText="bothSides">
              <wp:wrapPolygon edited="0">
                <wp:start x="0" y="0"/>
                <wp:lineTo x="0" y="20742"/>
                <wp:lineTo x="20409" y="20742"/>
                <wp:lineTo x="20409" y="0"/>
                <wp:lineTo x="0" y="0"/>
              </wp:wrapPolygon>
            </wp:wrapTight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3870" cy="5753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36CEA9A" w14:textId="67DFD309" w:rsidR="0027683E" w:rsidRDefault="007A38E1" w:rsidP="00F57C75">
      <w:pPr>
        <w:pStyle w:val="FFLBodyText"/>
        <w:rPr>
          <w:sz w:val="24"/>
        </w:rPr>
      </w:pPr>
      <w:r w:rsidRPr="00F85DE9">
        <w:rPr>
          <w:noProof/>
          <w:sz w:val="24"/>
          <w:lang w:val="en-GB" w:eastAsia="en-GB"/>
        </w:rPr>
        <w:drawing>
          <wp:anchor distT="0" distB="0" distL="114300" distR="114300" simplePos="0" relativeHeight="251657728" behindDoc="1" locked="0" layoutInCell="1" allowOverlap="1" wp14:anchorId="1EE6247E" wp14:editId="656848A5">
            <wp:simplePos x="0" y="0"/>
            <wp:positionH relativeFrom="column">
              <wp:posOffset>3341370</wp:posOffset>
            </wp:positionH>
            <wp:positionV relativeFrom="paragraph">
              <wp:posOffset>1905</wp:posOffset>
            </wp:positionV>
            <wp:extent cx="810895" cy="524510"/>
            <wp:effectExtent l="0" t="0" r="8255" b="8890"/>
            <wp:wrapTight wrapText="bothSides">
              <wp:wrapPolygon edited="0">
                <wp:start x="0" y="0"/>
                <wp:lineTo x="0" y="21182"/>
                <wp:lineTo x="21312" y="21182"/>
                <wp:lineTo x="21312" y="0"/>
                <wp:lineTo x="0" y="0"/>
              </wp:wrapPolygon>
            </wp:wrapTight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0895" cy="5245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A4248" w:rsidRPr="00F85DE9">
        <w:rPr>
          <w:noProof/>
          <w:sz w:val="24"/>
          <w:lang w:val="en-GB" w:eastAsia="en-GB"/>
        </w:rPr>
        <w:drawing>
          <wp:anchor distT="0" distB="0" distL="114300" distR="114300" simplePos="0" relativeHeight="251655680" behindDoc="1" locked="0" layoutInCell="1" allowOverlap="1" wp14:anchorId="25862DA6" wp14:editId="6CB7C42C">
            <wp:simplePos x="0" y="0"/>
            <wp:positionH relativeFrom="column">
              <wp:posOffset>60325</wp:posOffset>
            </wp:positionH>
            <wp:positionV relativeFrom="paragraph">
              <wp:posOffset>18415</wp:posOffset>
            </wp:positionV>
            <wp:extent cx="810895" cy="524510"/>
            <wp:effectExtent l="0" t="0" r="8255" b="8890"/>
            <wp:wrapTight wrapText="bothSides">
              <wp:wrapPolygon edited="0">
                <wp:start x="0" y="0"/>
                <wp:lineTo x="0" y="21182"/>
                <wp:lineTo x="21312" y="21182"/>
                <wp:lineTo x="21312" y="0"/>
                <wp:lineTo x="0" y="0"/>
              </wp:wrapPolygon>
            </wp:wrapTight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0895" cy="5245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A4248" w:rsidRPr="00F85DE9">
        <w:rPr>
          <w:noProof/>
          <w:sz w:val="24"/>
          <w:lang w:val="en-GB" w:eastAsia="en-GB"/>
        </w:rPr>
        <w:drawing>
          <wp:anchor distT="0" distB="0" distL="114300" distR="114300" simplePos="0" relativeHeight="251647488" behindDoc="1" locked="0" layoutInCell="1" allowOverlap="1" wp14:anchorId="29D1DB29" wp14:editId="60EDAAD8">
            <wp:simplePos x="0" y="0"/>
            <wp:positionH relativeFrom="column">
              <wp:posOffset>2160270</wp:posOffset>
            </wp:positionH>
            <wp:positionV relativeFrom="paragraph">
              <wp:posOffset>10160</wp:posOffset>
            </wp:positionV>
            <wp:extent cx="511175" cy="505460"/>
            <wp:effectExtent l="0" t="0" r="3175" b="8890"/>
            <wp:wrapTight wrapText="bothSides">
              <wp:wrapPolygon edited="0">
                <wp:start x="0" y="0"/>
                <wp:lineTo x="0" y="21166"/>
                <wp:lineTo x="20929" y="21166"/>
                <wp:lineTo x="20929" y="0"/>
                <wp:lineTo x="0" y="0"/>
              </wp:wrapPolygon>
            </wp:wrapTight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1175" cy="5054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A092CDA" w14:textId="323ABA09" w:rsidR="0027683E" w:rsidRDefault="0027683E" w:rsidP="00F57C75">
      <w:pPr>
        <w:pStyle w:val="FFLBodyText"/>
        <w:rPr>
          <w:sz w:val="24"/>
        </w:rPr>
      </w:pPr>
    </w:p>
    <w:p w14:paraId="40FBF60C" w14:textId="7271F2B3" w:rsidR="0027683E" w:rsidRDefault="0027683E" w:rsidP="00F57C75">
      <w:pPr>
        <w:pStyle w:val="FFLBodyText"/>
        <w:rPr>
          <w:sz w:val="24"/>
        </w:rPr>
      </w:pPr>
    </w:p>
    <w:p w14:paraId="6E22F184" w14:textId="1878BAAF" w:rsidR="0027683E" w:rsidRDefault="007A38E1" w:rsidP="00F57C75">
      <w:pPr>
        <w:pStyle w:val="FFLBodyText"/>
        <w:rPr>
          <w:sz w:val="24"/>
        </w:rPr>
      </w:pPr>
      <w:r w:rsidRPr="007A38E1">
        <w:rPr>
          <w:noProof/>
          <w:sz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80256" behindDoc="0" locked="0" layoutInCell="1" allowOverlap="1" wp14:anchorId="5AFF9ED5" wp14:editId="170CAE81">
                <wp:simplePos x="0" y="0"/>
                <wp:positionH relativeFrom="column">
                  <wp:posOffset>3710940</wp:posOffset>
                </wp:positionH>
                <wp:positionV relativeFrom="paragraph">
                  <wp:posOffset>118745</wp:posOffset>
                </wp:positionV>
                <wp:extent cx="1615440" cy="982980"/>
                <wp:effectExtent l="0" t="0" r="3810" b="7620"/>
                <wp:wrapNone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15440" cy="9829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4BB941D" w14:textId="1828E997" w:rsidR="007A38E1" w:rsidRPr="00F85DE9" w:rsidRDefault="007A38E1" w:rsidP="007A38E1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US"/>
                              </w:rPr>
                              <w:t xml:space="preserve">Some people are allergic or intolerant to a particular food or ingredient. Refer to the </w:t>
                            </w:r>
                            <w:hyperlink r:id="rId12" w:history="1">
                              <w:r w:rsidRPr="007A38E1">
                                <w:rPr>
                                  <w:rStyle w:val="Hyperlink"/>
                                  <w:rFonts w:ascii="Arial" w:hAnsi="Arial" w:cs="Arial"/>
                                  <w:sz w:val="16"/>
                                  <w:szCs w:val="16"/>
                                  <w:lang w:val="en-US"/>
                                </w:rPr>
                                <w:t>14 allergens</w:t>
                              </w:r>
                            </w:hyperlink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US"/>
                              </w:rPr>
                              <w:t xml:space="preserve"> and check against student records before completing this experiment.</w:t>
                            </w:r>
                          </w:p>
                          <w:p w14:paraId="2B2DCBF7" w14:textId="77777777" w:rsidR="007A38E1" w:rsidRPr="00F85DE9" w:rsidRDefault="007A38E1" w:rsidP="007A38E1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FF9ED5" id="Text Box 17" o:spid="_x0000_s1027" type="#_x0000_t202" style="position:absolute;margin-left:292.2pt;margin-top:9.35pt;width:127.2pt;height:77.4pt;z-index:25168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" fillcolor="window" stroked="f" strokeweight=".5pt">
                <v:textbox>
                  <w:txbxContent>
                    <w:p w14:paraId="04BB941D" w14:textId="1828E997" w:rsidR="007A38E1" w:rsidRPr="00F85DE9" w:rsidRDefault="007A38E1" w:rsidP="007A38E1">
                      <w:pPr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  <w:t xml:space="preserve">Some people are allergic or intolerant to a particular food or ingredient. Refer to the </w:t>
                      </w:r>
                      <w:hyperlink r:id="rId13" w:history="1">
                        <w:r w:rsidRPr="007A38E1">
                          <w:rPr>
                            <w:rStyle w:val="Hyperlink"/>
                            <w:rFonts w:ascii="Arial" w:hAnsi="Arial" w:cs="Arial"/>
                            <w:sz w:val="16"/>
                            <w:szCs w:val="16"/>
                            <w:lang w:val="en-US"/>
                          </w:rPr>
                          <w:t>14 allergens</w:t>
                        </w:r>
                      </w:hyperlink>
                      <w:r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  <w:t xml:space="preserve"> and check against student records before completing this experiment.</w:t>
                      </w:r>
                    </w:p>
                    <w:p w14:paraId="2B2DCBF7" w14:textId="77777777" w:rsidR="007A38E1" w:rsidRPr="00F85DE9" w:rsidRDefault="007A38E1" w:rsidP="007A38E1">
                      <w:pPr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3D66C4C0" wp14:editId="1BD15EE9">
                <wp:simplePos x="0" y="0"/>
                <wp:positionH relativeFrom="column">
                  <wp:posOffset>2244090</wp:posOffset>
                </wp:positionH>
                <wp:positionV relativeFrom="paragraph">
                  <wp:posOffset>115570</wp:posOffset>
                </wp:positionV>
                <wp:extent cx="1219200" cy="727710"/>
                <wp:effectExtent l="0" t="0" r="0" b="0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19200" cy="7277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FBCEAE4" w14:textId="50F6A891" w:rsidR="00F85DE9" w:rsidRPr="00F85DE9" w:rsidRDefault="00F85DE9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US"/>
                              </w:rPr>
                              <w:t>Do not consume food in a laboratory, or any food used for experiments, because it may contaminated.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66C4C0" id="Text Box 15" o:spid="_x0000_s1028" type="#_x0000_t202" style="position:absolute;margin-left:176.7pt;margin-top:9.1pt;width:96pt;height:57.3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" fillcolor="white [3201]" stroked="f" strokeweight=".5pt">
                <v:textbox>
                  <w:txbxContent>
                    <w:p w14:paraId="0FBCEAE4" w14:textId="50F6A891" w:rsidR="00F85DE9" w:rsidRPr="00F85DE9" w:rsidRDefault="00F85DE9">
                      <w:pPr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  <w:t>Do not consume food in a laboratory, or any food used for experiments, because it may contaminated.</w:t>
                      </w:r>
                    </w:p>
                  </w:txbxContent>
                </v:textbox>
              </v:shape>
            </w:pict>
          </mc:Fallback>
        </mc:AlternateContent>
      </w:r>
      <w:r w:rsidR="002A4248">
        <w:rPr>
          <w:noProof/>
          <w:sz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7EE31ED0" wp14:editId="517785F1">
                <wp:simplePos x="0" y="0"/>
                <wp:positionH relativeFrom="column">
                  <wp:posOffset>1176020</wp:posOffset>
                </wp:positionH>
                <wp:positionV relativeFrom="paragraph">
                  <wp:posOffset>109220</wp:posOffset>
                </wp:positionV>
                <wp:extent cx="762000" cy="389255"/>
                <wp:effectExtent l="0" t="0" r="0" b="0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2000" cy="38925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3466C7D" w14:textId="210228DB" w:rsidR="00F85DE9" w:rsidRPr="00F85DE9" w:rsidRDefault="00F85DE9" w:rsidP="00F85DE9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US"/>
                              </w:rPr>
                              <w:t>Wear eye protection</w:t>
                            </w:r>
                            <w:r w:rsidRPr="00F85DE9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US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E31ED0" id="Text Box 13" o:spid="_x0000_s1029" type="#_x0000_t202" style="position:absolute;margin-left:92.6pt;margin-top:8.6pt;width:60pt;height:30.6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" fillcolor="window" stroked="f" strokeweight=".5pt">
                <v:textbox>
                  <w:txbxContent>
                    <w:p w14:paraId="73466C7D" w14:textId="210228DB" w:rsidR="00F85DE9" w:rsidRPr="00F85DE9" w:rsidRDefault="00F85DE9" w:rsidP="00F85DE9">
                      <w:pPr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  <w:t>Wear eye protection</w:t>
                      </w:r>
                      <w:r w:rsidRPr="00F85DE9"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2A4248">
        <w:rPr>
          <w:noProof/>
          <w:sz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 wp14:anchorId="04592DCC" wp14:editId="715A5580">
                <wp:simplePos x="0" y="0"/>
                <wp:positionH relativeFrom="column">
                  <wp:posOffset>-971550</wp:posOffset>
                </wp:positionH>
                <wp:positionV relativeFrom="paragraph">
                  <wp:posOffset>87630</wp:posOffset>
                </wp:positionV>
                <wp:extent cx="1150620" cy="876935"/>
                <wp:effectExtent l="0" t="0" r="0" b="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50620" cy="8769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5D9B25E" w14:textId="4FF182C8" w:rsidR="00F85DE9" w:rsidRPr="00F85DE9" w:rsidRDefault="002A4248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US"/>
                              </w:rPr>
                              <w:t>Iodine solution should be handled with care. Take care to avoid unpleasant staining of hands and materials.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592DCC" id="Text Box 9" o:spid="_x0000_s1030" type="#_x0000_t202" style="position:absolute;margin-left:-76.5pt;margin-top:6.9pt;width:90.6pt;height:69.05pt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" fillcolor="white [3201]" stroked="f" strokeweight=".5pt">
                <v:textbox>
                  <w:txbxContent>
                    <w:p w14:paraId="55D9B25E" w14:textId="4FF182C8" w:rsidR="00F85DE9" w:rsidRPr="00F85DE9" w:rsidRDefault="002A4248">
                      <w:pPr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  <w:t>Iodine solution should be handled with care. Take care to avoid unpleasant staining of hands and materials.</w:t>
                      </w:r>
                    </w:p>
                  </w:txbxContent>
                </v:textbox>
              </v:shape>
            </w:pict>
          </mc:Fallback>
        </mc:AlternateContent>
      </w:r>
    </w:p>
    <w:p w14:paraId="2CEB6519" w14:textId="32A54F09" w:rsidR="0027683E" w:rsidRDefault="0027683E" w:rsidP="00F57C75">
      <w:pPr>
        <w:pStyle w:val="FFLBodyText"/>
        <w:rPr>
          <w:sz w:val="24"/>
        </w:rPr>
      </w:pPr>
    </w:p>
    <w:p w14:paraId="375B120A" w14:textId="49F3EFE1" w:rsidR="0027683E" w:rsidRDefault="0027683E" w:rsidP="00F57C75">
      <w:pPr>
        <w:pStyle w:val="FFLBodyText"/>
        <w:rPr>
          <w:sz w:val="24"/>
        </w:rPr>
      </w:pPr>
    </w:p>
    <w:p w14:paraId="238B8E12" w14:textId="3F58AE8D" w:rsidR="0027683E" w:rsidRDefault="0027683E" w:rsidP="00F57C75">
      <w:pPr>
        <w:pStyle w:val="FFLBodyText"/>
        <w:rPr>
          <w:sz w:val="24"/>
        </w:rPr>
      </w:pPr>
    </w:p>
    <w:p w14:paraId="0E9B35F3" w14:textId="67702416" w:rsidR="0027683E" w:rsidRDefault="0027683E" w:rsidP="00F57C75">
      <w:pPr>
        <w:pStyle w:val="FFLBodyText"/>
        <w:rPr>
          <w:sz w:val="24"/>
        </w:rPr>
      </w:pPr>
    </w:p>
    <w:p w14:paraId="314FB224" w14:textId="77777777" w:rsidR="002A4248" w:rsidRDefault="002A4248" w:rsidP="00F57C75">
      <w:pPr>
        <w:pStyle w:val="FFLBodyText"/>
        <w:rPr>
          <w:b/>
          <w:sz w:val="24"/>
        </w:rPr>
      </w:pPr>
    </w:p>
    <w:p w14:paraId="59F417BC" w14:textId="77777777" w:rsidR="002A4248" w:rsidRDefault="002A4248" w:rsidP="00F57C75">
      <w:pPr>
        <w:pStyle w:val="FFLBodyText"/>
        <w:rPr>
          <w:b/>
          <w:sz w:val="24"/>
        </w:rPr>
      </w:pPr>
    </w:p>
    <w:p w14:paraId="4D9B95C7" w14:textId="48BB713D" w:rsidR="0027683E" w:rsidRPr="0027683E" w:rsidRDefault="0027683E" w:rsidP="00F57C75">
      <w:pPr>
        <w:pStyle w:val="FFLBodyText"/>
        <w:rPr>
          <w:b/>
          <w:sz w:val="24"/>
        </w:rPr>
      </w:pPr>
      <w:r w:rsidRPr="0027683E">
        <w:rPr>
          <w:b/>
          <w:sz w:val="24"/>
        </w:rPr>
        <w:t>Method</w:t>
      </w:r>
    </w:p>
    <w:p w14:paraId="09AC1A23" w14:textId="0A6F3ACD" w:rsidR="0027683E" w:rsidRDefault="0027683E" w:rsidP="00F57C75">
      <w:pPr>
        <w:pStyle w:val="FFLBodyText"/>
        <w:rPr>
          <w:sz w:val="24"/>
        </w:rPr>
      </w:pPr>
    </w:p>
    <w:p w14:paraId="786BA9FF" w14:textId="682F75A1" w:rsidR="00F57C75" w:rsidRDefault="002A4248" w:rsidP="00F57C75">
      <w:pPr>
        <w:pStyle w:val="FFLBodyText"/>
        <w:rPr>
          <w:sz w:val="24"/>
        </w:rPr>
      </w:pPr>
      <w:r w:rsidRPr="002A4248">
        <w:rPr>
          <w:noProof/>
          <w:sz w:val="24"/>
          <w:lang w:val="en-GB" w:eastAsia="en-GB"/>
        </w:rPr>
        <w:drawing>
          <wp:anchor distT="0" distB="0" distL="114300" distR="114300" simplePos="0" relativeHeight="251671040" behindDoc="1" locked="0" layoutInCell="1" allowOverlap="1" wp14:anchorId="42A00B18" wp14:editId="104EE408">
            <wp:simplePos x="0" y="0"/>
            <wp:positionH relativeFrom="column">
              <wp:posOffset>-125730</wp:posOffset>
            </wp:positionH>
            <wp:positionV relativeFrom="paragraph">
              <wp:posOffset>67310</wp:posOffset>
            </wp:positionV>
            <wp:extent cx="2278380" cy="5060315"/>
            <wp:effectExtent l="0" t="0" r="7620" b="6985"/>
            <wp:wrapTight wrapText="bothSides">
              <wp:wrapPolygon edited="0">
                <wp:start x="0" y="0"/>
                <wp:lineTo x="0" y="21549"/>
                <wp:lineTo x="21492" y="21549"/>
                <wp:lineTo x="21492" y="0"/>
                <wp:lineTo x="0" y="0"/>
              </wp:wrapPolygon>
            </wp:wrapTight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78380" cy="50603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6202248" w14:textId="1CAB3197" w:rsidR="0027683E" w:rsidRDefault="002A4248" w:rsidP="00F57C75">
      <w:pPr>
        <w:pStyle w:val="FFLBodyText"/>
        <w:rPr>
          <w:sz w:val="24"/>
        </w:rPr>
      </w:pPr>
      <w:r>
        <w:rPr>
          <w:noProof/>
          <w:sz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7DC8750A" wp14:editId="641B3F81">
                <wp:simplePos x="0" y="0"/>
                <wp:positionH relativeFrom="column">
                  <wp:posOffset>184785</wp:posOffset>
                </wp:positionH>
                <wp:positionV relativeFrom="paragraph">
                  <wp:posOffset>6350</wp:posOffset>
                </wp:positionV>
                <wp:extent cx="3564467" cy="3403600"/>
                <wp:effectExtent l="0" t="0" r="0" b="6350"/>
                <wp:wrapNone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64467" cy="3403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1F06D2E" w14:textId="56258486" w:rsidR="002A4248" w:rsidRPr="002A4248" w:rsidRDefault="002A4248" w:rsidP="002A4248">
                            <w:pPr>
                              <w:pStyle w:val="ListParagraph"/>
                              <w:numPr>
                                <w:ilvl w:val="0"/>
                                <w:numId w:val="16"/>
                              </w:num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</w:rPr>
                            </w:pPr>
                            <w:r w:rsidRPr="002A4248">
                              <w:rPr>
                                <w:rFonts w:ascii="Arial" w:hAnsi="Arial" w:cs="Arial"/>
                              </w:rPr>
                              <w:t xml:space="preserve">If the food to be tested is liquid, go to 2. If the food to be tested is solid, make an </w:t>
                            </w:r>
                            <w:r w:rsidRPr="002A4248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extract</w:t>
                            </w:r>
                            <w:r w:rsidRPr="002A4248">
                              <w:rPr>
                                <w:rFonts w:ascii="Arial" w:hAnsi="Arial" w:cs="Arial"/>
                              </w:rPr>
                              <w:t xml:space="preserve">. Grind crush or chop a small amount and put into a test tube to a depth of about 2cm. </w:t>
                            </w:r>
                            <w:r>
                              <w:rPr>
                                <w:rFonts w:ascii="Arial" w:hAnsi="Arial" w:cs="Arial"/>
                              </w:rPr>
                              <w:t>A</w:t>
                            </w:r>
                            <w:r w:rsidRPr="002A4248">
                              <w:rPr>
                                <w:rFonts w:ascii="Arial" w:hAnsi="Arial" w:cs="Arial"/>
                              </w:rPr>
                              <w:t>dd a similar amount of distilled water and stir with a glass rod. Allow to stand for a few minutes.</w:t>
                            </w:r>
                          </w:p>
                          <w:p w14:paraId="530F7306" w14:textId="77777777" w:rsidR="002A4248" w:rsidRPr="002A4248" w:rsidRDefault="002A4248" w:rsidP="002A4248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74DE2DC0" w14:textId="77777777" w:rsidR="002A4248" w:rsidRPr="002A4248" w:rsidRDefault="002A4248" w:rsidP="002A4248">
                            <w:pPr>
                              <w:pStyle w:val="ListParagraph"/>
                              <w:numPr>
                                <w:ilvl w:val="0"/>
                                <w:numId w:val="16"/>
                              </w:num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</w:rPr>
                            </w:pPr>
                            <w:r w:rsidRPr="002A4248">
                              <w:rPr>
                                <w:rFonts w:ascii="Arial" w:hAnsi="Arial" w:cs="Arial"/>
                              </w:rPr>
                              <w:t>Draw up some of the clear liquid into a pipette and then either transfer it into another test tube or put drops onto a white tile.</w:t>
                            </w:r>
                          </w:p>
                          <w:p w14:paraId="269DCB35" w14:textId="77777777" w:rsidR="002A4248" w:rsidRPr="002A4248" w:rsidRDefault="002A4248" w:rsidP="002A4248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20EEFBBD" w14:textId="77777777" w:rsidR="002A4248" w:rsidRDefault="002A4248" w:rsidP="002A4248">
                            <w:pPr>
                              <w:pStyle w:val="ListParagraph"/>
                              <w:numPr>
                                <w:ilvl w:val="0"/>
                                <w:numId w:val="16"/>
                              </w:num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</w:rPr>
                            </w:pPr>
                            <w:r w:rsidRPr="002A4248">
                              <w:rPr>
                                <w:rFonts w:ascii="Arial" w:hAnsi="Arial" w:cs="Arial"/>
                              </w:rPr>
                              <w:t xml:space="preserve">Add on drop of (brown) iodine solution on the tile and look for a colour change. </w:t>
                            </w:r>
                          </w:p>
                          <w:p w14:paraId="06830757" w14:textId="77777777" w:rsidR="002A4248" w:rsidRPr="002A4248" w:rsidRDefault="002A4248" w:rsidP="002A4248">
                            <w:pPr>
                              <w:pStyle w:val="ListParagraph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6A696EDA" w14:textId="209F6262" w:rsidR="0027683E" w:rsidRPr="002A4248" w:rsidRDefault="002A4248" w:rsidP="002A4248">
                            <w:pPr>
                              <w:pStyle w:val="ListParagraph"/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</w:rPr>
                            </w:pPr>
                            <w:r w:rsidRPr="002A4248">
                              <w:rPr>
                                <w:rFonts w:ascii="Arial" w:hAnsi="Arial" w:cs="Arial"/>
                              </w:rPr>
                              <w:t>A blue-black colour indicates the presence of starch.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C8750A" id="Text Box 19" o:spid="_x0000_s1031" type="#_x0000_t202" style="position:absolute;margin-left:14.55pt;margin-top:.5pt;width:280.65pt;height:268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" fillcolor="white [3201]" stroked="f" strokeweight=".5pt">
                <v:textbox>
                  <w:txbxContent>
                    <w:p w14:paraId="31F06D2E" w14:textId="56258486" w:rsidR="002A4248" w:rsidRPr="002A4248" w:rsidRDefault="002A4248" w:rsidP="002A4248">
                      <w:pPr>
                        <w:pStyle w:val="ListParagraph"/>
                        <w:numPr>
                          <w:ilvl w:val="0"/>
                          <w:numId w:val="16"/>
                        </w:numPr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</w:rPr>
                      </w:pPr>
                      <w:r w:rsidRPr="002A4248">
                        <w:rPr>
                          <w:rFonts w:ascii="Arial" w:hAnsi="Arial" w:cs="Arial"/>
                        </w:rPr>
                        <w:t xml:space="preserve">If the food to be tested is liquid, go to 2. If the food to be tested is solid, make an </w:t>
                      </w:r>
                      <w:r w:rsidRPr="002A4248">
                        <w:rPr>
                          <w:rFonts w:ascii="Arial" w:hAnsi="Arial" w:cs="Arial"/>
                          <w:b/>
                          <w:bCs/>
                        </w:rPr>
                        <w:t>extract</w:t>
                      </w:r>
                      <w:r w:rsidRPr="002A4248">
                        <w:rPr>
                          <w:rFonts w:ascii="Arial" w:hAnsi="Arial" w:cs="Arial"/>
                        </w:rPr>
                        <w:t xml:space="preserve">. Grind crush or chop a small amount and put into a test tube to a depth of about 2cm. </w:t>
                      </w:r>
                      <w:r>
                        <w:rPr>
                          <w:rFonts w:ascii="Arial" w:hAnsi="Arial" w:cs="Arial"/>
                        </w:rPr>
                        <w:t>A</w:t>
                      </w:r>
                      <w:r w:rsidRPr="002A4248">
                        <w:rPr>
                          <w:rFonts w:ascii="Arial" w:hAnsi="Arial" w:cs="Arial"/>
                        </w:rPr>
                        <w:t>dd a similar amount of distilled water and stir with a glass rod. Allow to stand for a few minutes.</w:t>
                      </w:r>
                    </w:p>
                    <w:p w14:paraId="530F7306" w14:textId="77777777" w:rsidR="002A4248" w:rsidRPr="002A4248" w:rsidRDefault="002A4248" w:rsidP="002A4248">
                      <w:pPr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</w:rPr>
                      </w:pPr>
                    </w:p>
                    <w:p w14:paraId="74DE2DC0" w14:textId="77777777" w:rsidR="002A4248" w:rsidRPr="002A4248" w:rsidRDefault="002A4248" w:rsidP="002A4248">
                      <w:pPr>
                        <w:pStyle w:val="ListParagraph"/>
                        <w:numPr>
                          <w:ilvl w:val="0"/>
                          <w:numId w:val="16"/>
                        </w:numPr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</w:rPr>
                      </w:pPr>
                      <w:r w:rsidRPr="002A4248">
                        <w:rPr>
                          <w:rFonts w:ascii="Arial" w:hAnsi="Arial" w:cs="Arial"/>
                        </w:rPr>
                        <w:t>Draw up some of the clear liquid into a pipette and then either transfer it into another test tube or put drops onto a white tile.</w:t>
                      </w:r>
                    </w:p>
                    <w:p w14:paraId="269DCB35" w14:textId="77777777" w:rsidR="002A4248" w:rsidRPr="002A4248" w:rsidRDefault="002A4248" w:rsidP="002A4248">
                      <w:pPr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</w:rPr>
                      </w:pPr>
                    </w:p>
                    <w:p w14:paraId="20EEFBBD" w14:textId="77777777" w:rsidR="002A4248" w:rsidRDefault="002A4248" w:rsidP="002A4248">
                      <w:pPr>
                        <w:pStyle w:val="ListParagraph"/>
                        <w:numPr>
                          <w:ilvl w:val="0"/>
                          <w:numId w:val="16"/>
                        </w:numPr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</w:rPr>
                      </w:pPr>
                      <w:r w:rsidRPr="002A4248">
                        <w:rPr>
                          <w:rFonts w:ascii="Arial" w:hAnsi="Arial" w:cs="Arial"/>
                        </w:rPr>
                        <w:t xml:space="preserve">Add on drop of (brown) iodine solution on the tile and look for a colour change. </w:t>
                      </w:r>
                    </w:p>
                    <w:p w14:paraId="06830757" w14:textId="77777777" w:rsidR="002A4248" w:rsidRPr="002A4248" w:rsidRDefault="002A4248" w:rsidP="002A4248">
                      <w:pPr>
                        <w:pStyle w:val="ListParagraph"/>
                        <w:rPr>
                          <w:rFonts w:ascii="Arial" w:hAnsi="Arial" w:cs="Arial"/>
                        </w:rPr>
                      </w:pPr>
                    </w:p>
                    <w:p w14:paraId="6A696EDA" w14:textId="209F6262" w:rsidR="0027683E" w:rsidRPr="002A4248" w:rsidRDefault="002A4248" w:rsidP="002A4248">
                      <w:pPr>
                        <w:pStyle w:val="ListParagraph"/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</w:rPr>
                      </w:pPr>
                      <w:r w:rsidRPr="002A4248">
                        <w:rPr>
                          <w:rFonts w:ascii="Arial" w:hAnsi="Arial" w:cs="Arial"/>
                        </w:rPr>
                        <w:t>A blue-black colour indicates the presence of starch.</w:t>
                      </w:r>
                    </w:p>
                  </w:txbxContent>
                </v:textbox>
              </v:shape>
            </w:pict>
          </mc:Fallback>
        </mc:AlternateContent>
      </w:r>
    </w:p>
    <w:p w14:paraId="02C3F18E" w14:textId="23F54AC8" w:rsidR="0027683E" w:rsidRDefault="0027683E" w:rsidP="00F57C75">
      <w:pPr>
        <w:pStyle w:val="FFLBodyText"/>
        <w:rPr>
          <w:sz w:val="24"/>
        </w:rPr>
      </w:pPr>
    </w:p>
    <w:p w14:paraId="1442B074" w14:textId="5F120F21" w:rsidR="0027683E" w:rsidRDefault="0027683E" w:rsidP="00F57C75">
      <w:pPr>
        <w:pStyle w:val="FFLBodyText"/>
        <w:rPr>
          <w:sz w:val="24"/>
        </w:rPr>
      </w:pPr>
    </w:p>
    <w:p w14:paraId="6F9CE164" w14:textId="77777777" w:rsidR="0027683E" w:rsidRDefault="0027683E" w:rsidP="00F57C75">
      <w:pPr>
        <w:pStyle w:val="FFLBodyText"/>
        <w:rPr>
          <w:b/>
          <w:sz w:val="24"/>
        </w:rPr>
      </w:pPr>
    </w:p>
    <w:p w14:paraId="294A041B" w14:textId="77777777" w:rsidR="0027683E" w:rsidRDefault="0027683E" w:rsidP="00F57C75">
      <w:pPr>
        <w:pStyle w:val="FFLBodyText"/>
        <w:rPr>
          <w:b/>
          <w:sz w:val="24"/>
        </w:rPr>
      </w:pPr>
    </w:p>
    <w:p w14:paraId="19DA23CF" w14:textId="77777777" w:rsidR="0027683E" w:rsidRDefault="0027683E" w:rsidP="00F57C75">
      <w:pPr>
        <w:pStyle w:val="FFLBodyText"/>
        <w:rPr>
          <w:b/>
          <w:sz w:val="24"/>
        </w:rPr>
      </w:pPr>
    </w:p>
    <w:p w14:paraId="4D4B949E" w14:textId="77777777" w:rsidR="0027683E" w:rsidRDefault="0027683E" w:rsidP="00F57C75">
      <w:pPr>
        <w:pStyle w:val="FFLBodyText"/>
        <w:rPr>
          <w:b/>
          <w:sz w:val="24"/>
        </w:rPr>
      </w:pPr>
    </w:p>
    <w:p w14:paraId="283C9A31" w14:textId="77777777" w:rsidR="0027683E" w:rsidRDefault="0027683E" w:rsidP="00F57C75">
      <w:pPr>
        <w:pStyle w:val="FFLBodyText"/>
        <w:rPr>
          <w:b/>
          <w:sz w:val="24"/>
        </w:rPr>
      </w:pPr>
    </w:p>
    <w:p w14:paraId="63EC21F3" w14:textId="77777777" w:rsidR="0027683E" w:rsidRDefault="0027683E" w:rsidP="00F57C75">
      <w:pPr>
        <w:pStyle w:val="FFLBodyText"/>
        <w:rPr>
          <w:b/>
          <w:sz w:val="24"/>
        </w:rPr>
      </w:pPr>
    </w:p>
    <w:p w14:paraId="0B3C9791" w14:textId="77777777" w:rsidR="0027683E" w:rsidRDefault="0027683E" w:rsidP="00F57C75">
      <w:pPr>
        <w:pStyle w:val="FFLBodyText"/>
        <w:rPr>
          <w:b/>
          <w:sz w:val="24"/>
        </w:rPr>
      </w:pPr>
    </w:p>
    <w:p w14:paraId="068B043E" w14:textId="77777777" w:rsidR="0027683E" w:rsidRDefault="0027683E" w:rsidP="00F57C75">
      <w:pPr>
        <w:pStyle w:val="FFLBodyText"/>
        <w:rPr>
          <w:b/>
          <w:sz w:val="24"/>
        </w:rPr>
      </w:pPr>
    </w:p>
    <w:p w14:paraId="244C6575" w14:textId="77777777" w:rsidR="0027683E" w:rsidRDefault="0027683E" w:rsidP="00F57C75">
      <w:pPr>
        <w:pStyle w:val="FFLBodyText"/>
        <w:rPr>
          <w:b/>
          <w:sz w:val="24"/>
        </w:rPr>
      </w:pPr>
    </w:p>
    <w:p w14:paraId="3AA854ED" w14:textId="77777777" w:rsidR="0027683E" w:rsidRDefault="0027683E" w:rsidP="00F57C75">
      <w:pPr>
        <w:pStyle w:val="FFLBodyText"/>
        <w:rPr>
          <w:b/>
          <w:sz w:val="24"/>
        </w:rPr>
      </w:pPr>
    </w:p>
    <w:p w14:paraId="3EA6C9C4" w14:textId="77777777" w:rsidR="0027683E" w:rsidRDefault="0027683E" w:rsidP="00F57C75">
      <w:pPr>
        <w:pStyle w:val="FFLBodyText"/>
        <w:rPr>
          <w:b/>
          <w:sz w:val="24"/>
        </w:rPr>
      </w:pPr>
    </w:p>
    <w:p w14:paraId="25D0FF54" w14:textId="77777777" w:rsidR="0027683E" w:rsidRDefault="0027683E" w:rsidP="00F57C75">
      <w:pPr>
        <w:pStyle w:val="FFLBodyText"/>
        <w:rPr>
          <w:b/>
          <w:sz w:val="24"/>
        </w:rPr>
      </w:pPr>
    </w:p>
    <w:p w14:paraId="279DF05D" w14:textId="77777777" w:rsidR="0027683E" w:rsidRDefault="0027683E" w:rsidP="00F57C75">
      <w:pPr>
        <w:pStyle w:val="FFLBodyText"/>
        <w:rPr>
          <w:b/>
          <w:sz w:val="24"/>
        </w:rPr>
      </w:pPr>
    </w:p>
    <w:p w14:paraId="498853CC" w14:textId="77777777" w:rsidR="0027683E" w:rsidRDefault="0027683E" w:rsidP="00F57C75">
      <w:pPr>
        <w:pStyle w:val="FFLBodyText"/>
        <w:rPr>
          <w:b/>
          <w:sz w:val="24"/>
        </w:rPr>
      </w:pPr>
    </w:p>
    <w:p w14:paraId="3711CEBC" w14:textId="77777777" w:rsidR="0027683E" w:rsidRDefault="0027683E" w:rsidP="00F57C75">
      <w:pPr>
        <w:pStyle w:val="FFLBodyText"/>
        <w:rPr>
          <w:b/>
          <w:sz w:val="24"/>
        </w:rPr>
      </w:pPr>
    </w:p>
    <w:p w14:paraId="0BA6C994" w14:textId="77777777" w:rsidR="0027683E" w:rsidRDefault="0027683E" w:rsidP="00F57C75">
      <w:pPr>
        <w:pStyle w:val="FFLBodyText"/>
        <w:rPr>
          <w:b/>
          <w:sz w:val="24"/>
        </w:rPr>
      </w:pPr>
    </w:p>
    <w:p w14:paraId="58D961E3" w14:textId="77777777" w:rsidR="0027683E" w:rsidRDefault="0027683E" w:rsidP="00F57C75">
      <w:pPr>
        <w:pStyle w:val="FFLBodyText"/>
        <w:rPr>
          <w:b/>
          <w:sz w:val="24"/>
        </w:rPr>
      </w:pPr>
    </w:p>
    <w:p w14:paraId="6C1979DF" w14:textId="77777777" w:rsidR="0027683E" w:rsidRDefault="0027683E" w:rsidP="00F57C75">
      <w:pPr>
        <w:pStyle w:val="FFLBodyText"/>
        <w:rPr>
          <w:b/>
          <w:sz w:val="24"/>
        </w:rPr>
      </w:pPr>
    </w:p>
    <w:p w14:paraId="7F47443D" w14:textId="77777777" w:rsidR="0027683E" w:rsidRDefault="0027683E" w:rsidP="00F57C75">
      <w:pPr>
        <w:pStyle w:val="FFLBodyText"/>
        <w:rPr>
          <w:b/>
          <w:sz w:val="24"/>
        </w:rPr>
      </w:pPr>
    </w:p>
    <w:p w14:paraId="0E4094CB" w14:textId="77777777" w:rsidR="0027683E" w:rsidRDefault="0027683E" w:rsidP="00F57C75">
      <w:pPr>
        <w:pStyle w:val="FFLBodyText"/>
        <w:rPr>
          <w:b/>
          <w:sz w:val="24"/>
        </w:rPr>
      </w:pPr>
    </w:p>
    <w:p w14:paraId="6E55E118" w14:textId="77777777" w:rsidR="0027683E" w:rsidRDefault="0027683E" w:rsidP="00F57C75">
      <w:pPr>
        <w:pStyle w:val="FFLBodyText"/>
        <w:rPr>
          <w:b/>
          <w:sz w:val="24"/>
        </w:rPr>
      </w:pPr>
    </w:p>
    <w:p w14:paraId="506D46C4" w14:textId="77777777" w:rsidR="0027683E" w:rsidRDefault="0027683E" w:rsidP="00F57C75">
      <w:pPr>
        <w:pStyle w:val="FFLBodyText"/>
        <w:rPr>
          <w:b/>
          <w:sz w:val="24"/>
        </w:rPr>
      </w:pPr>
    </w:p>
    <w:p w14:paraId="5E79CF97" w14:textId="77777777" w:rsidR="0027683E" w:rsidRDefault="0027683E" w:rsidP="00F57C75">
      <w:pPr>
        <w:pStyle w:val="FFLBodyText"/>
        <w:rPr>
          <w:b/>
          <w:sz w:val="24"/>
        </w:rPr>
      </w:pPr>
    </w:p>
    <w:p w14:paraId="1B6F7FC8" w14:textId="77777777" w:rsidR="0027683E" w:rsidRDefault="0027683E" w:rsidP="00F57C75">
      <w:pPr>
        <w:pStyle w:val="FFLBodyText"/>
        <w:rPr>
          <w:b/>
          <w:sz w:val="24"/>
        </w:rPr>
      </w:pPr>
    </w:p>
    <w:p w14:paraId="731D1948" w14:textId="77777777" w:rsidR="002A4248" w:rsidRDefault="002A4248" w:rsidP="00F57C75">
      <w:pPr>
        <w:pStyle w:val="FFLBodyText"/>
        <w:rPr>
          <w:b/>
          <w:sz w:val="24"/>
        </w:rPr>
      </w:pPr>
    </w:p>
    <w:p w14:paraId="7DEB060C" w14:textId="77777777" w:rsidR="002A4248" w:rsidRDefault="002A4248" w:rsidP="00F57C75">
      <w:pPr>
        <w:pStyle w:val="FFLBodyText"/>
        <w:rPr>
          <w:b/>
          <w:sz w:val="24"/>
        </w:rPr>
      </w:pPr>
    </w:p>
    <w:p w14:paraId="1B6E6A33" w14:textId="596E48ED" w:rsidR="0027683E" w:rsidRPr="002A4248" w:rsidRDefault="0027683E" w:rsidP="00F57C75">
      <w:pPr>
        <w:pStyle w:val="FFLBodyText"/>
        <w:rPr>
          <w:b/>
          <w:sz w:val="24"/>
        </w:rPr>
      </w:pPr>
      <w:r w:rsidRPr="0027683E">
        <w:rPr>
          <w:b/>
          <w:sz w:val="24"/>
        </w:rPr>
        <w:t>Extension work</w:t>
      </w:r>
    </w:p>
    <w:p w14:paraId="65EF473C" w14:textId="755683DD" w:rsidR="002A4248" w:rsidRPr="002A4248" w:rsidRDefault="002A4248" w:rsidP="002A4248">
      <w:pPr>
        <w:autoSpaceDE w:val="0"/>
        <w:autoSpaceDN w:val="0"/>
        <w:adjustRightInd w:val="0"/>
        <w:rPr>
          <w:rFonts w:ascii="Arial" w:hAnsi="Arial" w:cs="Arial"/>
        </w:rPr>
      </w:pPr>
      <w:r w:rsidRPr="002A4248">
        <w:rPr>
          <w:rFonts w:ascii="Arial" w:hAnsi="Arial" w:cs="Arial"/>
        </w:rPr>
        <w:t>It is possible to see where exactly in a plant the starch is situa</w:t>
      </w:r>
      <w:r>
        <w:rPr>
          <w:rFonts w:ascii="Arial" w:hAnsi="Arial" w:cs="Arial"/>
        </w:rPr>
        <w:t xml:space="preserve">ted. For example, a seed, which </w:t>
      </w:r>
      <w:r w:rsidRPr="002A4248">
        <w:rPr>
          <w:rFonts w:ascii="Arial" w:hAnsi="Arial" w:cs="Arial"/>
        </w:rPr>
        <w:t>has been thoroughly soaked to make it soft, can be cut into a very thin slice and treated with</w:t>
      </w:r>
      <w:r>
        <w:rPr>
          <w:rFonts w:ascii="Arial" w:hAnsi="Arial" w:cs="Arial"/>
        </w:rPr>
        <w:t xml:space="preserve"> </w:t>
      </w:r>
      <w:r w:rsidRPr="002A4248">
        <w:rPr>
          <w:rFonts w:ascii="Arial" w:hAnsi="Arial" w:cs="Arial"/>
        </w:rPr>
        <w:t>iodine solution.</w:t>
      </w:r>
    </w:p>
    <w:p w14:paraId="5550F249" w14:textId="77777777" w:rsidR="006675F0" w:rsidRDefault="006675F0" w:rsidP="002A4248">
      <w:pPr>
        <w:autoSpaceDE w:val="0"/>
        <w:autoSpaceDN w:val="0"/>
        <w:adjustRightInd w:val="0"/>
        <w:rPr>
          <w:rFonts w:ascii="Arial" w:hAnsi="Arial" w:cs="Arial"/>
        </w:rPr>
      </w:pPr>
    </w:p>
    <w:p w14:paraId="5D80E842" w14:textId="432AA035" w:rsidR="002A4248" w:rsidRDefault="002A4248" w:rsidP="002A4248">
      <w:pPr>
        <w:autoSpaceDE w:val="0"/>
        <w:autoSpaceDN w:val="0"/>
        <w:adjustRightInd w:val="0"/>
        <w:rPr>
          <w:rFonts w:ascii="Arial" w:hAnsi="Arial" w:cs="Arial"/>
        </w:rPr>
      </w:pPr>
      <w:r w:rsidRPr="002A4248">
        <w:rPr>
          <w:rFonts w:ascii="Arial" w:hAnsi="Arial" w:cs="Arial"/>
        </w:rPr>
        <w:t>Examination with powerful lens or low-power microscope will</w:t>
      </w:r>
      <w:r>
        <w:rPr>
          <w:rFonts w:ascii="Arial" w:hAnsi="Arial" w:cs="Arial"/>
        </w:rPr>
        <w:t xml:space="preserve"> reveal the position of starch, </w:t>
      </w:r>
      <w:r w:rsidRPr="002A4248">
        <w:rPr>
          <w:rFonts w:ascii="Arial" w:hAnsi="Arial" w:cs="Arial"/>
        </w:rPr>
        <w:t>coloured dark blue by iodine.</w:t>
      </w:r>
    </w:p>
    <w:p w14:paraId="2F7513F5" w14:textId="77777777" w:rsidR="002A4248" w:rsidRPr="002A4248" w:rsidRDefault="002A4248" w:rsidP="002A4248">
      <w:pPr>
        <w:autoSpaceDE w:val="0"/>
        <w:autoSpaceDN w:val="0"/>
        <w:adjustRightInd w:val="0"/>
        <w:rPr>
          <w:rFonts w:ascii="Arial" w:hAnsi="Arial" w:cs="Arial"/>
        </w:rPr>
      </w:pPr>
    </w:p>
    <w:p w14:paraId="355B1CBF" w14:textId="77777777" w:rsidR="002A4248" w:rsidRPr="002A4248" w:rsidRDefault="002A4248" w:rsidP="002A4248">
      <w:pPr>
        <w:autoSpaceDE w:val="0"/>
        <w:autoSpaceDN w:val="0"/>
        <w:adjustRightInd w:val="0"/>
        <w:rPr>
          <w:rFonts w:ascii="Arial" w:hAnsi="Arial" w:cs="Arial"/>
        </w:rPr>
      </w:pPr>
      <w:r w:rsidRPr="002A4248">
        <w:rPr>
          <w:rFonts w:ascii="Arial" w:hAnsi="Arial" w:cs="Arial"/>
        </w:rPr>
        <w:t>More information can be obtained by adding Schultze solution instead of iodine.</w:t>
      </w:r>
    </w:p>
    <w:p w14:paraId="012C05A0" w14:textId="31A12C61" w:rsidR="006675F0" w:rsidRDefault="006675F0" w:rsidP="002A4248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  <w:r w:rsidRPr="006675F0">
        <w:rPr>
          <w:rFonts w:ascii="Arial" w:hAnsi="Arial" w:cs="Arial"/>
          <w:noProof/>
          <w:lang w:eastAsia="en-GB"/>
        </w:rPr>
        <w:drawing>
          <wp:anchor distT="0" distB="0" distL="114300" distR="114300" simplePos="0" relativeHeight="251675136" behindDoc="0" locked="0" layoutInCell="1" allowOverlap="1" wp14:anchorId="17DCD8C0" wp14:editId="1D8F842E">
            <wp:simplePos x="0" y="0"/>
            <wp:positionH relativeFrom="column">
              <wp:posOffset>5467350</wp:posOffset>
            </wp:positionH>
            <wp:positionV relativeFrom="paragraph">
              <wp:posOffset>6985</wp:posOffset>
            </wp:positionV>
            <wp:extent cx="407670" cy="480060"/>
            <wp:effectExtent l="0" t="0" r="0" b="0"/>
            <wp:wrapSquare wrapText="bothSides"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7670" cy="4800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36A8D07" w14:textId="67E75B29" w:rsidR="002A4248" w:rsidRPr="002A4248" w:rsidRDefault="002A4248" w:rsidP="002A4248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  <w:r w:rsidRPr="002A4248">
        <w:rPr>
          <w:rFonts w:ascii="Arial" w:hAnsi="Arial" w:cs="Arial"/>
          <w:b/>
          <w:bCs/>
        </w:rPr>
        <w:t>Seen under the microscope after adding Schultze’s solution.</w:t>
      </w:r>
    </w:p>
    <w:p w14:paraId="138E37DB" w14:textId="7EEDDC10" w:rsidR="006675F0" w:rsidRDefault="006675F0" w:rsidP="002A4248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  <w:r w:rsidRPr="006675F0">
        <w:rPr>
          <w:rFonts w:ascii="Arial" w:hAnsi="Arial" w:cs="Arial"/>
          <w:noProof/>
          <w:lang w:eastAsia="en-GB"/>
        </w:rPr>
        <w:drawing>
          <wp:anchor distT="0" distB="0" distL="114300" distR="114300" simplePos="0" relativeHeight="251672064" behindDoc="1" locked="0" layoutInCell="1" allowOverlap="1" wp14:anchorId="082DAE1C" wp14:editId="754A3422">
            <wp:simplePos x="0" y="0"/>
            <wp:positionH relativeFrom="column">
              <wp:posOffset>4269740</wp:posOffset>
            </wp:positionH>
            <wp:positionV relativeFrom="paragraph">
              <wp:posOffset>6985</wp:posOffset>
            </wp:positionV>
            <wp:extent cx="511175" cy="505460"/>
            <wp:effectExtent l="0" t="0" r="3175" b="8890"/>
            <wp:wrapTight wrapText="bothSides">
              <wp:wrapPolygon edited="0">
                <wp:start x="0" y="0"/>
                <wp:lineTo x="0" y="21166"/>
                <wp:lineTo x="20929" y="21166"/>
                <wp:lineTo x="20929" y="0"/>
                <wp:lineTo x="0" y="0"/>
              </wp:wrapPolygon>
            </wp:wrapTight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1175" cy="5054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9B0FD84" w14:textId="71F9CC21" w:rsidR="002A4248" w:rsidRPr="002A4248" w:rsidRDefault="006675F0" w:rsidP="002A4248">
      <w:pPr>
        <w:autoSpaceDE w:val="0"/>
        <w:autoSpaceDN w:val="0"/>
        <w:adjustRightInd w:val="0"/>
        <w:rPr>
          <w:rFonts w:ascii="Arial" w:hAnsi="Arial" w:cs="Arial"/>
        </w:rPr>
      </w:pPr>
      <w:r w:rsidRPr="006675F0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 wp14:anchorId="2F58ADF0" wp14:editId="4647DAE5">
                <wp:simplePos x="0" y="0"/>
                <wp:positionH relativeFrom="column">
                  <wp:posOffset>5193030</wp:posOffset>
                </wp:positionH>
                <wp:positionV relativeFrom="paragraph">
                  <wp:posOffset>6985</wp:posOffset>
                </wp:positionV>
                <wp:extent cx="1158240" cy="594360"/>
                <wp:effectExtent l="0" t="0" r="3810" b="0"/>
                <wp:wrapNone/>
                <wp:docPr id="24" name="Text Box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58240" cy="5943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419F5AB" w14:textId="2F2A215D" w:rsidR="006675F0" w:rsidRPr="006675F0" w:rsidRDefault="006675F0" w:rsidP="006675F0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6675F0">
                              <w:rPr>
                                <w:rFonts w:ascii="Arial" w:hAnsi="Arial" w:cs="Arial"/>
                                <w:bCs/>
                                <w:sz w:val="16"/>
                                <w:szCs w:val="16"/>
                              </w:rPr>
                              <w:t>Schultze’s solution</w:t>
                            </w:r>
                            <w:r>
                              <w:rPr>
                                <w:rFonts w:ascii="Arial" w:hAnsi="Arial" w:cs="Arial"/>
                                <w:bCs/>
                                <w:sz w:val="16"/>
                                <w:szCs w:val="16"/>
                              </w:rPr>
                              <w:t xml:space="preserve"> is corrosive and harmful. Wear gloves.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58ADF0" id="Text Box 24" o:spid="_x0000_s1032" type="#_x0000_t202" style="position:absolute;margin-left:408.9pt;margin-top:.55pt;width:91.2pt;height:46.8pt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" fillcolor="window" stroked="f" strokeweight=".5pt">
                <v:textbox>
                  <w:txbxContent>
                    <w:p w14:paraId="2419F5AB" w14:textId="2F2A215D" w:rsidR="006675F0" w:rsidRPr="006675F0" w:rsidRDefault="006675F0" w:rsidP="006675F0">
                      <w:pPr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</w:pPr>
                      <w:r w:rsidRPr="006675F0">
                        <w:rPr>
                          <w:rFonts w:ascii="Arial" w:hAnsi="Arial" w:cs="Arial"/>
                          <w:bCs/>
                          <w:sz w:val="16"/>
                          <w:szCs w:val="16"/>
                        </w:rPr>
                        <w:t>Schultze’s solution</w:t>
                      </w:r>
                      <w:r>
                        <w:rPr>
                          <w:rFonts w:ascii="Arial" w:hAnsi="Arial" w:cs="Arial"/>
                          <w:bCs/>
                          <w:sz w:val="16"/>
                          <w:szCs w:val="16"/>
                        </w:rPr>
                        <w:t xml:space="preserve"> is corrosive and harmful. Wear gloves.</w:t>
                      </w:r>
                    </w:p>
                  </w:txbxContent>
                </v:textbox>
              </v:shape>
            </w:pict>
          </mc:Fallback>
        </mc:AlternateContent>
      </w:r>
      <w:r w:rsidR="002A4248" w:rsidRPr="002A4248">
        <w:rPr>
          <w:rFonts w:ascii="Arial" w:hAnsi="Arial" w:cs="Arial"/>
          <w:b/>
          <w:bCs/>
        </w:rPr>
        <w:t xml:space="preserve">Thin cell walls </w:t>
      </w:r>
      <w:r w:rsidR="002A4248" w:rsidRPr="002A4248">
        <w:rPr>
          <w:rFonts w:ascii="Arial" w:hAnsi="Arial" w:cs="Arial"/>
        </w:rPr>
        <w:t>(made of cellulose) appear – violet</w:t>
      </w:r>
    </w:p>
    <w:p w14:paraId="05FA7EBC" w14:textId="58A2A0A5" w:rsidR="002A4248" w:rsidRPr="002A4248" w:rsidRDefault="002A4248" w:rsidP="002A4248">
      <w:pPr>
        <w:autoSpaceDE w:val="0"/>
        <w:autoSpaceDN w:val="0"/>
        <w:adjustRightInd w:val="0"/>
        <w:rPr>
          <w:rFonts w:ascii="Arial" w:hAnsi="Arial" w:cs="Arial"/>
        </w:rPr>
      </w:pPr>
      <w:r w:rsidRPr="002A4248">
        <w:rPr>
          <w:rFonts w:ascii="Arial" w:hAnsi="Arial" w:cs="Arial"/>
          <w:b/>
          <w:bCs/>
        </w:rPr>
        <w:t xml:space="preserve">Thick (wood) cells </w:t>
      </w:r>
      <w:r w:rsidRPr="002A4248">
        <w:rPr>
          <w:rFonts w:ascii="Arial" w:hAnsi="Arial" w:cs="Arial"/>
        </w:rPr>
        <w:t>– yellow</w:t>
      </w:r>
    </w:p>
    <w:p w14:paraId="75DC943D" w14:textId="31AE0F98" w:rsidR="002A4248" w:rsidRPr="002A4248" w:rsidRDefault="006675F0" w:rsidP="002A4248">
      <w:pPr>
        <w:autoSpaceDE w:val="0"/>
        <w:autoSpaceDN w:val="0"/>
        <w:adjustRightInd w:val="0"/>
        <w:rPr>
          <w:rFonts w:ascii="Arial" w:hAnsi="Arial" w:cs="Arial"/>
        </w:rPr>
      </w:pPr>
      <w:r w:rsidRPr="006675F0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6C74A020" wp14:editId="25B340E7">
                <wp:simplePos x="0" y="0"/>
                <wp:positionH relativeFrom="column">
                  <wp:posOffset>4213860</wp:posOffset>
                </wp:positionH>
                <wp:positionV relativeFrom="paragraph">
                  <wp:posOffset>29845</wp:posOffset>
                </wp:positionV>
                <wp:extent cx="762000" cy="389255"/>
                <wp:effectExtent l="0" t="0" r="0" b="0"/>
                <wp:wrapNone/>
                <wp:docPr id="21" name="Text Box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2000" cy="38925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ACE1ACA" w14:textId="77777777" w:rsidR="006675F0" w:rsidRPr="00F85DE9" w:rsidRDefault="006675F0" w:rsidP="006675F0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US"/>
                              </w:rPr>
                              <w:t>Wear eye protection</w:t>
                            </w:r>
                            <w:r w:rsidRPr="00F85DE9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US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74A020" id="Text Box 21" o:spid="_x0000_s1033" type="#_x0000_t202" style="position:absolute;margin-left:331.8pt;margin-top:2.35pt;width:60pt;height:30.65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" fillcolor="window" stroked="f" strokeweight=".5pt">
                <v:textbox>
                  <w:txbxContent>
                    <w:p w14:paraId="2ACE1ACA" w14:textId="77777777" w:rsidR="006675F0" w:rsidRPr="00F85DE9" w:rsidRDefault="006675F0" w:rsidP="006675F0">
                      <w:pPr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  <w:t>Wear eye protection</w:t>
                      </w:r>
                      <w:r w:rsidRPr="00F85DE9"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2A4248" w:rsidRPr="002A4248">
        <w:rPr>
          <w:rFonts w:ascii="Arial" w:hAnsi="Arial" w:cs="Arial"/>
          <w:b/>
          <w:bCs/>
        </w:rPr>
        <w:t xml:space="preserve">Protein </w:t>
      </w:r>
      <w:r w:rsidR="002A4248" w:rsidRPr="002A4248">
        <w:rPr>
          <w:rFonts w:ascii="Arial" w:hAnsi="Arial" w:cs="Arial"/>
        </w:rPr>
        <w:t>– brown</w:t>
      </w:r>
    </w:p>
    <w:p w14:paraId="7CCEFCDF" w14:textId="0DCA0A12" w:rsidR="0027683E" w:rsidRPr="002A4248" w:rsidRDefault="002A4248" w:rsidP="002A4248">
      <w:pPr>
        <w:autoSpaceDE w:val="0"/>
        <w:autoSpaceDN w:val="0"/>
        <w:adjustRightInd w:val="0"/>
        <w:rPr>
          <w:rFonts w:ascii="Arial" w:hAnsi="Arial" w:cs="Arial"/>
        </w:rPr>
      </w:pPr>
      <w:r w:rsidRPr="002A4248">
        <w:rPr>
          <w:rFonts w:ascii="Arial" w:hAnsi="Arial" w:cs="Arial"/>
          <w:b/>
          <w:bCs/>
        </w:rPr>
        <w:t xml:space="preserve">Starch </w:t>
      </w:r>
      <w:r w:rsidRPr="002A4248">
        <w:rPr>
          <w:rFonts w:ascii="Arial" w:hAnsi="Arial" w:cs="Arial"/>
        </w:rPr>
        <w:t>– blue</w:t>
      </w:r>
    </w:p>
    <w:sectPr w:rsidR="0027683E" w:rsidRPr="002A4248" w:rsidSect="009710EF">
      <w:headerReference w:type="default" r:id="rId16"/>
      <w:footerReference w:type="default" r:id="rId17"/>
      <w:headerReference w:type="first" r:id="rId18"/>
      <w:footerReference w:type="first" r:id="rId19"/>
      <w:pgSz w:w="11900" w:h="16840"/>
      <w:pgMar w:top="1418" w:right="1418" w:bottom="1871" w:left="1134" w:header="68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5CE3E99" w14:textId="77777777" w:rsidR="00CF7A78" w:rsidRDefault="00CF7A78" w:rsidP="00A11D46">
      <w:r>
        <w:separator/>
      </w:r>
    </w:p>
  </w:endnote>
  <w:endnote w:type="continuationSeparator" w:id="0">
    <w:p w14:paraId="53119959" w14:textId="77777777" w:rsidR="00CF7A78" w:rsidRDefault="00CF7A78" w:rsidP="00A11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Arial MT Light">
    <w:altName w:val="Arial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113318893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color w:val="FFFFFF" w:themeColor="background1"/>
        <w:sz w:val="18"/>
        <w:szCs w:val="18"/>
      </w:rPr>
    </w:sdtEndPr>
    <w:sdtContent>
      <w:p w14:paraId="56DF330C" w14:textId="23E14D92" w:rsidR="00190FAE" w:rsidRPr="00190FAE" w:rsidRDefault="00C46085">
        <w:pPr>
          <w:jc w:val="center"/>
          <w:rPr>
            <w:rFonts w:ascii="Arial" w:hAnsi="Arial" w:cs="Arial"/>
            <w:color w:val="FFFFFF" w:themeColor="background1"/>
            <w:sz w:val="18"/>
            <w:szCs w:val="18"/>
          </w:rPr>
        </w:pP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4384" behindDoc="1" locked="0" layoutInCell="1" allowOverlap="1" wp14:anchorId="6503C1D2" wp14:editId="49DA9402">
                  <wp:simplePos x="0" y="0"/>
                  <wp:positionH relativeFrom="column">
                    <wp:posOffset>3874135</wp:posOffset>
                  </wp:positionH>
                  <wp:positionV relativeFrom="paragraph">
                    <wp:posOffset>-121920</wp:posOffset>
                  </wp:positionV>
                  <wp:extent cx="1898015" cy="262890"/>
                  <wp:effectExtent l="0" t="0" r="6985" b="1651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097D9B5" w14:textId="77777777" w:rsidR="00C46085" w:rsidRPr="00603780" w:rsidRDefault="00C46085" w:rsidP="00BA5ED0">
                              <w:pPr>
                                <w:pStyle w:val="FFLFooter"/>
                                <w:jc w:val="right"/>
                              </w:pPr>
                              <w:r w:rsidRPr="00603780"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6503C1D2"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34" type="#_x0000_t202" style="position:absolute;left:0;text-align:left;margin-left:305.05pt;margin-top:-9.6pt;width:149.45pt;height:20.7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" filled="f" stroked="f">
                  <v:textbox inset="0,0,0,0">
                    <w:txbxContent>
                      <w:p w14:paraId="5097D9B5" w14:textId="77777777" w:rsidR="00C46085" w:rsidRPr="00603780" w:rsidRDefault="00C46085" w:rsidP="00BA5ED0">
                        <w:pPr>
                          <w:pStyle w:val="FFLFooter"/>
                          <w:jc w:val="right"/>
                        </w:pPr>
                        <w:r w:rsidRPr="00603780">
                          <w:t>www.foodafactoflife.org.uk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5408" behindDoc="1" locked="0" layoutInCell="1" allowOverlap="1" wp14:anchorId="26171083" wp14:editId="34C377E0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-120357</wp:posOffset>
                  </wp:positionV>
                  <wp:extent cx="1898015" cy="262890"/>
                  <wp:effectExtent l="0" t="0" r="6985" b="16510"/>
                  <wp:wrapNone/>
                  <wp:docPr id="12" name="Text Box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C87D749" w14:textId="112EEFA0" w:rsidR="00C46085" w:rsidRPr="00603780" w:rsidRDefault="00C46085" w:rsidP="00C46085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©</w:t>
                              </w:r>
                              <w:r w:rsidR="00C27CD8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Food</w:t>
                              </w: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– a fact of life 20</w:t>
                              </w:r>
                              <w:r w:rsidR="000B1853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24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 w14:anchorId="26171083" id="Text Box 12" o:spid="_x0000_s1035" type="#_x0000_t202" style="position:absolute;left:0;text-align:left;margin-left:-.2pt;margin-top:-9.5pt;width:149.45pt;height:20.7pt;z-index:-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" filled="f" stroked="f">
                  <v:textbox inset="0,0,0,0">
                    <w:txbxContent>
                      <w:p w14:paraId="6C87D749" w14:textId="112EEFA0" w:rsidR="00C46085" w:rsidRPr="00603780" w:rsidRDefault="00C46085" w:rsidP="00C46085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©</w:t>
                        </w:r>
                        <w:r w:rsidR="00C27CD8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Food</w:t>
                        </w: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– a fact of life 20</w:t>
                        </w:r>
                        <w:r w:rsidR="000B1853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24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293688">
          <w:rPr>
            <w:rFonts w:ascii="Arial" w:hAnsi="Arial" w:cs="Arial"/>
            <w:noProof/>
            <w:color w:val="FFFFFF" w:themeColor="background1"/>
            <w:sz w:val="18"/>
            <w:szCs w:val="18"/>
          </w:rPr>
          <w:t>2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14:paraId="4BB62FBF" w14:textId="195BDAC5" w:rsidR="00190FAE" w:rsidRDefault="00190FA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7B54E2" w14:textId="25CF6824" w:rsidR="00190FAE" w:rsidRPr="00190FAE" w:rsidRDefault="00C46085" w:rsidP="00BA5ED0">
    <w:pPr>
      <w:tabs>
        <w:tab w:val="center" w:pos="4532"/>
        <w:tab w:val="left" w:pos="5137"/>
        <w:tab w:val="left" w:pos="7745"/>
      </w:tabs>
      <w:rPr>
        <w:rFonts w:ascii="Arial" w:hAnsi="Arial" w:cs="Arial"/>
        <w:color w:val="FFFFFF" w:themeColor="background1"/>
        <w:sz w:val="18"/>
        <w:szCs w:val="18"/>
      </w:rPr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30FAF0B" wp14:editId="5A594CE6">
              <wp:simplePos x="0" y="0"/>
              <wp:positionH relativeFrom="column">
                <wp:posOffset>3877945</wp:posOffset>
              </wp:positionH>
              <wp:positionV relativeFrom="paragraph">
                <wp:posOffset>-110490</wp:posOffset>
              </wp:positionV>
              <wp:extent cx="1898015" cy="262890"/>
              <wp:effectExtent l="0" t="0" r="6985" b="1651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56466E" w14:textId="77777777" w:rsidR="00C46085" w:rsidRPr="00603780" w:rsidRDefault="00C46085" w:rsidP="00BA5ED0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0FAF0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6" type="#_x0000_t202" style="position:absolute;margin-left:305.35pt;margin-top:-8.7pt;width:149.45pt;height:20.7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" filled="f" stroked="f">
              <v:textbox inset="0,0,0,0">
                <w:txbxContent>
                  <w:p w14:paraId="2756466E" w14:textId="77777777" w:rsidR="00C46085" w:rsidRPr="00603780" w:rsidRDefault="00C46085" w:rsidP="00BA5ED0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6089C789" wp14:editId="24187725">
              <wp:simplePos x="0" y="0"/>
              <wp:positionH relativeFrom="column">
                <wp:posOffset>635</wp:posOffset>
              </wp:positionH>
              <wp:positionV relativeFrom="paragraph">
                <wp:posOffset>-110991</wp:posOffset>
              </wp:positionV>
              <wp:extent cx="1898015" cy="262890"/>
              <wp:effectExtent l="0" t="0" r="6985" b="1651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64291C" w14:textId="6351ECFB" w:rsidR="00C46085" w:rsidRPr="00603780" w:rsidRDefault="00C46085" w:rsidP="00C46085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 w:rsidR="00C27CD8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</w:t>
                          </w:r>
                          <w:r w:rsidR="001C145D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– a fact of life 20</w:t>
                          </w:r>
                          <w:r w:rsidR="000B1853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24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089C789" id="Text Box 7" o:spid="_x0000_s1037" type="#_x0000_t202" style="position:absolute;margin-left:.05pt;margin-top:-8.75pt;width:149.45pt;height:20.7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" filled="f" stroked="f">
              <v:textbox inset="0,0,0,0">
                <w:txbxContent>
                  <w:p w14:paraId="1A64291C" w14:textId="6351ECFB" w:rsidR="00C46085" w:rsidRPr="00603780" w:rsidRDefault="00C46085" w:rsidP="00C46085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 w:rsidR="00C27CD8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</w:t>
                    </w:r>
                    <w:r w:rsidR="001C145D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– a fact of life 20</w:t>
                    </w:r>
                    <w:r w:rsidR="000B1853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24</w:t>
                    </w:r>
                  </w:p>
                </w:txbxContent>
              </v:textbox>
            </v:shape>
          </w:pict>
        </mc:Fallback>
      </mc:AlternateContent>
    </w:r>
    <w:r w:rsidR="000607C7">
      <w:tab/>
    </w:r>
    <w:r w:rsidR="000607C7">
      <w:tab/>
    </w:r>
    <w:r w:rsidR="00BA5ED0">
      <w:tab/>
    </w:r>
    <w:sdt>
      <w:sdtPr>
        <w:id w:val="350535314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noProof/>
          <w:color w:val="FFFFFF" w:themeColor="background1"/>
          <w:sz w:val="18"/>
          <w:szCs w:val="18"/>
        </w:rPr>
      </w:sdtEndPr>
      <w:sdtContent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293688">
          <w:rPr>
            <w:rFonts w:ascii="Arial" w:hAnsi="Arial" w:cs="Arial"/>
            <w:noProof/>
            <w:color w:val="FFFFFF" w:themeColor="background1"/>
            <w:sz w:val="18"/>
            <w:szCs w:val="18"/>
          </w:rPr>
          <w:t>1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sdtContent>
    </w:sdt>
    <w:r w:rsidR="000607C7">
      <w:rPr>
        <w:rFonts w:ascii="Arial" w:hAnsi="Arial" w:cs="Arial"/>
        <w:noProof/>
        <w:color w:val="FFFFFF" w:themeColor="background1"/>
        <w:sz w:val="18"/>
        <w:szCs w:val="18"/>
      </w:rPr>
      <w:tab/>
    </w:r>
  </w:p>
  <w:p w14:paraId="0774240B" w14:textId="7464BC3C" w:rsidR="00190FAE" w:rsidRDefault="00190FA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49180E8" w14:textId="77777777" w:rsidR="00CF7A78" w:rsidRDefault="00CF7A78" w:rsidP="00A11D46">
      <w:r>
        <w:separator/>
      </w:r>
    </w:p>
  </w:footnote>
  <w:footnote w:type="continuationSeparator" w:id="0">
    <w:p w14:paraId="2DEE642D" w14:textId="77777777" w:rsidR="00CF7A78" w:rsidRDefault="00CF7A78" w:rsidP="00A11D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CCFDA0" w14:textId="1345FF10" w:rsidR="00A11D46" w:rsidRDefault="00C46085" w:rsidP="009360DC">
    <w:pPr>
      <w:ind w:left="-142" w:firstLine="142"/>
    </w:pPr>
    <w:r>
      <w:rPr>
        <w:noProof/>
        <w:lang w:eastAsia="en-GB"/>
      </w:rPr>
      <w:drawing>
        <wp:anchor distT="0" distB="0" distL="114300" distR="114300" simplePos="0" relativeHeight="251662336" behindDoc="1" locked="0" layoutInCell="1" allowOverlap="1" wp14:anchorId="01C9B684" wp14:editId="3236D60E">
          <wp:simplePos x="0" y="0"/>
          <wp:positionH relativeFrom="column">
            <wp:posOffset>-900430</wp:posOffset>
          </wp:positionH>
          <wp:positionV relativeFrom="paragraph">
            <wp:posOffset>-440592</wp:posOffset>
          </wp:positionV>
          <wp:extent cx="7559896" cy="10693596"/>
          <wp:effectExtent l="0" t="0" r="952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896" cy="106935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A3C134" w14:textId="66AC57F3" w:rsidR="00A11D46" w:rsidRPr="00A71F6C" w:rsidRDefault="009607A1" w:rsidP="009607A1">
    <w:pPr>
      <w:rPr>
        <w:rFonts w:ascii="Arial" w:hAnsi="Arial" w:cs="Arial"/>
        <w:color w:val="A6A6A6" w:themeColor="background1" w:themeShade="A6"/>
        <w:sz w:val="22"/>
      </w:rPr>
    </w:pPr>
    <w:r w:rsidRPr="00A71F6C">
      <w:rPr>
        <w:rFonts w:ascii="Arial" w:hAnsi="Arial" w:cs="Arial"/>
        <w:noProof/>
        <w:color w:val="A6A6A6" w:themeColor="background1" w:themeShade="A6"/>
        <w:sz w:val="22"/>
        <w:lang w:eastAsia="en-GB"/>
      </w:rPr>
      <w:drawing>
        <wp:anchor distT="0" distB="0" distL="114300" distR="114300" simplePos="0" relativeHeight="251623424" behindDoc="1" locked="0" layoutInCell="1" allowOverlap="1" wp14:anchorId="674FAAF4" wp14:editId="626D0847">
          <wp:simplePos x="0" y="0"/>
          <wp:positionH relativeFrom="column">
            <wp:posOffset>-909222</wp:posOffset>
          </wp:positionH>
          <wp:positionV relativeFrom="paragraph">
            <wp:posOffset>-431800</wp:posOffset>
          </wp:positionV>
          <wp:extent cx="7558768" cy="10691999"/>
          <wp:effectExtent l="0" t="0" r="10795" b="190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8" cy="10691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71F6C">
      <w:rPr>
        <w:rFonts w:ascii="Arial" w:hAnsi="Arial" w:cs="Arial"/>
        <w:color w:val="A6A6A6" w:themeColor="background1" w:themeShade="A6"/>
        <w:sz w:val="22"/>
      </w:rPr>
      <w:tab/>
    </w:r>
    <w:r w:rsidR="00A71F6C">
      <w:rPr>
        <w:rFonts w:ascii="Arial" w:hAnsi="Arial" w:cs="Arial"/>
        <w:color w:val="A6A6A6" w:themeColor="background1" w:themeShade="A6"/>
        <w:sz w:val="22"/>
      </w:rPr>
      <w:tab/>
    </w:r>
    <w:r w:rsidR="00A71F6C">
      <w:rPr>
        <w:rFonts w:ascii="Arial" w:hAnsi="Arial" w:cs="Arial"/>
        <w:color w:val="A6A6A6" w:themeColor="background1" w:themeShade="A6"/>
        <w:sz w:val="22"/>
      </w:rPr>
      <w:tab/>
    </w:r>
    <w:r w:rsidR="00A71F6C">
      <w:rPr>
        <w:rFonts w:ascii="Arial" w:hAnsi="Arial" w:cs="Arial"/>
        <w:color w:val="A6A6A6" w:themeColor="background1" w:themeShade="A6"/>
        <w:sz w:val="22"/>
      </w:rPr>
      <w:tab/>
    </w:r>
    <w:r w:rsidR="00A71F6C">
      <w:rPr>
        <w:rFonts w:ascii="Arial" w:hAnsi="Arial" w:cs="Arial"/>
        <w:color w:val="A6A6A6" w:themeColor="background1" w:themeShade="A6"/>
        <w:sz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1D"/>
    <w:multiLevelType w:val="multilevel"/>
    <w:tmpl w:val="78A8297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F8AC63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249612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1EA05F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975892D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F0D25B1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0AE2FA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221272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3ECE44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9CE23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278ED6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2470085A"/>
    <w:multiLevelType w:val="hybridMultilevel"/>
    <w:tmpl w:val="1CDEED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4681F6C"/>
    <w:multiLevelType w:val="hybridMultilevel"/>
    <w:tmpl w:val="70E447F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721DEE"/>
    <w:multiLevelType w:val="hybridMultilevel"/>
    <w:tmpl w:val="E5F6C66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9729896">
    <w:abstractNumId w:val="15"/>
  </w:num>
  <w:num w:numId="2" w16cid:durableId="1566794252">
    <w:abstractNumId w:val="13"/>
  </w:num>
  <w:num w:numId="3" w16cid:durableId="1013648948">
    <w:abstractNumId w:val="11"/>
  </w:num>
  <w:num w:numId="4" w16cid:durableId="1184124005">
    <w:abstractNumId w:val="0"/>
  </w:num>
  <w:num w:numId="5" w16cid:durableId="968318582">
    <w:abstractNumId w:val="1"/>
  </w:num>
  <w:num w:numId="6" w16cid:durableId="2137330344">
    <w:abstractNumId w:val="2"/>
  </w:num>
  <w:num w:numId="7" w16cid:durableId="94398590">
    <w:abstractNumId w:val="3"/>
  </w:num>
  <w:num w:numId="8" w16cid:durableId="717314725">
    <w:abstractNumId w:val="4"/>
  </w:num>
  <w:num w:numId="9" w16cid:durableId="1230964105">
    <w:abstractNumId w:val="9"/>
  </w:num>
  <w:num w:numId="10" w16cid:durableId="1938634652">
    <w:abstractNumId w:val="5"/>
  </w:num>
  <w:num w:numId="11" w16cid:durableId="100610165">
    <w:abstractNumId w:val="6"/>
  </w:num>
  <w:num w:numId="12" w16cid:durableId="1072241664">
    <w:abstractNumId w:val="7"/>
  </w:num>
  <w:num w:numId="13" w16cid:durableId="1906990344">
    <w:abstractNumId w:val="8"/>
  </w:num>
  <w:num w:numId="14" w16cid:durableId="228925905">
    <w:abstractNumId w:val="10"/>
  </w:num>
  <w:num w:numId="15" w16cid:durableId="872495357">
    <w:abstractNumId w:val="12"/>
  </w:num>
  <w:num w:numId="16" w16cid:durableId="127201084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03FCF"/>
    <w:rsid w:val="00026DEC"/>
    <w:rsid w:val="000607C7"/>
    <w:rsid w:val="000A2E0C"/>
    <w:rsid w:val="000B1853"/>
    <w:rsid w:val="00173E4C"/>
    <w:rsid w:val="00190FAE"/>
    <w:rsid w:val="001C145D"/>
    <w:rsid w:val="001D7B2A"/>
    <w:rsid w:val="00207670"/>
    <w:rsid w:val="0023298F"/>
    <w:rsid w:val="0027683E"/>
    <w:rsid w:val="00293688"/>
    <w:rsid w:val="002A4248"/>
    <w:rsid w:val="003D43C9"/>
    <w:rsid w:val="003D5E2F"/>
    <w:rsid w:val="004031F1"/>
    <w:rsid w:val="00407274"/>
    <w:rsid w:val="0043230E"/>
    <w:rsid w:val="004B72F1"/>
    <w:rsid w:val="004D42CC"/>
    <w:rsid w:val="004D79EB"/>
    <w:rsid w:val="00513C03"/>
    <w:rsid w:val="005B23EC"/>
    <w:rsid w:val="005E1380"/>
    <w:rsid w:val="00603780"/>
    <w:rsid w:val="006675F0"/>
    <w:rsid w:val="00674669"/>
    <w:rsid w:val="00740BD7"/>
    <w:rsid w:val="0075606F"/>
    <w:rsid w:val="00764FD2"/>
    <w:rsid w:val="007A38E1"/>
    <w:rsid w:val="007A64E1"/>
    <w:rsid w:val="00852667"/>
    <w:rsid w:val="00862629"/>
    <w:rsid w:val="0093502B"/>
    <w:rsid w:val="009360DC"/>
    <w:rsid w:val="009607A1"/>
    <w:rsid w:val="009710EF"/>
    <w:rsid w:val="00984BFE"/>
    <w:rsid w:val="00A11D46"/>
    <w:rsid w:val="00A62909"/>
    <w:rsid w:val="00A71F6C"/>
    <w:rsid w:val="00A86C75"/>
    <w:rsid w:val="00A90BFF"/>
    <w:rsid w:val="00AE7974"/>
    <w:rsid w:val="00BA5ED0"/>
    <w:rsid w:val="00C27CD8"/>
    <w:rsid w:val="00C346FC"/>
    <w:rsid w:val="00C46085"/>
    <w:rsid w:val="00C56155"/>
    <w:rsid w:val="00C94A2D"/>
    <w:rsid w:val="00C97A5C"/>
    <w:rsid w:val="00CB6105"/>
    <w:rsid w:val="00CE2205"/>
    <w:rsid w:val="00CF7A78"/>
    <w:rsid w:val="00D07E98"/>
    <w:rsid w:val="00D13DB7"/>
    <w:rsid w:val="00D218C0"/>
    <w:rsid w:val="00D82D30"/>
    <w:rsid w:val="00DC401F"/>
    <w:rsid w:val="00E03FCF"/>
    <w:rsid w:val="00E16E32"/>
    <w:rsid w:val="00F07212"/>
    <w:rsid w:val="00F57C75"/>
    <w:rsid w:val="00F7415A"/>
    <w:rsid w:val="00F85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81"/>
    <o:shapelayout v:ext="edit">
      <o:idmap v:ext="edit" data="1"/>
    </o:shapelayout>
  </w:shapeDefaults>
  <w:decimalSymbol w:val="."/>
  <w:listSeparator w:val=","/>
  <w14:docId w14:val="6B753BF9"/>
  <w14:defaultImageDpi w14:val="300"/>
  <w15:docId w15:val="{5F0DEB69-0F9E-493F-BA7A-A30F0BA15E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6E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LBodyTextBoldBullets">
    <w:name w:val="FFL Body Text Bold Bullets"/>
    <w:basedOn w:val="Normal"/>
    <w:qFormat/>
    <w:rsid w:val="00C46085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D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D46"/>
    <w:rPr>
      <w:rFonts w:ascii="Lucida Grande" w:hAnsi="Lucida Grande" w:cs="Lucida Grande"/>
      <w:sz w:val="18"/>
      <w:szCs w:val="18"/>
    </w:rPr>
  </w:style>
  <w:style w:type="paragraph" w:customStyle="1" w:styleId="FFLSubHeaders">
    <w:name w:val="FFL Sub Headers"/>
    <w:basedOn w:val="FFLBodyTextBold"/>
    <w:qFormat/>
    <w:rsid w:val="00D218C0"/>
    <w:rPr>
      <w:bCs/>
      <w:sz w:val="24"/>
    </w:rPr>
  </w:style>
  <w:style w:type="paragraph" w:customStyle="1" w:styleId="FFLMainHeader">
    <w:name w:val="FFL Main Header"/>
    <w:basedOn w:val="Normal"/>
    <w:qFormat/>
    <w:rsid w:val="005E1380"/>
    <w:pPr>
      <w:adjustRightInd w:val="0"/>
      <w:outlineLvl w:val="0"/>
    </w:pPr>
    <w:rPr>
      <w:rFonts w:ascii="Arial" w:hAnsi="Arial" w:cs="Arial"/>
      <w:color w:val="263B83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C46085"/>
    <w:rPr>
      <w:rFonts w:ascii="Arial" w:hAnsi="Arial" w:cs="Arial"/>
      <w:sz w:val="22"/>
      <w:lang w:val="en-US"/>
    </w:rPr>
  </w:style>
  <w:style w:type="paragraph" w:customStyle="1" w:styleId="FFLBodyTextBold">
    <w:name w:val="FFL Body Text Bold"/>
    <w:basedOn w:val="Normal"/>
    <w:qFormat/>
    <w:rsid w:val="00C46085"/>
    <w:pPr>
      <w:outlineLvl w:val="0"/>
    </w:pPr>
    <w:rPr>
      <w:rFonts w:ascii="Arial" w:hAnsi="Arial" w:cs="Arial"/>
      <w:b/>
      <w:sz w:val="22"/>
      <w:lang w:val="en-US"/>
    </w:rPr>
  </w:style>
  <w:style w:type="paragraph" w:customStyle="1" w:styleId="FFLFooter">
    <w:name w:val="FFL Footer"/>
    <w:basedOn w:val="Normal"/>
    <w:qFormat/>
    <w:rsid w:val="000607C7"/>
    <w:rPr>
      <w:rFonts w:ascii="Arial" w:hAnsi="Arial" w:cs="Arial"/>
      <w:color w:val="000000" w:themeColor="text1"/>
      <w:sz w:val="20"/>
      <w:szCs w:val="20"/>
    </w:rPr>
  </w:style>
  <w:style w:type="paragraph" w:customStyle="1" w:styleId="FFLBodyTextBullets">
    <w:name w:val="FFL Body Text Bullets"/>
    <w:basedOn w:val="Normal"/>
    <w:qFormat/>
    <w:rsid w:val="000607C7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1F1"/>
  </w:style>
  <w:style w:type="paragraph" w:styleId="Footer">
    <w:name w:val="footer"/>
    <w:basedOn w:val="Normal"/>
    <w:link w:val="Foot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1F1"/>
  </w:style>
  <w:style w:type="paragraph" w:styleId="ListParagraph">
    <w:name w:val="List Paragraph"/>
    <w:basedOn w:val="Normal"/>
    <w:uiPriority w:val="34"/>
    <w:qFormat/>
    <w:rsid w:val="0027683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A38E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food.gov.uk/business-guidance/allergen-guidance-for-food-businesses" TargetMode="External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www.food.gov.uk/business-guidance/allergen-guidance-for-food-businesses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customXml" Target="../customXml/item4.xml"/><Relationship Id="rId5" Type="http://schemas.openxmlformats.org/officeDocument/2006/relationships/webSettings" Target="webSettings.xml"/><Relationship Id="rId15" Type="http://schemas.openxmlformats.org/officeDocument/2006/relationships/image" Target="media/image6.png"/><Relationship Id="rId23" Type="http://schemas.openxmlformats.org/officeDocument/2006/relationships/customXml" Target="../customXml/item3.xml"/><Relationship Id="rId10" Type="http://schemas.openxmlformats.org/officeDocument/2006/relationships/image" Target="media/image3.png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5.png"/><Relationship Id="rId22" Type="http://schemas.openxmlformats.org/officeDocument/2006/relationships/customXml" Target="../customXml/item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5B78CA333243439763E4169A5FEB7F" ma:contentTypeVersion="19" ma:contentTypeDescription="Create a new document." ma:contentTypeScope="" ma:versionID="d67e542ccfc98f8766c03bca3df5dec6">
  <xsd:schema xmlns:xsd="http://www.w3.org/2001/XMLSchema" xmlns:xs="http://www.w3.org/2001/XMLSchema" xmlns:p="http://schemas.microsoft.com/office/2006/metadata/properties" xmlns:ns2="c53071f4-7f44-43fd-895c-8e7b6a3746b0" xmlns:ns3="ead97cfe-a968-427f-b02b-893e6ba0355a" targetNamespace="http://schemas.microsoft.com/office/2006/metadata/properties" ma:root="true" ma:fieldsID="2465a60b32c7e66e77d39dce70c70dd6" ns2:_="" ns3:_="">
    <xsd:import namespace="c53071f4-7f44-43fd-895c-8e7b6a3746b0"/>
    <xsd:import namespace="ead97cfe-a968-427f-b02b-893e6ba035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_Flow_SignoffStatu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3071f4-7f44-43fd-895c-8e7b6a3746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Flow_SignoffStatus" ma:index="21" nillable="true" ma:displayName="Sign-off status" ma:internalName="Sign_x002d_off_x0020_status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a407c16c-d400-4155-af4b-d0582c07d4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d97cfe-a968-427f-b02b-893e6ba0355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7b8b45f8-435e-402c-b129-c8853cba6318}" ma:internalName="TaxCatchAll" ma:showField="CatchAllData" ma:web="ead97cfe-a968-427f-b02b-893e6ba035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ad97cfe-a968-427f-b02b-893e6ba0355a" xsi:nil="true"/>
    <_Flow_SignoffStatus xmlns="c53071f4-7f44-43fd-895c-8e7b6a3746b0" xsi:nil="true"/>
    <lcf76f155ced4ddcb4097134ff3c332f xmlns="c53071f4-7f44-43fd-895c-8e7b6a3746b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A62BFFB-E8E5-4D67-9018-48D703E291A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EE70AA1-9259-4150-83FF-AC315BA4B410}"/>
</file>

<file path=customXml/itemProps3.xml><?xml version="1.0" encoding="utf-8"?>
<ds:datastoreItem xmlns:ds="http://schemas.openxmlformats.org/officeDocument/2006/customXml" ds:itemID="{CA4F192A-7005-4E30-BCE7-1501F51D4815}"/>
</file>

<file path=customXml/itemProps4.xml><?xml version="1.0" encoding="utf-8"?>
<ds:datastoreItem xmlns:ds="http://schemas.openxmlformats.org/officeDocument/2006/customXml" ds:itemID="{DA565625-C489-474E-A9F9-843D48EF9CC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185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Ingenious Design Limited</Company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Glenn Carter</dc:creator>
  <cp:lastModifiedBy>Alexander White</cp:lastModifiedBy>
  <cp:revision>5</cp:revision>
  <cp:lastPrinted>2019-10-25T09:20:00Z</cp:lastPrinted>
  <dcterms:created xsi:type="dcterms:W3CDTF">2019-10-25T11:01:00Z</dcterms:created>
  <dcterms:modified xsi:type="dcterms:W3CDTF">2024-05-21T08:50:00Z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0x010100BD5B78CA333243439763E4169A5FEB7F</vt:lpwstr>
  </property>
</Properties>
</file>