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AB777" w14:textId="77777777" w:rsidR="00464A8E" w:rsidRDefault="00464A8E" w:rsidP="008B50BA">
      <w:pPr>
        <w:pStyle w:val="FFLMainHeader"/>
        <w:rPr>
          <w:b/>
          <w:u w:val="none"/>
        </w:rPr>
      </w:pPr>
    </w:p>
    <w:p w14:paraId="7F173C6C" w14:textId="01285F8F" w:rsidR="00A00756" w:rsidRDefault="00A00756" w:rsidP="008B50BA">
      <w:pPr>
        <w:pStyle w:val="FFLMainHeader"/>
        <w:rPr>
          <w:b/>
          <w:u w:val="none"/>
        </w:rPr>
      </w:pPr>
      <w:r w:rsidRPr="00A00756">
        <w:rPr>
          <w:b/>
          <w:u w:val="none"/>
        </w:rPr>
        <w:t>Allergen menu planner</w:t>
      </w:r>
    </w:p>
    <w:p w14:paraId="04E6A6E7" w14:textId="77777777" w:rsidR="00A00756" w:rsidRPr="00A00756" w:rsidRDefault="00A00756" w:rsidP="008B50BA">
      <w:pPr>
        <w:pStyle w:val="FFLMainHeader"/>
        <w:rPr>
          <w:rFonts w:ascii="Arial MT Light" w:hAnsi="Arial MT Light"/>
          <w:b/>
          <w:sz w:val="24"/>
          <w:szCs w:val="24"/>
          <w:u w:val="none"/>
        </w:rPr>
      </w:pPr>
    </w:p>
    <w:p w14:paraId="005AD90F" w14:textId="77777777" w:rsidR="00A00756" w:rsidRPr="00752339" w:rsidRDefault="00A00756" w:rsidP="00A00756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52339">
        <w:rPr>
          <w:rFonts w:ascii="Arial" w:hAnsi="Arial" w:cs="Arial"/>
          <w:sz w:val="20"/>
          <w:szCs w:val="20"/>
        </w:rPr>
        <w:t>Tick the allerg</w:t>
      </w:r>
      <w:r>
        <w:rPr>
          <w:rFonts w:ascii="Arial" w:hAnsi="Arial" w:cs="Arial"/>
          <w:sz w:val="20"/>
          <w:szCs w:val="20"/>
        </w:rPr>
        <w:t>ens present in each dish made at</w:t>
      </w:r>
      <w:r w:rsidRPr="00752339">
        <w:rPr>
          <w:rFonts w:ascii="Arial" w:hAnsi="Arial" w:cs="Arial"/>
          <w:sz w:val="20"/>
          <w:szCs w:val="20"/>
        </w:rPr>
        <w:t xml:space="preserve"> school.</w:t>
      </w:r>
    </w:p>
    <w:p w14:paraId="3845D111" w14:textId="77777777" w:rsidR="00A00756" w:rsidRPr="00752339" w:rsidRDefault="00A00756" w:rsidP="00A00756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  <w:lang w:val="en-US"/>
        </w:rPr>
      </w:pPr>
      <w:r w:rsidRPr="00752339">
        <w:rPr>
          <w:rFonts w:ascii="Arial" w:hAnsi="Arial" w:cs="Arial"/>
          <w:sz w:val="20"/>
          <w:szCs w:val="20"/>
        </w:rPr>
        <w:t>State the name of the cereal(s) containing gluten** AND/OR the name of the nut(s)*</w:t>
      </w:r>
    </w:p>
    <w:tbl>
      <w:tblPr>
        <w:tblStyle w:val="TableGrid"/>
        <w:tblW w:w="13887" w:type="dxa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single" w:sz="4" w:space="0" w:color="F79646" w:themeColor="accent6"/>
          <w:insideV w:val="single" w:sz="4" w:space="0" w:color="F79646" w:themeColor="accent6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09"/>
        <w:gridCol w:w="992"/>
        <w:gridCol w:w="852"/>
        <w:gridCol w:w="770"/>
        <w:gridCol w:w="715"/>
        <w:gridCol w:w="810"/>
        <w:gridCol w:w="822"/>
        <w:gridCol w:w="822"/>
        <w:gridCol w:w="992"/>
        <w:gridCol w:w="1021"/>
        <w:gridCol w:w="851"/>
        <w:gridCol w:w="992"/>
        <w:gridCol w:w="709"/>
        <w:gridCol w:w="992"/>
      </w:tblGrid>
      <w:tr w:rsidR="00A00756" w14:paraId="6657EAD7" w14:textId="77777777" w:rsidTr="003751D3">
        <w:trPr>
          <w:cantSplit/>
          <w:trHeight w:val="1546"/>
        </w:trPr>
        <w:tc>
          <w:tcPr>
            <w:tcW w:w="1838" w:type="dxa"/>
            <w:textDirection w:val="btLr"/>
          </w:tcPr>
          <w:p w14:paraId="697250FE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Dishes</w:t>
            </w:r>
          </w:p>
          <w:p w14:paraId="619A0400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6C986B22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2E52F036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3ED62102" w14:textId="77777777" w:rsidR="00A00756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37BD17F4" w14:textId="77777777" w:rsidR="00A00756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6C4CB764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extDirection w:val="btLr"/>
          </w:tcPr>
          <w:p w14:paraId="562469AB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Celery</w:t>
            </w:r>
          </w:p>
          <w:p w14:paraId="4DF6A601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0A4B48E3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0537DBC0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4AF5F977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59702438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3E2A57F4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extDirection w:val="btLr"/>
          </w:tcPr>
          <w:p w14:paraId="797CFCC9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Cereals containing gluten*</w:t>
            </w:r>
          </w:p>
          <w:p w14:paraId="4AFAA05B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0BE6AE22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2BB3177C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1098AE51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textDirection w:val="btLr"/>
          </w:tcPr>
          <w:p w14:paraId="4C640ABA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Crustaceans</w:t>
            </w:r>
          </w:p>
          <w:p w14:paraId="34FC6F57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53483A6A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14F5DE3C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375B6296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47E1F693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42BD3653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70" w:type="dxa"/>
            <w:textDirection w:val="btLr"/>
          </w:tcPr>
          <w:p w14:paraId="6FD9EE95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Eggs</w:t>
            </w:r>
          </w:p>
          <w:p w14:paraId="16A2C191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7CE89FAE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0342C569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339BEF8A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004142ED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62B134A5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15" w:type="dxa"/>
            <w:textDirection w:val="btLr"/>
          </w:tcPr>
          <w:p w14:paraId="433D80C6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Fish</w:t>
            </w:r>
          </w:p>
          <w:p w14:paraId="29820432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7BE7CAF3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0661D5D9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7255AC30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5BBB9CC8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F</w:t>
            </w:r>
          </w:p>
          <w:p w14:paraId="477A7B59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10" w:type="dxa"/>
            <w:textDirection w:val="btLr"/>
          </w:tcPr>
          <w:p w14:paraId="40DAE53E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Lupin</w:t>
            </w:r>
          </w:p>
          <w:p w14:paraId="2899422F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1A8CC391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253757E3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57335A82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68240C29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49F3600E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Lup</w:t>
            </w:r>
          </w:p>
        </w:tc>
        <w:tc>
          <w:tcPr>
            <w:tcW w:w="822" w:type="dxa"/>
            <w:textDirection w:val="btLr"/>
          </w:tcPr>
          <w:p w14:paraId="18B8C6CA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Milk</w:t>
            </w:r>
          </w:p>
          <w:p w14:paraId="03AEF4B9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69EF1FAB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159EC162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066D936A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34BCEF93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4F3F985E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Milk</w:t>
            </w:r>
          </w:p>
        </w:tc>
        <w:tc>
          <w:tcPr>
            <w:tcW w:w="822" w:type="dxa"/>
            <w:textDirection w:val="btLr"/>
          </w:tcPr>
          <w:p w14:paraId="55C5304E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Molluscs</w:t>
            </w:r>
          </w:p>
          <w:p w14:paraId="08DAF83B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5371A562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49E2720C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0F3E2136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5D8CC8D7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7D01D118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extDirection w:val="btLr"/>
          </w:tcPr>
          <w:p w14:paraId="49BF82A0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Mustard</w:t>
            </w:r>
          </w:p>
          <w:p w14:paraId="5303062C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36109BDA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3637DA2E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17B9E457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517997F9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extDirection w:val="btLr"/>
          </w:tcPr>
          <w:p w14:paraId="40C81867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Nuts**</w:t>
            </w:r>
          </w:p>
          <w:p w14:paraId="575D054D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26A14BAB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14E099CB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0778BCD8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3DF15182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extDirection w:val="btLr"/>
          </w:tcPr>
          <w:p w14:paraId="6DD0B40D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Peanuts</w:t>
            </w:r>
          </w:p>
          <w:p w14:paraId="7A985007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40431FBE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6A2597F5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3F438D56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1D91F556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037D9699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Peanuts</w:t>
            </w:r>
          </w:p>
        </w:tc>
        <w:tc>
          <w:tcPr>
            <w:tcW w:w="992" w:type="dxa"/>
            <w:textDirection w:val="btLr"/>
          </w:tcPr>
          <w:p w14:paraId="04072176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209B4FFC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Sesame seeds</w:t>
            </w:r>
          </w:p>
          <w:p w14:paraId="01583F28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317B9562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6D1E9EC0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extDirection w:val="btLr"/>
          </w:tcPr>
          <w:p w14:paraId="4ABD2266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Soya</w:t>
            </w:r>
          </w:p>
          <w:p w14:paraId="54DD81D7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50CAE654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12F2FA76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0E7F4175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42FEEF02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492400D5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Soya</w:t>
            </w:r>
          </w:p>
        </w:tc>
        <w:tc>
          <w:tcPr>
            <w:tcW w:w="992" w:type="dxa"/>
            <w:textDirection w:val="btLr"/>
          </w:tcPr>
          <w:p w14:paraId="0540D4CF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Sulphur dioxide</w:t>
            </w:r>
          </w:p>
          <w:p w14:paraId="2330AC1E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1D47C71A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65ADFFDE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5F3DD62B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624E0663" w14:textId="77777777" w:rsidR="00A00756" w:rsidRPr="00752339" w:rsidRDefault="00A00756" w:rsidP="00DE009C">
            <w:pPr>
              <w:ind w:left="113" w:right="113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752339">
              <w:rPr>
                <w:rFonts w:ascii="Arial" w:hAnsi="Arial" w:cs="Arial"/>
                <w:b/>
                <w:sz w:val="20"/>
                <w:szCs w:val="20"/>
                <w:lang w:val="en-US"/>
              </w:rPr>
              <w:t>Sulphur dioxide</w:t>
            </w:r>
          </w:p>
        </w:tc>
      </w:tr>
      <w:tr w:rsidR="00A00756" w14:paraId="315E9BDC" w14:textId="77777777" w:rsidTr="003751D3">
        <w:tc>
          <w:tcPr>
            <w:tcW w:w="1838" w:type="dxa"/>
          </w:tcPr>
          <w:p w14:paraId="55D92301" w14:textId="77777777" w:rsidR="00A00756" w:rsidRDefault="00A00756" w:rsidP="00DE009C">
            <w:pPr>
              <w:rPr>
                <w:lang w:val="en-US"/>
              </w:rPr>
            </w:pPr>
          </w:p>
          <w:p w14:paraId="0620C298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31D603E8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7A60A814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852" w:type="dxa"/>
          </w:tcPr>
          <w:p w14:paraId="691D0E6F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770" w:type="dxa"/>
          </w:tcPr>
          <w:p w14:paraId="1ABFAC3E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715" w:type="dxa"/>
          </w:tcPr>
          <w:p w14:paraId="463F79ED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810" w:type="dxa"/>
          </w:tcPr>
          <w:p w14:paraId="0C3543CE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822" w:type="dxa"/>
          </w:tcPr>
          <w:p w14:paraId="7276ECFB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822" w:type="dxa"/>
          </w:tcPr>
          <w:p w14:paraId="576E4D65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3D9C1167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1021" w:type="dxa"/>
          </w:tcPr>
          <w:p w14:paraId="275483F8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851" w:type="dxa"/>
          </w:tcPr>
          <w:p w14:paraId="70579BFB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6C07D2AF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032A7000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0E175D2F" w14:textId="77777777" w:rsidR="00A00756" w:rsidRDefault="00A00756" w:rsidP="00DE009C">
            <w:pPr>
              <w:rPr>
                <w:lang w:val="en-US"/>
              </w:rPr>
            </w:pPr>
          </w:p>
        </w:tc>
      </w:tr>
      <w:tr w:rsidR="00A00756" w14:paraId="042AF5C8" w14:textId="77777777" w:rsidTr="003751D3">
        <w:tc>
          <w:tcPr>
            <w:tcW w:w="1838" w:type="dxa"/>
          </w:tcPr>
          <w:p w14:paraId="158E11DA" w14:textId="77777777" w:rsidR="00A00756" w:rsidRDefault="00A00756" w:rsidP="00DE009C">
            <w:pPr>
              <w:rPr>
                <w:lang w:val="en-US"/>
              </w:rPr>
            </w:pPr>
          </w:p>
          <w:p w14:paraId="064FA440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385CECBD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5FF2DF0E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852" w:type="dxa"/>
          </w:tcPr>
          <w:p w14:paraId="03641879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770" w:type="dxa"/>
          </w:tcPr>
          <w:p w14:paraId="320B7B27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715" w:type="dxa"/>
          </w:tcPr>
          <w:p w14:paraId="7D804C8C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810" w:type="dxa"/>
          </w:tcPr>
          <w:p w14:paraId="3E059EB4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822" w:type="dxa"/>
          </w:tcPr>
          <w:p w14:paraId="78A6455D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822" w:type="dxa"/>
          </w:tcPr>
          <w:p w14:paraId="1DC00928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6B2C0D7C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1021" w:type="dxa"/>
          </w:tcPr>
          <w:p w14:paraId="140E329B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851" w:type="dxa"/>
          </w:tcPr>
          <w:p w14:paraId="7FB80EA4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53169B78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25572808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1BA781CA" w14:textId="77777777" w:rsidR="00A00756" w:rsidRDefault="00A00756" w:rsidP="00DE009C">
            <w:pPr>
              <w:rPr>
                <w:lang w:val="en-US"/>
              </w:rPr>
            </w:pPr>
          </w:p>
        </w:tc>
      </w:tr>
      <w:tr w:rsidR="00A00756" w14:paraId="0056336D" w14:textId="77777777" w:rsidTr="003751D3">
        <w:tc>
          <w:tcPr>
            <w:tcW w:w="1838" w:type="dxa"/>
          </w:tcPr>
          <w:p w14:paraId="7F23B37F" w14:textId="77777777" w:rsidR="00A00756" w:rsidRDefault="00A00756" w:rsidP="00DE009C">
            <w:pPr>
              <w:rPr>
                <w:lang w:val="en-US"/>
              </w:rPr>
            </w:pPr>
          </w:p>
          <w:p w14:paraId="17AA1809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7368BF59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1481AE5F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852" w:type="dxa"/>
          </w:tcPr>
          <w:p w14:paraId="4E0B41B6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770" w:type="dxa"/>
          </w:tcPr>
          <w:p w14:paraId="20E4BCBC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715" w:type="dxa"/>
          </w:tcPr>
          <w:p w14:paraId="02293511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810" w:type="dxa"/>
          </w:tcPr>
          <w:p w14:paraId="01E58C92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822" w:type="dxa"/>
          </w:tcPr>
          <w:p w14:paraId="5E4E63C7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822" w:type="dxa"/>
          </w:tcPr>
          <w:p w14:paraId="0056B69D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19A85165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1021" w:type="dxa"/>
          </w:tcPr>
          <w:p w14:paraId="6947578C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851" w:type="dxa"/>
          </w:tcPr>
          <w:p w14:paraId="70F6857B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3C6BBA1E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0BCFE319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4147F386" w14:textId="77777777" w:rsidR="00A00756" w:rsidRDefault="00A00756" w:rsidP="00DE009C">
            <w:pPr>
              <w:rPr>
                <w:lang w:val="en-US"/>
              </w:rPr>
            </w:pPr>
          </w:p>
        </w:tc>
      </w:tr>
      <w:tr w:rsidR="00A00756" w14:paraId="0CD6DD23" w14:textId="77777777" w:rsidTr="003751D3">
        <w:tc>
          <w:tcPr>
            <w:tcW w:w="1838" w:type="dxa"/>
          </w:tcPr>
          <w:p w14:paraId="05FF849D" w14:textId="77777777" w:rsidR="00A00756" w:rsidRDefault="00A00756" w:rsidP="00DE009C">
            <w:pPr>
              <w:rPr>
                <w:lang w:val="en-US"/>
              </w:rPr>
            </w:pPr>
          </w:p>
          <w:p w14:paraId="368F2E5D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2DF277E5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49EE522D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852" w:type="dxa"/>
          </w:tcPr>
          <w:p w14:paraId="56D354D9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770" w:type="dxa"/>
          </w:tcPr>
          <w:p w14:paraId="046AF422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715" w:type="dxa"/>
          </w:tcPr>
          <w:p w14:paraId="16247407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810" w:type="dxa"/>
          </w:tcPr>
          <w:p w14:paraId="0F83E273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822" w:type="dxa"/>
          </w:tcPr>
          <w:p w14:paraId="51930834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822" w:type="dxa"/>
          </w:tcPr>
          <w:p w14:paraId="10AE9619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14C10371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1021" w:type="dxa"/>
          </w:tcPr>
          <w:p w14:paraId="4BADCF08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851" w:type="dxa"/>
          </w:tcPr>
          <w:p w14:paraId="65EC3C99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32DD997E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7A563D6D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597F89D0" w14:textId="77777777" w:rsidR="00A00756" w:rsidRDefault="00A00756" w:rsidP="00DE009C">
            <w:pPr>
              <w:rPr>
                <w:lang w:val="en-US"/>
              </w:rPr>
            </w:pPr>
          </w:p>
        </w:tc>
      </w:tr>
      <w:tr w:rsidR="00A00756" w14:paraId="6F18C980" w14:textId="77777777" w:rsidTr="003751D3">
        <w:tc>
          <w:tcPr>
            <w:tcW w:w="1838" w:type="dxa"/>
          </w:tcPr>
          <w:p w14:paraId="29EE42C3" w14:textId="77777777" w:rsidR="00A00756" w:rsidRDefault="00A00756" w:rsidP="00DE009C">
            <w:pPr>
              <w:rPr>
                <w:lang w:val="en-US"/>
              </w:rPr>
            </w:pPr>
          </w:p>
          <w:p w14:paraId="3483EB69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43EAFA4E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2891500A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852" w:type="dxa"/>
          </w:tcPr>
          <w:p w14:paraId="69B850F8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770" w:type="dxa"/>
          </w:tcPr>
          <w:p w14:paraId="5F0722EB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715" w:type="dxa"/>
          </w:tcPr>
          <w:p w14:paraId="2FD36FA2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810" w:type="dxa"/>
          </w:tcPr>
          <w:p w14:paraId="5D6E60A8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822" w:type="dxa"/>
          </w:tcPr>
          <w:p w14:paraId="6E7EFFD2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822" w:type="dxa"/>
          </w:tcPr>
          <w:p w14:paraId="1928FF9F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54E332A1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1021" w:type="dxa"/>
          </w:tcPr>
          <w:p w14:paraId="2B1A2959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851" w:type="dxa"/>
          </w:tcPr>
          <w:p w14:paraId="25B11386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1546CD81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58468ED3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25E22100" w14:textId="77777777" w:rsidR="00A00756" w:rsidRDefault="00A00756" w:rsidP="00DE009C">
            <w:pPr>
              <w:rPr>
                <w:lang w:val="en-US"/>
              </w:rPr>
            </w:pPr>
          </w:p>
        </w:tc>
      </w:tr>
      <w:tr w:rsidR="00A00756" w14:paraId="651AA512" w14:textId="77777777" w:rsidTr="003751D3">
        <w:tc>
          <w:tcPr>
            <w:tcW w:w="1838" w:type="dxa"/>
          </w:tcPr>
          <w:p w14:paraId="24F71ECD" w14:textId="77777777" w:rsidR="00A00756" w:rsidRDefault="00A00756" w:rsidP="00DE009C">
            <w:pPr>
              <w:rPr>
                <w:lang w:val="en-US"/>
              </w:rPr>
            </w:pPr>
          </w:p>
          <w:p w14:paraId="37655625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45A6A1B5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2496758C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852" w:type="dxa"/>
          </w:tcPr>
          <w:p w14:paraId="3B2838B4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770" w:type="dxa"/>
          </w:tcPr>
          <w:p w14:paraId="111417C0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715" w:type="dxa"/>
          </w:tcPr>
          <w:p w14:paraId="4ADFE9BB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810" w:type="dxa"/>
          </w:tcPr>
          <w:p w14:paraId="0B1681A1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822" w:type="dxa"/>
          </w:tcPr>
          <w:p w14:paraId="7977B708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822" w:type="dxa"/>
          </w:tcPr>
          <w:p w14:paraId="00B59AEE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52055B06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1021" w:type="dxa"/>
          </w:tcPr>
          <w:p w14:paraId="3281E8B9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851" w:type="dxa"/>
          </w:tcPr>
          <w:p w14:paraId="3CC9C398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23617583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6CE5ED84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4BD5D35E" w14:textId="77777777" w:rsidR="00A00756" w:rsidRDefault="00A00756" w:rsidP="00DE009C">
            <w:pPr>
              <w:rPr>
                <w:lang w:val="en-US"/>
              </w:rPr>
            </w:pPr>
          </w:p>
        </w:tc>
      </w:tr>
      <w:tr w:rsidR="00A00756" w14:paraId="323C2556" w14:textId="77777777" w:rsidTr="003751D3">
        <w:tc>
          <w:tcPr>
            <w:tcW w:w="1838" w:type="dxa"/>
          </w:tcPr>
          <w:p w14:paraId="4A3BA145" w14:textId="77777777" w:rsidR="00A00756" w:rsidRDefault="00A00756" w:rsidP="00DE009C">
            <w:pPr>
              <w:rPr>
                <w:lang w:val="en-US"/>
              </w:rPr>
            </w:pPr>
          </w:p>
          <w:p w14:paraId="6CA6A5F6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5039BCA9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5207879E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852" w:type="dxa"/>
          </w:tcPr>
          <w:p w14:paraId="05EAABA4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770" w:type="dxa"/>
          </w:tcPr>
          <w:p w14:paraId="16C773FE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715" w:type="dxa"/>
          </w:tcPr>
          <w:p w14:paraId="7CB9A0B3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810" w:type="dxa"/>
          </w:tcPr>
          <w:p w14:paraId="7856F387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822" w:type="dxa"/>
          </w:tcPr>
          <w:p w14:paraId="3AC96FAA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822" w:type="dxa"/>
          </w:tcPr>
          <w:p w14:paraId="5CCD9CB4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57019E53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1021" w:type="dxa"/>
          </w:tcPr>
          <w:p w14:paraId="7423B66F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851" w:type="dxa"/>
          </w:tcPr>
          <w:p w14:paraId="191AA9D3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2EF1D3E7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0E5B0D01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560E88CC" w14:textId="77777777" w:rsidR="00A00756" w:rsidRDefault="00A00756" w:rsidP="00DE009C">
            <w:pPr>
              <w:rPr>
                <w:lang w:val="en-US"/>
              </w:rPr>
            </w:pPr>
          </w:p>
          <w:p w14:paraId="06A2E51C" w14:textId="77777777" w:rsidR="00A00756" w:rsidRDefault="00A00756" w:rsidP="00DE009C">
            <w:pPr>
              <w:rPr>
                <w:lang w:val="en-US"/>
              </w:rPr>
            </w:pPr>
          </w:p>
        </w:tc>
      </w:tr>
      <w:tr w:rsidR="00A00756" w14:paraId="0FE508D6" w14:textId="77777777" w:rsidTr="003751D3">
        <w:tc>
          <w:tcPr>
            <w:tcW w:w="1838" w:type="dxa"/>
          </w:tcPr>
          <w:p w14:paraId="487116A1" w14:textId="77777777" w:rsidR="00A00756" w:rsidRDefault="00A00756" w:rsidP="00DE009C">
            <w:pPr>
              <w:rPr>
                <w:lang w:val="en-US"/>
              </w:rPr>
            </w:pPr>
          </w:p>
          <w:p w14:paraId="357DF5C8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3C4AC496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1B647A8C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852" w:type="dxa"/>
          </w:tcPr>
          <w:p w14:paraId="78BE0E58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770" w:type="dxa"/>
          </w:tcPr>
          <w:p w14:paraId="2E393CBB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715" w:type="dxa"/>
          </w:tcPr>
          <w:p w14:paraId="64DBA806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810" w:type="dxa"/>
          </w:tcPr>
          <w:p w14:paraId="59C9E311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822" w:type="dxa"/>
          </w:tcPr>
          <w:p w14:paraId="3118EACE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822" w:type="dxa"/>
          </w:tcPr>
          <w:p w14:paraId="23F49C55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7A1E24E5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1021" w:type="dxa"/>
          </w:tcPr>
          <w:p w14:paraId="717A51FC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851" w:type="dxa"/>
          </w:tcPr>
          <w:p w14:paraId="7CA826DB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59E79891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24D4DA01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14BC1E59" w14:textId="77777777" w:rsidR="00A00756" w:rsidRDefault="00A00756" w:rsidP="00DE009C">
            <w:pPr>
              <w:rPr>
                <w:lang w:val="en-US"/>
              </w:rPr>
            </w:pPr>
          </w:p>
        </w:tc>
      </w:tr>
      <w:tr w:rsidR="00A00756" w14:paraId="0B4CA469" w14:textId="77777777" w:rsidTr="003751D3">
        <w:tc>
          <w:tcPr>
            <w:tcW w:w="1838" w:type="dxa"/>
          </w:tcPr>
          <w:p w14:paraId="6090BEAD" w14:textId="77777777" w:rsidR="00A00756" w:rsidRDefault="00A00756" w:rsidP="00DE009C">
            <w:pPr>
              <w:rPr>
                <w:lang w:val="en-US"/>
              </w:rPr>
            </w:pPr>
          </w:p>
          <w:p w14:paraId="2BEFD0E2" w14:textId="77777777" w:rsidR="00A00756" w:rsidRPr="00A00756" w:rsidRDefault="00A00756" w:rsidP="00DE009C">
            <w:pPr>
              <w:rPr>
                <w:sz w:val="18"/>
                <w:lang w:val="en-US"/>
              </w:rPr>
            </w:pPr>
          </w:p>
        </w:tc>
        <w:tc>
          <w:tcPr>
            <w:tcW w:w="709" w:type="dxa"/>
          </w:tcPr>
          <w:p w14:paraId="2A2D465E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25F15CF1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852" w:type="dxa"/>
          </w:tcPr>
          <w:p w14:paraId="37874665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770" w:type="dxa"/>
          </w:tcPr>
          <w:p w14:paraId="5BA4570C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715" w:type="dxa"/>
          </w:tcPr>
          <w:p w14:paraId="4AAC56B4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810" w:type="dxa"/>
          </w:tcPr>
          <w:p w14:paraId="50870E15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822" w:type="dxa"/>
          </w:tcPr>
          <w:p w14:paraId="68341B89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822" w:type="dxa"/>
          </w:tcPr>
          <w:p w14:paraId="321143CB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5B62813C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1021" w:type="dxa"/>
          </w:tcPr>
          <w:p w14:paraId="6D04C75E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851" w:type="dxa"/>
          </w:tcPr>
          <w:p w14:paraId="6B61428E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0D432086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63436D8C" w14:textId="77777777" w:rsidR="00A00756" w:rsidRDefault="00A00756" w:rsidP="00DE009C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2CCE8EE5" w14:textId="77777777" w:rsidR="00A00756" w:rsidRDefault="00A00756" w:rsidP="00DE009C">
            <w:pPr>
              <w:rPr>
                <w:lang w:val="en-US"/>
              </w:rPr>
            </w:pPr>
          </w:p>
        </w:tc>
      </w:tr>
    </w:tbl>
    <w:p w14:paraId="5B5FE94F" w14:textId="0FDEB287" w:rsidR="009D20D6" w:rsidRPr="00A26567" w:rsidRDefault="009D20D6" w:rsidP="00A00756">
      <w:pPr>
        <w:pStyle w:val="FFLBodyText"/>
        <w:rPr>
          <w:sz w:val="24"/>
        </w:rPr>
      </w:pPr>
    </w:p>
    <w:sectPr w:rsidR="009D20D6" w:rsidRPr="00A26567" w:rsidSect="00372850">
      <w:headerReference w:type="default" r:id="rId8"/>
      <w:footerReference w:type="default" r:id="rId9"/>
      <w:headerReference w:type="first" r:id="rId10"/>
      <w:footerReference w:type="first" r:id="rId11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91016" w14:textId="77777777" w:rsidR="00256C36" w:rsidRDefault="00256C36" w:rsidP="00D5426B">
      <w:r>
        <w:separator/>
      </w:r>
    </w:p>
  </w:endnote>
  <w:endnote w:type="continuationSeparator" w:id="0">
    <w:p w14:paraId="55B149D6" w14:textId="77777777" w:rsidR="00256C36" w:rsidRDefault="00256C36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6F3EA77D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00756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144E3148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A2656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D7159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AMsplHgAAAACgEAAA8AAAAAAAAAAAAAAAAAtQQAAGRycy9kb3du&#10;cmV2LnhtbFBLBQYAAAAABAAEAPMAAADCBQAAAAA=&#10;" filled="f" stroked="f">
              <v:textbox inset="0,0,0,0">
                <w:txbxContent>
                  <w:p w14:paraId="0CDA6022" w14:textId="144E3148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A2656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D7159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73DDC" w14:textId="77777777" w:rsidR="00256C36" w:rsidRDefault="00256C36" w:rsidP="00D5426B">
      <w:r>
        <w:separator/>
      </w:r>
    </w:p>
  </w:footnote>
  <w:footnote w:type="continuationSeparator" w:id="0">
    <w:p w14:paraId="0F78A277" w14:textId="77777777" w:rsidR="00256C36" w:rsidRDefault="00256C36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5A61643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11DF" w14:textId="36CE9ACE" w:rsidR="00D5426B" w:rsidRDefault="00464A8E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5008EED5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8815E3"/>
    <w:multiLevelType w:val="hybridMultilevel"/>
    <w:tmpl w:val="30F234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813634">
    <w:abstractNumId w:val="2"/>
  </w:num>
  <w:num w:numId="2" w16cid:durableId="2007897577">
    <w:abstractNumId w:val="0"/>
  </w:num>
  <w:num w:numId="3" w16cid:durableId="983853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09B"/>
    <w:rsid w:val="00010F58"/>
    <w:rsid w:val="001F207E"/>
    <w:rsid w:val="00256C36"/>
    <w:rsid w:val="002D73D0"/>
    <w:rsid w:val="002E4C61"/>
    <w:rsid w:val="00340A6B"/>
    <w:rsid w:val="00343EF2"/>
    <w:rsid w:val="00372850"/>
    <w:rsid w:val="003751D3"/>
    <w:rsid w:val="003930DC"/>
    <w:rsid w:val="00397F11"/>
    <w:rsid w:val="003D111E"/>
    <w:rsid w:val="00403ED4"/>
    <w:rsid w:val="00464A8E"/>
    <w:rsid w:val="004B2946"/>
    <w:rsid w:val="00522218"/>
    <w:rsid w:val="00562087"/>
    <w:rsid w:val="00567405"/>
    <w:rsid w:val="00570CFB"/>
    <w:rsid w:val="005C5295"/>
    <w:rsid w:val="006507CA"/>
    <w:rsid w:val="00780C4B"/>
    <w:rsid w:val="00784200"/>
    <w:rsid w:val="007C58CE"/>
    <w:rsid w:val="0083309F"/>
    <w:rsid w:val="0084009B"/>
    <w:rsid w:val="008B50BA"/>
    <w:rsid w:val="008C4C89"/>
    <w:rsid w:val="00950E2A"/>
    <w:rsid w:val="009D20D6"/>
    <w:rsid w:val="00A00756"/>
    <w:rsid w:val="00A26567"/>
    <w:rsid w:val="00A6418C"/>
    <w:rsid w:val="00AB1EA0"/>
    <w:rsid w:val="00AE47BA"/>
    <w:rsid w:val="00B6645B"/>
    <w:rsid w:val="00BA071F"/>
    <w:rsid w:val="00BD4D82"/>
    <w:rsid w:val="00C05AAC"/>
    <w:rsid w:val="00C73663"/>
    <w:rsid w:val="00CA0ECA"/>
    <w:rsid w:val="00D25EA6"/>
    <w:rsid w:val="00D32385"/>
    <w:rsid w:val="00D36C1F"/>
    <w:rsid w:val="00D42DF2"/>
    <w:rsid w:val="00D5426B"/>
    <w:rsid w:val="00D5521E"/>
    <w:rsid w:val="00D7159D"/>
    <w:rsid w:val="00D9514F"/>
    <w:rsid w:val="00DB424D"/>
    <w:rsid w:val="00E52C8D"/>
    <w:rsid w:val="00E75A0A"/>
    <w:rsid w:val="00E842AF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9A5BDE"/>
  <w14:defaultImageDpi w14:val="300"/>
  <w15:docId w15:val="{44029123-B0BA-430E-AF3D-289AFDF2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C73663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table" w:styleId="TableGrid">
    <w:name w:val="Table Grid"/>
    <w:basedOn w:val="TableNormal"/>
    <w:uiPriority w:val="39"/>
    <w:rsid w:val="00A00756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0756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E9536D-F0C0-42D6-B54C-7E24891DB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4</cp:revision>
  <dcterms:created xsi:type="dcterms:W3CDTF">2018-11-26T11:30:00Z</dcterms:created>
  <dcterms:modified xsi:type="dcterms:W3CDTF">2023-11-03T11:57:00Z</dcterms:modified>
</cp:coreProperties>
</file>