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EE056" w14:textId="43E10259" w:rsidR="00603780" w:rsidRPr="00BB7B7F" w:rsidRDefault="000507C4" w:rsidP="000607C7">
      <w:pPr>
        <w:pStyle w:val="FFLMainHeader"/>
        <w:rPr>
          <w:rFonts w:ascii="Arial MT Light" w:hAnsi="Arial MT Light"/>
          <w:b/>
          <w:u w:val="none"/>
        </w:rPr>
      </w:pPr>
      <w:r>
        <w:rPr>
          <w:rFonts w:ascii="Arial MT Light" w:hAnsi="Arial MT Light"/>
          <w:b/>
          <w:u w:val="none"/>
        </w:rPr>
        <w:t>Quick bread buns</w:t>
      </w:r>
    </w:p>
    <w:p w14:paraId="7381F649" w14:textId="09C05D74" w:rsidR="00603780" w:rsidRPr="00007FB2" w:rsidRDefault="004311FB" w:rsidP="00D218C0">
      <w:pPr>
        <w:pStyle w:val="FFLSubHeaders"/>
      </w:pPr>
      <w:r w:rsidRPr="0097082E">
        <w:rPr>
          <w:noProof/>
          <w:sz w:val="20"/>
          <w:szCs w:val="20"/>
          <w:lang w:val="en-GB" w:eastAsia="en-GB"/>
        </w:rPr>
        <mc:AlternateContent>
          <mc:Choice Requires="wps">
            <w:drawing>
              <wp:anchor distT="0" distB="0" distL="114300" distR="114300" simplePos="0" relativeHeight="251659264" behindDoc="0" locked="0" layoutInCell="1" allowOverlap="1" wp14:anchorId="3F5810D4" wp14:editId="09634169">
                <wp:simplePos x="0" y="0"/>
                <wp:positionH relativeFrom="column">
                  <wp:posOffset>3338111</wp:posOffset>
                </wp:positionH>
                <wp:positionV relativeFrom="paragraph">
                  <wp:posOffset>210506</wp:posOffset>
                </wp:positionV>
                <wp:extent cx="3371850" cy="37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371850" cy="371475"/>
                        </a:xfrm>
                        <a:prstGeom prst="rect">
                          <a:avLst/>
                        </a:prstGeom>
                        <a:noFill/>
                        <a:ln w="6350">
                          <a:noFill/>
                        </a:ln>
                      </wps:spPr>
                      <wps:txbx>
                        <w:txbxContent>
                          <w:p w14:paraId="5589CB78" w14:textId="56A4D35C" w:rsidR="004311FB" w:rsidRPr="00171EDF" w:rsidRDefault="004311FB" w:rsidP="004311FB">
                            <w:pPr>
                              <w:rPr>
                                <w:rFonts w:ascii="Arial" w:hAnsi="Arial" w:cs="Arial"/>
                                <w:lang w:val="en-US"/>
                              </w:rPr>
                            </w:pPr>
                            <w:r w:rsidRPr="00171EDF">
                              <w:rPr>
                                <w:rFonts w:ascii="Arial" w:hAnsi="Arial" w:cs="Arial"/>
                                <w:lang w:val="en-US"/>
                              </w:rPr>
                              <w:tab/>
                            </w:r>
                            <w:r>
                              <w:rPr>
                                <w:rFonts w:ascii="Arial" w:hAnsi="Arial" w:cs="Arial"/>
                                <w:lang w:val="en-US"/>
                              </w:rPr>
                              <w:tab/>
                            </w:r>
                            <w:r w:rsidRPr="00171EDF">
                              <w:rPr>
                                <w:rFonts w:ascii="Arial" w:hAnsi="Arial" w:cs="Arial"/>
                                <w:b/>
                                <w:lang w:val="en-US"/>
                              </w:rPr>
                              <w:t>Complexity</w:t>
                            </w:r>
                            <w:r w:rsidRPr="00171EDF">
                              <w:rPr>
                                <w:rFonts w:ascii="Arial" w:hAnsi="Arial" w:cs="Arial"/>
                                <w:lang w:val="en-US"/>
                              </w:rPr>
                              <w:t>:</w:t>
                            </w:r>
                            <w:r>
                              <w:rPr>
                                <w:rFonts w:ascii="Arial" w:hAnsi="Arial" w:cs="Arial"/>
                                <w:lang w:val="en-US"/>
                              </w:rPr>
                              <w:t xml:space="preserve"> 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5810D4" id="_x0000_t202" coordsize="21600,21600" o:spt="202" path="m,l,21600r21600,l21600,xe">
                <v:stroke joinstyle="miter"/>
                <v:path gradientshapeok="t" o:connecttype="rect"/>
              </v:shapetype>
              <v:shape id="Text Box 5" o:spid="_x0000_s1026" type="#_x0000_t202" style="position:absolute;margin-left:262.85pt;margin-top:16.6pt;width:265.5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" filled="f" stroked="f" strokeweight=".5pt">
                <v:textbox>
                  <w:txbxContent>
                    <w:p w14:paraId="5589CB78" w14:textId="56A4D35C" w:rsidR="004311FB" w:rsidRPr="00171EDF" w:rsidRDefault="004311FB" w:rsidP="004311FB">
                      <w:pPr>
                        <w:rPr>
                          <w:rFonts w:ascii="Arial" w:hAnsi="Arial" w:cs="Arial"/>
                          <w:lang w:val="en-US"/>
                        </w:rPr>
                      </w:pPr>
                      <w:r w:rsidRPr="00171EDF">
                        <w:rPr>
                          <w:rFonts w:ascii="Arial" w:hAnsi="Arial" w:cs="Arial"/>
                          <w:lang w:val="en-US"/>
                        </w:rPr>
                        <w:tab/>
                      </w:r>
                      <w:r>
                        <w:rPr>
                          <w:rFonts w:ascii="Arial" w:hAnsi="Arial" w:cs="Arial"/>
                          <w:lang w:val="en-US"/>
                        </w:rPr>
                        <w:tab/>
                      </w:r>
                      <w:r w:rsidRPr="00171EDF">
                        <w:rPr>
                          <w:rFonts w:ascii="Arial" w:hAnsi="Arial" w:cs="Arial"/>
                          <w:b/>
                          <w:lang w:val="en-US"/>
                        </w:rPr>
                        <w:t>Complexity</w:t>
                      </w:r>
                      <w:r w:rsidRPr="00171EDF">
                        <w:rPr>
                          <w:rFonts w:ascii="Arial" w:hAnsi="Arial" w:cs="Arial"/>
                          <w:lang w:val="en-US"/>
                        </w:rPr>
                        <w:t>:</w:t>
                      </w:r>
                      <w:r>
                        <w:rPr>
                          <w:rFonts w:ascii="Arial" w:hAnsi="Arial" w:cs="Arial"/>
                          <w:lang w:val="en-US"/>
                        </w:rPr>
                        <w:t xml:space="preserve"> medium</w:t>
                      </w:r>
                    </w:p>
                  </w:txbxContent>
                </v:textbox>
              </v:shape>
            </w:pict>
          </mc:Fallback>
        </mc:AlternateContent>
      </w:r>
      <w:r w:rsidR="00603780">
        <w:rPr>
          <w:color w:val="000000" w:themeColor="text1"/>
          <w:sz w:val="20"/>
          <w:szCs w:val="20"/>
        </w:rPr>
        <w:br/>
      </w:r>
      <w:r w:rsidR="00BB7B7F" w:rsidRPr="00007FB2">
        <w:t>Ingredients</w:t>
      </w:r>
    </w:p>
    <w:p w14:paraId="1C0083BD" w14:textId="6CAEFC40" w:rsidR="000507C4" w:rsidRPr="00007FB2" w:rsidRDefault="000507C4" w:rsidP="000507C4">
      <w:pPr>
        <w:widowControl w:val="0"/>
        <w:rPr>
          <w:rFonts w:ascii="Arial" w:hAnsi="Arial" w:cs="Arial"/>
        </w:rPr>
      </w:pPr>
      <w:r w:rsidRPr="00007FB2">
        <w:rPr>
          <w:rFonts w:ascii="Arial" w:hAnsi="Arial" w:cs="Arial"/>
        </w:rPr>
        <w:t>250g strong white, brown or wholemeal flour</w:t>
      </w:r>
    </w:p>
    <w:p w14:paraId="5ACABDBA" w14:textId="3710AF5F" w:rsidR="000507C4" w:rsidRPr="00007FB2" w:rsidRDefault="004311FB" w:rsidP="000507C4">
      <w:pPr>
        <w:widowControl w:val="0"/>
        <w:rPr>
          <w:rFonts w:ascii="Arial" w:hAnsi="Arial" w:cs="Arial"/>
        </w:rPr>
      </w:pPr>
      <w:r w:rsidRPr="00310AE8">
        <w:rPr>
          <w:noProof/>
          <w:sz w:val="22"/>
          <w:szCs w:val="22"/>
          <w:lang w:eastAsia="en-GB"/>
        </w:rPr>
        <w:drawing>
          <wp:anchor distT="0" distB="0" distL="114300" distR="114300" simplePos="0" relativeHeight="251658240" behindDoc="1" locked="0" layoutInCell="1" allowOverlap="1" wp14:anchorId="6DC66765" wp14:editId="0C320D07">
            <wp:simplePos x="0" y="0"/>
            <wp:positionH relativeFrom="column">
              <wp:posOffset>4155103</wp:posOffset>
            </wp:positionH>
            <wp:positionV relativeFrom="paragraph">
              <wp:posOffset>15501</wp:posOffset>
            </wp:positionV>
            <wp:extent cx="2023110" cy="1537335"/>
            <wp:effectExtent l="0" t="0" r="0" b="5715"/>
            <wp:wrapTight wrapText="bothSides">
              <wp:wrapPolygon edited="0">
                <wp:start x="0" y="0"/>
                <wp:lineTo x="0" y="21413"/>
                <wp:lineTo x="21356" y="21413"/>
                <wp:lineTo x="21356" y="0"/>
                <wp:lineTo x="0" y="0"/>
              </wp:wrapPolygon>
            </wp:wrapTight>
            <wp:docPr id="2" name="Picture 2" descr="C:\Users\fmeek\Pictures\bread 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eek\Pictures\bread rol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11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7C4" w:rsidRPr="00007FB2">
        <w:rPr>
          <w:rFonts w:ascii="Arial" w:hAnsi="Arial" w:cs="Arial"/>
        </w:rPr>
        <w:t>1 x level 5ml spoon salt</w:t>
      </w:r>
    </w:p>
    <w:p w14:paraId="2EDD8122" w14:textId="59DE0FCA" w:rsidR="000507C4" w:rsidRPr="00007FB2" w:rsidRDefault="000507C4" w:rsidP="000507C4">
      <w:pPr>
        <w:widowControl w:val="0"/>
        <w:rPr>
          <w:rFonts w:ascii="Arial" w:hAnsi="Arial" w:cs="Arial"/>
        </w:rPr>
      </w:pPr>
      <w:r w:rsidRPr="00007FB2">
        <w:rPr>
          <w:rFonts w:ascii="Arial" w:hAnsi="Arial" w:cs="Arial"/>
        </w:rPr>
        <w:t>1 sachet of quick acting dried yeast</w:t>
      </w:r>
    </w:p>
    <w:p w14:paraId="02AFB2CC" w14:textId="21AC6AA1" w:rsidR="000507C4" w:rsidRPr="00007FB2" w:rsidRDefault="000507C4" w:rsidP="000507C4">
      <w:pPr>
        <w:widowControl w:val="0"/>
        <w:rPr>
          <w:rFonts w:ascii="Arial" w:hAnsi="Arial" w:cs="Arial"/>
        </w:rPr>
      </w:pPr>
      <w:r w:rsidRPr="00007FB2">
        <w:rPr>
          <w:rFonts w:ascii="Arial" w:hAnsi="Arial" w:cs="Arial"/>
        </w:rPr>
        <w:t xml:space="preserve">150ml warm water </w:t>
      </w:r>
    </w:p>
    <w:p w14:paraId="296AED7D" w14:textId="7E858B9F" w:rsidR="000507C4" w:rsidRPr="00007FB2" w:rsidRDefault="000507C4" w:rsidP="000507C4">
      <w:pPr>
        <w:widowControl w:val="0"/>
        <w:rPr>
          <w:rFonts w:ascii="Arial" w:hAnsi="Arial" w:cs="Arial"/>
        </w:rPr>
      </w:pPr>
      <w:r w:rsidRPr="00007FB2">
        <w:rPr>
          <w:rFonts w:ascii="Arial" w:hAnsi="Arial" w:cs="Arial"/>
        </w:rPr>
        <w:t>1 x 15ml spoon oil</w:t>
      </w:r>
    </w:p>
    <w:p w14:paraId="0625A2CB" w14:textId="4487854D" w:rsidR="000507C4" w:rsidRPr="00007FB2" w:rsidRDefault="000507C4" w:rsidP="000507C4">
      <w:pPr>
        <w:widowControl w:val="0"/>
        <w:rPr>
          <w:rFonts w:ascii="Arial" w:hAnsi="Arial" w:cs="Arial"/>
        </w:rPr>
      </w:pPr>
      <w:r w:rsidRPr="00007FB2">
        <w:rPr>
          <w:rFonts w:ascii="Arial" w:hAnsi="Arial" w:cs="Arial"/>
        </w:rPr>
        <w:t>1 x 5ml spoon sugar</w:t>
      </w:r>
    </w:p>
    <w:p w14:paraId="6CE2E9B6" w14:textId="77777777" w:rsidR="000507C4" w:rsidRPr="00007FB2" w:rsidRDefault="000507C4" w:rsidP="000507C4">
      <w:pPr>
        <w:widowControl w:val="0"/>
        <w:rPr>
          <w:rFonts w:ascii="Arial" w:hAnsi="Arial" w:cs="Arial"/>
        </w:rPr>
      </w:pPr>
      <w:r w:rsidRPr="00007FB2">
        <w:rPr>
          <w:rFonts w:ascii="Arial" w:hAnsi="Arial" w:cs="Arial"/>
        </w:rPr>
        <w:t>Egg, milk, poppy seeds, pumpkin seeds for topping/ glazing</w:t>
      </w:r>
    </w:p>
    <w:p w14:paraId="2B08FDAD" w14:textId="77777777" w:rsidR="000607C7" w:rsidRPr="00007FB2" w:rsidRDefault="000607C7" w:rsidP="000607C7">
      <w:pPr>
        <w:pStyle w:val="FFLBodyText"/>
        <w:rPr>
          <w:sz w:val="24"/>
        </w:rPr>
      </w:pPr>
    </w:p>
    <w:p w14:paraId="7D730A31" w14:textId="77777777" w:rsidR="004311FB" w:rsidRDefault="004311FB" w:rsidP="00D218C0">
      <w:pPr>
        <w:pStyle w:val="FFLSubHeaders"/>
      </w:pPr>
    </w:p>
    <w:p w14:paraId="211AE5C9" w14:textId="77777777" w:rsidR="004311FB" w:rsidRDefault="004311FB" w:rsidP="00D218C0">
      <w:pPr>
        <w:pStyle w:val="FFLSubHeaders"/>
      </w:pPr>
    </w:p>
    <w:p w14:paraId="4C267638" w14:textId="5C361044" w:rsidR="00603780" w:rsidRPr="00007FB2" w:rsidRDefault="00BB7B7F" w:rsidP="00D218C0">
      <w:pPr>
        <w:pStyle w:val="FFLSubHeaders"/>
      </w:pPr>
      <w:r w:rsidRPr="00007FB2">
        <w:t>Equipment</w:t>
      </w:r>
    </w:p>
    <w:p w14:paraId="49A0B056" w14:textId="77777777" w:rsidR="000507C4" w:rsidRPr="00007FB2" w:rsidRDefault="000507C4" w:rsidP="000507C4">
      <w:pPr>
        <w:widowControl w:val="0"/>
        <w:rPr>
          <w:rFonts w:ascii="Arial" w:hAnsi="Arial" w:cs="Arial"/>
          <w:bCs/>
        </w:rPr>
      </w:pPr>
      <w:r w:rsidRPr="00007FB2">
        <w:rPr>
          <w:rFonts w:ascii="Arial" w:hAnsi="Arial" w:cs="Arial"/>
          <w:bCs/>
        </w:rPr>
        <w:t>Weighing scales, sieve, mixing bowl, measuring spoons, measuring jug, mixing spoon, greaseproof paper, Victoria sandwich tin or round tin foil dish</w:t>
      </w:r>
    </w:p>
    <w:p w14:paraId="6A89D7F6" w14:textId="77777777" w:rsidR="00BB7B7F" w:rsidRPr="00007FB2" w:rsidRDefault="00BB7B7F" w:rsidP="000607C7">
      <w:pPr>
        <w:pStyle w:val="FFLBodyText"/>
        <w:rPr>
          <w:sz w:val="24"/>
        </w:rPr>
      </w:pPr>
    </w:p>
    <w:p w14:paraId="4DC77177" w14:textId="4325241B" w:rsidR="00603780" w:rsidRPr="00007FB2" w:rsidRDefault="00BB7B7F" w:rsidP="00D218C0">
      <w:pPr>
        <w:pStyle w:val="FFLSubHeaders"/>
      </w:pPr>
      <w:r w:rsidRPr="00007FB2">
        <w:t>Method</w:t>
      </w:r>
    </w:p>
    <w:p w14:paraId="6A5EA362" w14:textId="77777777" w:rsidR="000507C4" w:rsidRPr="00007FB2" w:rsidRDefault="000507C4" w:rsidP="00007FB2">
      <w:pPr>
        <w:widowControl w:val="0"/>
        <w:rPr>
          <w:rFonts w:ascii="Arial" w:hAnsi="Arial" w:cs="Arial"/>
        </w:rPr>
      </w:pPr>
      <w:r w:rsidRPr="00007FB2">
        <w:rPr>
          <w:rFonts w:ascii="Arial" w:hAnsi="Arial" w:cs="Arial"/>
        </w:rPr>
        <w:t>1. Collect ingredients and equipment. Weigh out ingredients.</w:t>
      </w:r>
    </w:p>
    <w:p w14:paraId="4BAEDD5D" w14:textId="02B96E08" w:rsidR="000507C4" w:rsidRDefault="000507C4" w:rsidP="00007FB2">
      <w:pPr>
        <w:widowControl w:val="0"/>
        <w:rPr>
          <w:rFonts w:ascii="Arial" w:hAnsi="Arial" w:cs="Arial"/>
          <w:i/>
          <w:iCs/>
        </w:rPr>
      </w:pPr>
      <w:r w:rsidRPr="00007FB2">
        <w:rPr>
          <w:rFonts w:ascii="Arial" w:hAnsi="Arial" w:cs="Arial"/>
          <w:i/>
          <w:iCs/>
        </w:rPr>
        <w:t>It is vital that the weighing is accurate. Liquid measurement in particular.</w:t>
      </w:r>
    </w:p>
    <w:p w14:paraId="1EBEE2FA" w14:textId="77777777" w:rsidR="00007FB2" w:rsidRPr="00007FB2" w:rsidRDefault="00007FB2" w:rsidP="00007FB2">
      <w:pPr>
        <w:widowControl w:val="0"/>
        <w:rPr>
          <w:rFonts w:ascii="Arial" w:hAnsi="Arial" w:cs="Arial"/>
          <w:i/>
          <w:iCs/>
        </w:rPr>
      </w:pPr>
    </w:p>
    <w:p w14:paraId="0E6F0ECE" w14:textId="21C4779B" w:rsidR="000507C4" w:rsidRPr="00007FB2" w:rsidRDefault="000507C4" w:rsidP="00007FB2">
      <w:pPr>
        <w:widowControl w:val="0"/>
        <w:rPr>
          <w:rFonts w:ascii="Arial" w:hAnsi="Arial" w:cs="Arial"/>
        </w:rPr>
      </w:pPr>
      <w:r w:rsidRPr="00007FB2">
        <w:rPr>
          <w:rFonts w:ascii="Arial" w:hAnsi="Arial" w:cs="Arial"/>
        </w:rPr>
        <w:t>2. S</w:t>
      </w:r>
      <w:r w:rsidR="00007FB2">
        <w:rPr>
          <w:rFonts w:ascii="Arial" w:hAnsi="Arial" w:cs="Arial"/>
        </w:rPr>
        <w:t>ift</w:t>
      </w:r>
      <w:r w:rsidRPr="00007FB2">
        <w:rPr>
          <w:rFonts w:ascii="Arial" w:hAnsi="Arial" w:cs="Arial"/>
        </w:rPr>
        <w:t xml:space="preserve"> flour and salt into bowl. Add the sugar.</w:t>
      </w:r>
    </w:p>
    <w:p w14:paraId="5597BC64" w14:textId="74E8770B" w:rsidR="000507C4" w:rsidRDefault="000507C4" w:rsidP="00007FB2">
      <w:pPr>
        <w:widowControl w:val="0"/>
        <w:rPr>
          <w:rFonts w:ascii="Arial" w:hAnsi="Arial" w:cs="Arial"/>
          <w:i/>
          <w:iCs/>
        </w:rPr>
      </w:pPr>
      <w:r w:rsidRPr="00007FB2">
        <w:rPr>
          <w:rFonts w:ascii="Arial" w:hAnsi="Arial" w:cs="Arial"/>
          <w:i/>
          <w:iCs/>
        </w:rPr>
        <w:t xml:space="preserve">Sieve to aerate and remove lumps. Disperse ingredients throughout mixture. Salt strengthens the </w:t>
      </w:r>
      <w:r w:rsidR="00007FB2">
        <w:rPr>
          <w:rFonts w:ascii="Arial" w:hAnsi="Arial" w:cs="Arial"/>
          <w:i/>
          <w:iCs/>
        </w:rPr>
        <w:t>gluten</w:t>
      </w:r>
      <w:r w:rsidRPr="00007FB2">
        <w:rPr>
          <w:rFonts w:ascii="Arial" w:hAnsi="Arial" w:cs="Arial"/>
          <w:i/>
          <w:iCs/>
        </w:rPr>
        <w:t xml:space="preserve"> but take care, it can destroy the </w:t>
      </w:r>
      <w:r w:rsidR="00007FB2">
        <w:rPr>
          <w:rFonts w:ascii="Arial" w:hAnsi="Arial" w:cs="Arial"/>
          <w:i/>
          <w:iCs/>
        </w:rPr>
        <w:t>yeast</w:t>
      </w:r>
      <w:r w:rsidRPr="00007FB2">
        <w:rPr>
          <w:rFonts w:ascii="Arial" w:hAnsi="Arial" w:cs="Arial"/>
          <w:i/>
          <w:iCs/>
        </w:rPr>
        <w:t>. Gluten forms the framework of the bread.</w:t>
      </w:r>
    </w:p>
    <w:p w14:paraId="66E102D3" w14:textId="77777777" w:rsidR="00007FB2" w:rsidRPr="00007FB2" w:rsidRDefault="00007FB2" w:rsidP="00007FB2">
      <w:pPr>
        <w:widowControl w:val="0"/>
        <w:rPr>
          <w:rFonts w:ascii="Arial" w:hAnsi="Arial" w:cs="Arial"/>
          <w:i/>
          <w:iCs/>
        </w:rPr>
      </w:pPr>
    </w:p>
    <w:p w14:paraId="39233413" w14:textId="770C44BB" w:rsidR="000507C4" w:rsidRPr="00007FB2" w:rsidRDefault="0082739A" w:rsidP="00007FB2">
      <w:pPr>
        <w:widowControl w:val="0"/>
        <w:rPr>
          <w:rFonts w:ascii="Arial" w:hAnsi="Arial" w:cs="Arial"/>
        </w:rPr>
      </w:pPr>
      <w:r>
        <w:rPr>
          <w:rFonts w:ascii="Arial" w:hAnsi="Arial" w:cs="Arial"/>
        </w:rPr>
        <w:t>3. Add yeast and stir.</w:t>
      </w:r>
    </w:p>
    <w:p w14:paraId="16919E63" w14:textId="6B85AB83" w:rsidR="000507C4" w:rsidRDefault="000507C4" w:rsidP="00007FB2">
      <w:pPr>
        <w:widowControl w:val="0"/>
        <w:rPr>
          <w:rFonts w:ascii="Arial" w:hAnsi="Arial" w:cs="Arial"/>
          <w:i/>
          <w:iCs/>
        </w:rPr>
      </w:pPr>
      <w:r w:rsidRPr="00007FB2">
        <w:rPr>
          <w:rFonts w:ascii="Arial" w:hAnsi="Arial" w:cs="Arial"/>
          <w:i/>
          <w:iCs/>
        </w:rPr>
        <w:t xml:space="preserve">Use </w:t>
      </w:r>
      <w:r w:rsidR="00007FB2">
        <w:rPr>
          <w:rFonts w:ascii="Arial" w:hAnsi="Arial" w:cs="Arial"/>
          <w:i/>
          <w:iCs/>
        </w:rPr>
        <w:t>quick acting dried yeast,</w:t>
      </w:r>
      <w:r w:rsidRPr="00007FB2">
        <w:rPr>
          <w:rFonts w:ascii="Arial" w:hAnsi="Arial" w:cs="Arial"/>
          <w:i/>
          <w:iCs/>
        </w:rPr>
        <w:t xml:space="preserve"> it reduces the </w:t>
      </w:r>
      <w:r w:rsidR="00007FB2">
        <w:rPr>
          <w:rFonts w:ascii="Arial" w:hAnsi="Arial" w:cs="Arial"/>
          <w:i/>
          <w:iCs/>
        </w:rPr>
        <w:t>proving</w:t>
      </w:r>
      <w:r w:rsidRPr="00007FB2">
        <w:rPr>
          <w:rFonts w:ascii="Arial" w:hAnsi="Arial" w:cs="Arial"/>
          <w:i/>
          <w:iCs/>
        </w:rPr>
        <w:t xml:space="preserve"> time and is almost fool proof. Any additions, such as sundried tomatoes, cheese, dried fruit, should be added at this point.</w:t>
      </w:r>
    </w:p>
    <w:p w14:paraId="5ED792A7" w14:textId="77777777" w:rsidR="00007FB2" w:rsidRPr="00007FB2" w:rsidRDefault="00007FB2" w:rsidP="00007FB2">
      <w:pPr>
        <w:widowControl w:val="0"/>
        <w:rPr>
          <w:rFonts w:ascii="Arial" w:hAnsi="Arial" w:cs="Arial"/>
          <w:i/>
          <w:iCs/>
        </w:rPr>
      </w:pPr>
    </w:p>
    <w:p w14:paraId="6B75FB80" w14:textId="758146B8" w:rsidR="000507C4" w:rsidRPr="00007FB2" w:rsidRDefault="0082739A" w:rsidP="00007FB2">
      <w:pPr>
        <w:widowControl w:val="0"/>
        <w:rPr>
          <w:rFonts w:ascii="Arial" w:hAnsi="Arial" w:cs="Arial"/>
        </w:rPr>
      </w:pPr>
      <w:r>
        <w:rPr>
          <w:rFonts w:ascii="Arial" w:hAnsi="Arial" w:cs="Arial"/>
        </w:rPr>
        <w:t>4</w:t>
      </w:r>
      <w:r w:rsidR="000507C4" w:rsidRPr="00007FB2">
        <w:rPr>
          <w:rFonts w:ascii="Arial" w:hAnsi="Arial" w:cs="Arial"/>
        </w:rPr>
        <w:t>. Add oil to warm liquid (150ml) and add enough to flour mixture to make a soft dough. Mix with a spoon at first and then use one hand to bring together as a dough. Use the other hand to hold onto the bowl.</w:t>
      </w:r>
    </w:p>
    <w:p w14:paraId="283E5EE7" w14:textId="740A8047" w:rsidR="000507C4" w:rsidRDefault="000507C4" w:rsidP="00007FB2">
      <w:pPr>
        <w:widowControl w:val="0"/>
        <w:rPr>
          <w:rFonts w:ascii="Arial" w:hAnsi="Arial" w:cs="Arial"/>
          <w:i/>
          <w:iCs/>
        </w:rPr>
      </w:pPr>
      <w:r w:rsidRPr="00007FB2">
        <w:rPr>
          <w:rFonts w:ascii="Arial" w:hAnsi="Arial" w:cs="Arial"/>
          <w:i/>
          <w:iCs/>
        </w:rPr>
        <w:t>Any added fat gives a richer dough, can extend the shelf life, but can also slow down fermentation. If a very quick product is required the fat can be omitted. Bring the ingredients together by hand, feel what is happening. The dough must be soft but not sticky. The water should be quite warm (37C) for the quickest rise.</w:t>
      </w:r>
    </w:p>
    <w:p w14:paraId="51E81F33" w14:textId="77777777" w:rsidR="00007FB2" w:rsidRPr="00007FB2" w:rsidRDefault="00007FB2" w:rsidP="00007FB2">
      <w:pPr>
        <w:widowControl w:val="0"/>
        <w:rPr>
          <w:rFonts w:ascii="Arial" w:hAnsi="Arial" w:cs="Arial"/>
          <w:i/>
          <w:iCs/>
        </w:rPr>
      </w:pPr>
    </w:p>
    <w:p w14:paraId="7BCB9211" w14:textId="4FF17000" w:rsidR="000507C4" w:rsidRPr="00007FB2" w:rsidRDefault="0082739A" w:rsidP="00007FB2">
      <w:pPr>
        <w:widowControl w:val="0"/>
        <w:rPr>
          <w:rFonts w:ascii="Arial" w:hAnsi="Arial" w:cs="Arial"/>
        </w:rPr>
      </w:pPr>
      <w:r>
        <w:rPr>
          <w:rFonts w:ascii="Arial" w:hAnsi="Arial" w:cs="Arial"/>
        </w:rPr>
        <w:t>5</w:t>
      </w:r>
      <w:r w:rsidR="000507C4" w:rsidRPr="00007FB2">
        <w:rPr>
          <w:rFonts w:ascii="Arial" w:hAnsi="Arial" w:cs="Arial"/>
        </w:rPr>
        <w:t>. Knead the dough firmly for ten minutes.</w:t>
      </w:r>
    </w:p>
    <w:p w14:paraId="4BAF8153" w14:textId="19B4C534" w:rsidR="000507C4" w:rsidRDefault="000507C4" w:rsidP="00007FB2">
      <w:pPr>
        <w:widowControl w:val="0"/>
        <w:rPr>
          <w:rFonts w:ascii="Arial" w:hAnsi="Arial" w:cs="Arial"/>
          <w:i/>
          <w:iCs/>
        </w:rPr>
      </w:pPr>
      <w:r w:rsidRPr="00007FB2">
        <w:rPr>
          <w:rFonts w:ascii="Arial" w:hAnsi="Arial" w:cs="Arial"/>
          <w:i/>
          <w:iCs/>
        </w:rPr>
        <w:t xml:space="preserve">This makes the </w:t>
      </w:r>
      <w:r w:rsidR="00007FB2">
        <w:rPr>
          <w:rFonts w:ascii="Arial" w:hAnsi="Arial" w:cs="Arial"/>
          <w:i/>
          <w:iCs/>
        </w:rPr>
        <w:t>gluten</w:t>
      </w:r>
      <w:r w:rsidRPr="00007FB2">
        <w:rPr>
          <w:rFonts w:ascii="Arial" w:hAnsi="Arial" w:cs="Arial"/>
          <w:i/>
          <w:iCs/>
        </w:rPr>
        <w:t xml:space="preserve"> (protein) elastic. The dough will become stretchy. The kneading action also distributes the yeast evenly throughout the mixture.</w:t>
      </w:r>
    </w:p>
    <w:p w14:paraId="1A154E55" w14:textId="77777777" w:rsidR="00007FB2" w:rsidRPr="00007FB2" w:rsidRDefault="00007FB2" w:rsidP="00007FB2">
      <w:pPr>
        <w:widowControl w:val="0"/>
        <w:rPr>
          <w:rFonts w:ascii="Arial" w:hAnsi="Arial" w:cs="Arial"/>
          <w:i/>
          <w:iCs/>
        </w:rPr>
      </w:pPr>
    </w:p>
    <w:p w14:paraId="27011D41" w14:textId="049F1408" w:rsidR="000507C4" w:rsidRPr="00007FB2" w:rsidRDefault="0082739A" w:rsidP="00007FB2">
      <w:pPr>
        <w:widowControl w:val="0"/>
        <w:rPr>
          <w:rFonts w:ascii="Arial" w:hAnsi="Arial" w:cs="Arial"/>
        </w:rPr>
      </w:pPr>
      <w:r>
        <w:rPr>
          <w:rFonts w:ascii="Arial" w:hAnsi="Arial" w:cs="Arial"/>
        </w:rPr>
        <w:t>6</w:t>
      </w:r>
      <w:r w:rsidR="000507C4" w:rsidRPr="00007FB2">
        <w:rPr>
          <w:rFonts w:ascii="Arial" w:hAnsi="Arial" w:cs="Arial"/>
        </w:rPr>
        <w:t>. Cut the dough into eight equal pieces. Shape each into a bread bun and arrange in the lightly greased tin.</w:t>
      </w:r>
    </w:p>
    <w:p w14:paraId="70CC00C1" w14:textId="41EFE9C7" w:rsidR="000507C4" w:rsidRDefault="000507C4" w:rsidP="00007FB2">
      <w:pPr>
        <w:widowControl w:val="0"/>
        <w:rPr>
          <w:rFonts w:ascii="Arial" w:hAnsi="Arial" w:cs="Arial"/>
          <w:i/>
          <w:iCs/>
        </w:rPr>
      </w:pPr>
      <w:r w:rsidRPr="00007FB2">
        <w:rPr>
          <w:rFonts w:ascii="Arial" w:hAnsi="Arial" w:cs="Arial"/>
          <w:i/>
          <w:iCs/>
        </w:rPr>
        <w:t xml:space="preserve">In industry, it is essential that each roll is the same weight, if not the </w:t>
      </w:r>
      <w:r w:rsidR="00310AE8" w:rsidRPr="00007FB2">
        <w:rPr>
          <w:rFonts w:ascii="Arial" w:hAnsi="Arial" w:cs="Arial"/>
          <w:i/>
          <w:iCs/>
        </w:rPr>
        <w:t xml:space="preserve">consumer </w:t>
      </w:r>
      <w:r w:rsidRPr="00007FB2">
        <w:rPr>
          <w:rFonts w:ascii="Arial" w:hAnsi="Arial" w:cs="Arial"/>
          <w:i/>
          <w:iCs/>
        </w:rPr>
        <w:t>will not be satisfied and in the cooking process some will cook quicker than others.</w:t>
      </w:r>
    </w:p>
    <w:p w14:paraId="2BE84B37" w14:textId="77777777" w:rsidR="00007FB2" w:rsidRPr="00007FB2" w:rsidRDefault="00007FB2" w:rsidP="00007FB2">
      <w:pPr>
        <w:widowControl w:val="0"/>
        <w:rPr>
          <w:rFonts w:ascii="Arial" w:hAnsi="Arial" w:cs="Arial"/>
          <w:i/>
          <w:iCs/>
        </w:rPr>
      </w:pPr>
    </w:p>
    <w:p w14:paraId="18285EEE" w14:textId="77777777" w:rsidR="00007FB2" w:rsidRDefault="00007FB2" w:rsidP="00007FB2">
      <w:pPr>
        <w:widowControl w:val="0"/>
        <w:rPr>
          <w:rFonts w:ascii="Arial" w:hAnsi="Arial" w:cs="Arial"/>
        </w:rPr>
      </w:pPr>
    </w:p>
    <w:p w14:paraId="6BFA156C" w14:textId="77777777" w:rsidR="00007FB2" w:rsidRDefault="00007FB2" w:rsidP="00007FB2">
      <w:pPr>
        <w:widowControl w:val="0"/>
        <w:rPr>
          <w:rFonts w:ascii="Arial" w:hAnsi="Arial" w:cs="Arial"/>
        </w:rPr>
      </w:pPr>
    </w:p>
    <w:p w14:paraId="2C8A1F5D" w14:textId="77777777" w:rsidR="00007FB2" w:rsidRDefault="00007FB2" w:rsidP="00007FB2">
      <w:pPr>
        <w:widowControl w:val="0"/>
        <w:rPr>
          <w:rFonts w:ascii="Arial" w:hAnsi="Arial" w:cs="Arial"/>
        </w:rPr>
      </w:pPr>
    </w:p>
    <w:p w14:paraId="5D45EA84" w14:textId="0079EBD8" w:rsidR="000507C4" w:rsidRPr="00007FB2" w:rsidRDefault="0082739A" w:rsidP="00007FB2">
      <w:pPr>
        <w:widowControl w:val="0"/>
        <w:rPr>
          <w:rFonts w:ascii="Arial" w:hAnsi="Arial" w:cs="Arial"/>
        </w:rPr>
      </w:pPr>
      <w:r>
        <w:rPr>
          <w:rFonts w:ascii="Arial" w:hAnsi="Arial" w:cs="Arial"/>
        </w:rPr>
        <w:t>7</w:t>
      </w:r>
      <w:r w:rsidR="000507C4" w:rsidRPr="00007FB2">
        <w:rPr>
          <w:rFonts w:ascii="Arial" w:hAnsi="Arial" w:cs="Arial"/>
        </w:rPr>
        <w:t xml:space="preserve">. Glaze with beaten egg or milk, sprinkle with poppy seeds or similar and place in a </w:t>
      </w:r>
      <w:r w:rsidR="00007FB2" w:rsidRPr="00007FB2">
        <w:rPr>
          <w:rFonts w:ascii="Arial" w:hAnsi="Arial" w:cs="Arial"/>
          <w:b/>
        </w:rPr>
        <w:t>cold</w:t>
      </w:r>
      <w:r w:rsidR="000507C4" w:rsidRPr="00007FB2">
        <w:rPr>
          <w:rFonts w:ascii="Arial" w:hAnsi="Arial" w:cs="Arial"/>
          <w:b/>
        </w:rPr>
        <w:t xml:space="preserve"> oven</w:t>
      </w:r>
      <w:r w:rsidR="000507C4" w:rsidRPr="00007FB2">
        <w:rPr>
          <w:rFonts w:ascii="Arial" w:hAnsi="Arial" w:cs="Arial"/>
        </w:rPr>
        <w:t xml:space="preserve"> and</w:t>
      </w:r>
      <w:r w:rsidR="00B6228C">
        <w:rPr>
          <w:rFonts w:ascii="Arial" w:hAnsi="Arial" w:cs="Arial"/>
        </w:rPr>
        <w:t xml:space="preserve"> then</w:t>
      </w:r>
      <w:bookmarkStart w:id="0" w:name="_GoBack"/>
      <w:bookmarkEnd w:id="0"/>
      <w:r w:rsidR="000507C4" w:rsidRPr="00007FB2">
        <w:rPr>
          <w:rFonts w:ascii="Arial" w:hAnsi="Arial" w:cs="Arial"/>
        </w:rPr>
        <w:t xml:space="preserve"> turn up</w:t>
      </w:r>
      <w:r w:rsidR="00B6228C">
        <w:rPr>
          <w:rFonts w:ascii="Arial" w:hAnsi="Arial" w:cs="Arial"/>
        </w:rPr>
        <w:t xml:space="preserve"> to the highest</w:t>
      </w:r>
      <w:r w:rsidR="000507C4" w:rsidRPr="00007FB2">
        <w:rPr>
          <w:rFonts w:ascii="Arial" w:hAnsi="Arial" w:cs="Arial"/>
        </w:rPr>
        <w:t xml:space="preserve"> temperature immediately.</w:t>
      </w:r>
    </w:p>
    <w:p w14:paraId="5E42B446" w14:textId="4DD58BA1" w:rsidR="000507C4" w:rsidRDefault="000507C4" w:rsidP="00007FB2">
      <w:pPr>
        <w:widowControl w:val="0"/>
        <w:rPr>
          <w:rFonts w:ascii="Arial" w:hAnsi="Arial" w:cs="Arial"/>
          <w:i/>
          <w:iCs/>
        </w:rPr>
      </w:pPr>
      <w:r w:rsidRPr="00007FB2">
        <w:rPr>
          <w:rFonts w:ascii="Arial" w:hAnsi="Arial" w:cs="Arial"/>
          <w:i/>
          <w:iCs/>
        </w:rPr>
        <w:t xml:space="preserve">As the temperature rises the mixture grows in size. This is a shortened </w:t>
      </w:r>
      <w:r w:rsidR="00007FB2">
        <w:rPr>
          <w:rFonts w:ascii="Arial" w:hAnsi="Arial" w:cs="Arial"/>
          <w:i/>
          <w:iCs/>
        </w:rPr>
        <w:t>proving</w:t>
      </w:r>
      <w:r w:rsidRPr="00007FB2">
        <w:rPr>
          <w:rFonts w:ascii="Arial" w:hAnsi="Arial" w:cs="Arial"/>
          <w:i/>
          <w:iCs/>
        </w:rPr>
        <w:t xml:space="preserve"> but it does work. Traditionally, the dough would be covered in a large polythene bag and left to rise until doubled in size.</w:t>
      </w:r>
    </w:p>
    <w:p w14:paraId="16B035E5" w14:textId="302AB860" w:rsidR="00007FB2" w:rsidRDefault="00007FB2" w:rsidP="00007FB2">
      <w:pPr>
        <w:widowControl w:val="0"/>
        <w:rPr>
          <w:rFonts w:ascii="Arial" w:hAnsi="Arial" w:cs="Arial"/>
          <w:i/>
          <w:iCs/>
        </w:rPr>
      </w:pPr>
    </w:p>
    <w:p w14:paraId="400AD7F7" w14:textId="369ACBAA" w:rsidR="000507C4" w:rsidRPr="00007FB2" w:rsidRDefault="0082739A" w:rsidP="00007FB2">
      <w:pPr>
        <w:widowControl w:val="0"/>
        <w:rPr>
          <w:rFonts w:ascii="Arial" w:hAnsi="Arial" w:cs="Arial"/>
        </w:rPr>
      </w:pPr>
      <w:r>
        <w:rPr>
          <w:rFonts w:ascii="Arial" w:hAnsi="Arial" w:cs="Arial"/>
        </w:rPr>
        <w:t>8</w:t>
      </w:r>
      <w:r w:rsidR="000507C4" w:rsidRPr="00007FB2">
        <w:rPr>
          <w:rFonts w:ascii="Arial" w:hAnsi="Arial" w:cs="Arial"/>
        </w:rPr>
        <w:t>. Remove from oven after approximately 15 – 20 minutes and cool on a cooling rack.</w:t>
      </w:r>
    </w:p>
    <w:p w14:paraId="7B0C0634" w14:textId="393BE410" w:rsidR="000507C4" w:rsidRDefault="000507C4" w:rsidP="00007FB2">
      <w:pPr>
        <w:widowControl w:val="0"/>
        <w:rPr>
          <w:rFonts w:ascii="Arial" w:hAnsi="Arial" w:cs="Arial"/>
          <w:i/>
          <w:iCs/>
        </w:rPr>
      </w:pPr>
      <w:r w:rsidRPr="00007FB2">
        <w:rPr>
          <w:rFonts w:ascii="Arial" w:hAnsi="Arial" w:cs="Arial"/>
          <w:i/>
          <w:iCs/>
        </w:rPr>
        <w:t>The high cooking temperature destroys the yeast and expands the gas. Traditionally, the temperature is reduced to allow time for the gluten to set, to allow the starch to absorb the liquid and to create the colour of the crust (dextrinization).</w:t>
      </w:r>
    </w:p>
    <w:p w14:paraId="49A90471" w14:textId="77777777" w:rsidR="00007FB2" w:rsidRPr="00007FB2" w:rsidRDefault="00007FB2" w:rsidP="00007FB2">
      <w:pPr>
        <w:widowControl w:val="0"/>
        <w:rPr>
          <w:rFonts w:ascii="Arial" w:hAnsi="Arial" w:cs="Arial"/>
          <w:i/>
          <w:iCs/>
        </w:rPr>
      </w:pPr>
    </w:p>
    <w:p w14:paraId="1756F32D" w14:textId="1E65D961" w:rsidR="000507C4" w:rsidRPr="00007FB2" w:rsidRDefault="0082739A" w:rsidP="000507C4">
      <w:pPr>
        <w:widowControl w:val="0"/>
        <w:rPr>
          <w:rFonts w:ascii="Arial" w:hAnsi="Arial" w:cs="Arial"/>
        </w:rPr>
      </w:pPr>
      <w:r>
        <w:rPr>
          <w:rFonts w:ascii="Arial" w:hAnsi="Arial" w:cs="Arial"/>
        </w:rPr>
        <w:t>9.</w:t>
      </w:r>
      <w:r w:rsidR="000507C4" w:rsidRPr="00007FB2">
        <w:rPr>
          <w:rFonts w:ascii="Arial" w:hAnsi="Arial" w:cs="Arial"/>
        </w:rPr>
        <w:t xml:space="preserve"> Test for readiness by tapping the bottom. It should sound hollow.</w:t>
      </w:r>
    </w:p>
    <w:p w14:paraId="7DBBC99B" w14:textId="46F67CDA" w:rsidR="000507C4" w:rsidRDefault="000507C4" w:rsidP="000507C4">
      <w:pPr>
        <w:widowControl w:val="0"/>
        <w:rPr>
          <w:rFonts w:ascii="Arial" w:hAnsi="Arial" w:cs="Arial"/>
          <w:i/>
          <w:iCs/>
        </w:rPr>
      </w:pPr>
      <w:r w:rsidRPr="00007FB2">
        <w:rPr>
          <w:rFonts w:ascii="Arial" w:hAnsi="Arial" w:cs="Arial"/>
          <w:i/>
          <w:iCs/>
        </w:rPr>
        <w:t>Indicates gluten framework is set.</w:t>
      </w:r>
    </w:p>
    <w:p w14:paraId="792082F2" w14:textId="77777777" w:rsidR="00007FB2" w:rsidRPr="00007FB2" w:rsidRDefault="00007FB2" w:rsidP="000507C4">
      <w:pPr>
        <w:widowControl w:val="0"/>
        <w:rPr>
          <w:rFonts w:ascii="Arial" w:hAnsi="Arial" w:cs="Arial"/>
          <w:i/>
          <w:iCs/>
        </w:rPr>
      </w:pPr>
    </w:p>
    <w:p w14:paraId="28322B5B" w14:textId="38505BB9" w:rsidR="000507C4" w:rsidRPr="00007FB2" w:rsidRDefault="0082739A" w:rsidP="000507C4">
      <w:pPr>
        <w:widowControl w:val="0"/>
        <w:rPr>
          <w:rFonts w:ascii="Arial" w:hAnsi="Arial" w:cs="Arial"/>
        </w:rPr>
      </w:pPr>
      <w:r>
        <w:rPr>
          <w:rFonts w:ascii="Arial" w:hAnsi="Arial" w:cs="Arial"/>
        </w:rPr>
        <w:t>10</w:t>
      </w:r>
      <w:r w:rsidR="000507C4" w:rsidRPr="00007FB2">
        <w:rPr>
          <w:rFonts w:ascii="Arial" w:hAnsi="Arial" w:cs="Arial"/>
        </w:rPr>
        <w:t>. Allow to cool out of tins.</w:t>
      </w:r>
    </w:p>
    <w:p w14:paraId="5EAE3E62" w14:textId="65DFCEE3" w:rsidR="00BA5ED0" w:rsidRDefault="000507C4" w:rsidP="00310AE8">
      <w:pPr>
        <w:widowControl w:val="0"/>
        <w:rPr>
          <w:rFonts w:ascii="Arial" w:hAnsi="Arial" w:cs="Arial"/>
          <w:i/>
          <w:iCs/>
        </w:rPr>
      </w:pPr>
      <w:r w:rsidRPr="00007FB2">
        <w:rPr>
          <w:rFonts w:ascii="Arial" w:hAnsi="Arial" w:cs="Arial"/>
          <w:i/>
          <w:iCs/>
        </w:rPr>
        <w:t>This allows the moisture to evaporate and avoids a soggy product.</w:t>
      </w:r>
    </w:p>
    <w:p w14:paraId="5610CE61" w14:textId="5164B7B0" w:rsidR="00007FB2" w:rsidRDefault="00007FB2" w:rsidP="00310AE8">
      <w:pPr>
        <w:widowControl w:val="0"/>
        <w:rPr>
          <w:rFonts w:ascii="Arial" w:hAnsi="Arial" w:cs="Arial"/>
          <w:i/>
          <w:iCs/>
        </w:rPr>
      </w:pPr>
    </w:p>
    <w:p w14:paraId="1FE7A8CA" w14:textId="048B2341" w:rsidR="00007FB2" w:rsidRPr="00007FB2" w:rsidRDefault="00007FB2" w:rsidP="00310AE8">
      <w:pPr>
        <w:widowControl w:val="0"/>
        <w:rPr>
          <w:rFonts w:ascii="Arial" w:hAnsi="Arial" w:cs="Arial"/>
          <w:b/>
          <w:iCs/>
        </w:rPr>
      </w:pPr>
      <w:r w:rsidRPr="00007FB2">
        <w:rPr>
          <w:rFonts w:ascii="Arial" w:hAnsi="Arial" w:cs="Arial"/>
          <w:b/>
          <w:iCs/>
        </w:rPr>
        <w:t>Top tips</w:t>
      </w:r>
    </w:p>
    <w:p w14:paraId="68D41967" w14:textId="33EBB40E" w:rsidR="00007FB2" w:rsidRPr="00007FB2" w:rsidRDefault="00007FB2" w:rsidP="00007FB2">
      <w:pPr>
        <w:pStyle w:val="ListParagraph"/>
        <w:widowControl w:val="0"/>
        <w:numPr>
          <w:ilvl w:val="0"/>
          <w:numId w:val="16"/>
        </w:numPr>
        <w:rPr>
          <w:rFonts w:ascii="Arial" w:hAnsi="Arial" w:cs="Arial"/>
          <w:iCs/>
          <w:sz w:val="24"/>
          <w:szCs w:val="24"/>
        </w:rPr>
      </w:pPr>
      <w:r w:rsidRPr="00007FB2">
        <w:rPr>
          <w:rFonts w:ascii="Arial" w:hAnsi="Arial" w:cs="Arial"/>
          <w:iCs/>
          <w:sz w:val="24"/>
          <w:szCs w:val="24"/>
        </w:rPr>
        <w:t>Add chopped nuts, seeds, diced fresh fruit or vegetables or chopped dried fruit before you add the liquid.  Mix thoroughly to distribute the ingredients throughout the dough.</w:t>
      </w:r>
    </w:p>
    <w:p w14:paraId="74674025" w14:textId="136B35F0" w:rsidR="00007FB2" w:rsidRDefault="00007FB2" w:rsidP="00007FB2">
      <w:pPr>
        <w:pStyle w:val="ListParagraph"/>
        <w:widowControl w:val="0"/>
        <w:numPr>
          <w:ilvl w:val="0"/>
          <w:numId w:val="16"/>
        </w:numPr>
        <w:rPr>
          <w:rFonts w:ascii="Arial" w:hAnsi="Arial" w:cs="Arial"/>
          <w:iCs/>
          <w:sz w:val="24"/>
          <w:szCs w:val="24"/>
        </w:rPr>
      </w:pPr>
      <w:r w:rsidRPr="00007FB2">
        <w:rPr>
          <w:rFonts w:ascii="Arial" w:hAnsi="Arial" w:cs="Arial"/>
          <w:iCs/>
          <w:sz w:val="24"/>
          <w:szCs w:val="24"/>
        </w:rPr>
        <w:t>Form the dough into a variety of shapes such as knots, small cottage loaves, sticks, twists or plaits.</w:t>
      </w:r>
    </w:p>
    <w:p w14:paraId="1300FB7A" w14:textId="44EA3CA5" w:rsidR="00007FB2" w:rsidRDefault="00007FB2" w:rsidP="00007FB2">
      <w:pPr>
        <w:pStyle w:val="ListParagraph"/>
        <w:widowControl w:val="0"/>
        <w:numPr>
          <w:ilvl w:val="0"/>
          <w:numId w:val="16"/>
        </w:numPr>
        <w:rPr>
          <w:rFonts w:ascii="Arial" w:hAnsi="Arial" w:cs="Arial"/>
          <w:iCs/>
          <w:sz w:val="24"/>
          <w:szCs w:val="24"/>
        </w:rPr>
      </w:pPr>
      <w:r>
        <w:rPr>
          <w:rFonts w:ascii="Arial" w:hAnsi="Arial" w:cs="Arial"/>
          <w:iCs/>
          <w:sz w:val="24"/>
          <w:szCs w:val="24"/>
        </w:rPr>
        <w:t>Use egg yolk, egg white or a mixture of both for different glaze finishes.</w:t>
      </w:r>
    </w:p>
    <w:p w14:paraId="49CC2773" w14:textId="146F7C33" w:rsidR="00007FB2" w:rsidRDefault="00007FB2" w:rsidP="00007FB2">
      <w:pPr>
        <w:widowControl w:val="0"/>
        <w:rPr>
          <w:rFonts w:ascii="Arial" w:hAnsi="Arial" w:cs="Arial"/>
          <w:iCs/>
        </w:rPr>
      </w:pPr>
    </w:p>
    <w:p w14:paraId="13FC5D90" w14:textId="6EA7EE67" w:rsidR="00007FB2" w:rsidRDefault="00007FB2" w:rsidP="00007FB2">
      <w:pPr>
        <w:widowControl w:val="0"/>
        <w:rPr>
          <w:rFonts w:ascii="Arial" w:hAnsi="Arial" w:cs="Arial"/>
          <w:b/>
          <w:iCs/>
        </w:rPr>
      </w:pPr>
      <w:r w:rsidRPr="00007FB2">
        <w:rPr>
          <w:rFonts w:ascii="Arial" w:hAnsi="Arial" w:cs="Arial"/>
          <w:b/>
          <w:iCs/>
        </w:rPr>
        <w:t>Food skills</w:t>
      </w:r>
    </w:p>
    <w:p w14:paraId="3B71CF38" w14:textId="0027B962" w:rsidR="00007FB2" w:rsidRPr="004A67D4" w:rsidRDefault="00007FB2"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Weigh.</w:t>
      </w:r>
    </w:p>
    <w:p w14:paraId="0EFF8A38" w14:textId="70029C93" w:rsidR="00007FB2" w:rsidRPr="004A67D4" w:rsidRDefault="00007FB2"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Measure.</w:t>
      </w:r>
    </w:p>
    <w:p w14:paraId="2F3DB002" w14:textId="5B55F607" w:rsidR="00007FB2" w:rsidRPr="004A67D4" w:rsidRDefault="00007FB2"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Sift.</w:t>
      </w:r>
    </w:p>
    <w:p w14:paraId="0BCC4B47" w14:textId="29D64FDD" w:rsidR="00007FB2" w:rsidRPr="004A67D4" w:rsidRDefault="00007FB2"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Mix.</w:t>
      </w:r>
    </w:p>
    <w:p w14:paraId="1DC2A9A1" w14:textId="4AC518EA" w:rsidR="00007FB2" w:rsidRPr="004A67D4" w:rsidRDefault="004A67D4"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Knead.</w:t>
      </w:r>
    </w:p>
    <w:p w14:paraId="0659AAF1" w14:textId="5C5DC60C" w:rsidR="004A67D4" w:rsidRPr="004A67D4" w:rsidRDefault="004A67D4"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Form and shape.</w:t>
      </w:r>
    </w:p>
    <w:p w14:paraId="1483915B" w14:textId="331DB08D" w:rsidR="004A67D4" w:rsidRPr="004A67D4" w:rsidRDefault="004A67D4"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Glaze.</w:t>
      </w:r>
    </w:p>
    <w:p w14:paraId="150AEB11" w14:textId="0F5A33F6" w:rsidR="004A67D4" w:rsidRPr="004A67D4" w:rsidRDefault="004A67D4" w:rsidP="00007FB2">
      <w:pPr>
        <w:pStyle w:val="ListParagraph"/>
        <w:widowControl w:val="0"/>
        <w:numPr>
          <w:ilvl w:val="0"/>
          <w:numId w:val="17"/>
        </w:numPr>
        <w:rPr>
          <w:rFonts w:ascii="Arial" w:hAnsi="Arial" w:cs="Arial"/>
          <w:iCs/>
          <w:sz w:val="24"/>
          <w:szCs w:val="24"/>
        </w:rPr>
      </w:pPr>
      <w:r w:rsidRPr="004A67D4">
        <w:rPr>
          <w:rFonts w:ascii="Arial" w:hAnsi="Arial" w:cs="Arial"/>
          <w:iCs/>
          <w:sz w:val="24"/>
          <w:szCs w:val="24"/>
        </w:rPr>
        <w:t>Bake.</w:t>
      </w:r>
    </w:p>
    <w:p w14:paraId="0CBB061C" w14:textId="77777777" w:rsidR="00007FB2" w:rsidRPr="00007FB2" w:rsidRDefault="00007FB2" w:rsidP="00007FB2">
      <w:pPr>
        <w:widowControl w:val="0"/>
        <w:rPr>
          <w:rFonts w:ascii="Arial" w:hAnsi="Arial" w:cs="Arial"/>
          <w:iCs/>
        </w:rPr>
      </w:pPr>
    </w:p>
    <w:p w14:paraId="587BF4E7" w14:textId="77777777" w:rsidR="00007FB2" w:rsidRPr="00007FB2" w:rsidRDefault="00007FB2" w:rsidP="00310AE8">
      <w:pPr>
        <w:widowControl w:val="0"/>
        <w:rPr>
          <w:rFonts w:ascii="Arial" w:hAnsi="Arial" w:cs="Arial"/>
          <w:iCs/>
        </w:rPr>
      </w:pPr>
    </w:p>
    <w:p w14:paraId="0F4A8942" w14:textId="77777777" w:rsidR="000607C7" w:rsidRPr="00007FB2" w:rsidRDefault="000607C7" w:rsidP="009607A1">
      <w:pPr>
        <w:pStyle w:val="FFLBodyText"/>
        <w:rPr>
          <w:sz w:val="24"/>
        </w:rPr>
      </w:pPr>
    </w:p>
    <w:sectPr w:rsidR="000607C7" w:rsidRPr="00007FB2" w:rsidSect="00D266FF">
      <w:headerReference w:type="default" r:id="rId9"/>
      <w:footerReference w:type="default" r:id="rId10"/>
      <w:headerReference w:type="first" r:id="rId11"/>
      <w:footerReference w:type="first" r:id="rId12"/>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E4675" w14:textId="77777777" w:rsidR="008F1A95" w:rsidRDefault="008F1A95" w:rsidP="00A11D46">
      <w:r>
        <w:separator/>
      </w:r>
    </w:p>
  </w:endnote>
  <w:endnote w:type="continuationSeparator" w:id="0">
    <w:p w14:paraId="43D53573" w14:textId="77777777" w:rsidR="008F1A95" w:rsidRDefault="008F1A95"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MT 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3755518F"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7"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3/aw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107F7D3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07FB2">
                                <w:rPr>
                                  <w:rFonts w:ascii="Arial" w:hAnsi="Arial" w:cs="Arial"/>
                                  <w:color w:val="000000" w:themeColor="text1"/>
                                  <w:sz w:val="20"/>
                                  <w:szCs w:val="20"/>
                                </w:rPr>
                                <w:t xml:space="preserve"> – a fact of life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8"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" filled="f" stroked="f">
                  <v:textbox inset="0,0,0,0">
                    <w:txbxContent>
                      <w:p w14:paraId="6C87D749" w14:textId="107F7D3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00007FB2">
                          <w:rPr>
                            <w:rFonts w:ascii="Arial" w:hAnsi="Arial" w:cs="Arial"/>
                            <w:color w:val="000000" w:themeColor="text1"/>
                            <w:sz w:val="20"/>
                            <w:szCs w:val="20"/>
                          </w:rPr>
                          <w:t xml:space="preserve"> – a fact of life 2019</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6228C">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54E2" w14:textId="5DB9C2A0"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9"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4ECD57E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0"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A0+s51wAgAAUAUAAA4AAAAAAAAAAAAA&#10;AAAALgIAAGRycy9lMm9Eb2MueG1sUEsBAi0AFAAGAAgAAAAhAAHn4YHdAAAABwEAAA8AAAAAAAAA&#10;AAAAAAAAygQAAGRycy9kb3ducmV2LnhtbFBLBQYAAAAABAAEAPMAAADUBQAAAAA=&#10;" filled="f" stroked="f">
              <v:textbox inset="0,0,0,0">
                <w:txbxContent>
                  <w:p w14:paraId="1A64291C" w14:textId="4ECD57E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2019</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6228C">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477F1" w14:textId="77777777" w:rsidR="008F1A95" w:rsidRDefault="008F1A95" w:rsidP="00A11D46">
      <w:r>
        <w:separator/>
      </w:r>
    </w:p>
  </w:footnote>
  <w:footnote w:type="continuationSeparator" w:id="0">
    <w:p w14:paraId="1AF9A33D" w14:textId="77777777" w:rsidR="008F1A95" w:rsidRDefault="008F1A95"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710EC7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760CCDA5">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3B5FB7"/>
    <w:multiLevelType w:val="hybridMultilevel"/>
    <w:tmpl w:val="E6A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2B34E4"/>
    <w:multiLevelType w:val="hybridMultilevel"/>
    <w:tmpl w:val="BF16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52937"/>
    <w:multiLevelType w:val="hybridMultilevel"/>
    <w:tmpl w:val="D81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2"/>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CF"/>
    <w:rsid w:val="00007FB2"/>
    <w:rsid w:val="00026DEC"/>
    <w:rsid w:val="000507C4"/>
    <w:rsid w:val="000607C7"/>
    <w:rsid w:val="000A2E0C"/>
    <w:rsid w:val="00173E4C"/>
    <w:rsid w:val="00190FAE"/>
    <w:rsid w:val="001D7B2A"/>
    <w:rsid w:val="00207670"/>
    <w:rsid w:val="0023298F"/>
    <w:rsid w:val="00310AE8"/>
    <w:rsid w:val="003D43C9"/>
    <w:rsid w:val="003D5E2F"/>
    <w:rsid w:val="004031F1"/>
    <w:rsid w:val="00407274"/>
    <w:rsid w:val="004311FB"/>
    <w:rsid w:val="0043230E"/>
    <w:rsid w:val="004A67D4"/>
    <w:rsid w:val="004D42CC"/>
    <w:rsid w:val="004D79EB"/>
    <w:rsid w:val="004F60FE"/>
    <w:rsid w:val="005075BA"/>
    <w:rsid w:val="00513C03"/>
    <w:rsid w:val="005B23EC"/>
    <w:rsid w:val="00603780"/>
    <w:rsid w:val="00642478"/>
    <w:rsid w:val="00674669"/>
    <w:rsid w:val="006C42E1"/>
    <w:rsid w:val="00740BD7"/>
    <w:rsid w:val="0075606F"/>
    <w:rsid w:val="00764FD2"/>
    <w:rsid w:val="007A64E1"/>
    <w:rsid w:val="0082739A"/>
    <w:rsid w:val="00862629"/>
    <w:rsid w:val="008F1A95"/>
    <w:rsid w:val="0093502B"/>
    <w:rsid w:val="009360DC"/>
    <w:rsid w:val="009363CD"/>
    <w:rsid w:val="009607A1"/>
    <w:rsid w:val="00984BFE"/>
    <w:rsid w:val="00A11D46"/>
    <w:rsid w:val="00A86C75"/>
    <w:rsid w:val="00A90BFF"/>
    <w:rsid w:val="00AE7974"/>
    <w:rsid w:val="00B6228C"/>
    <w:rsid w:val="00BA5ED0"/>
    <w:rsid w:val="00BB7B7F"/>
    <w:rsid w:val="00C27CD8"/>
    <w:rsid w:val="00C346FC"/>
    <w:rsid w:val="00C46085"/>
    <w:rsid w:val="00C56155"/>
    <w:rsid w:val="00C94A2D"/>
    <w:rsid w:val="00C97A5C"/>
    <w:rsid w:val="00CB6105"/>
    <w:rsid w:val="00CC3B5C"/>
    <w:rsid w:val="00CE2205"/>
    <w:rsid w:val="00D07E98"/>
    <w:rsid w:val="00D13DB7"/>
    <w:rsid w:val="00D218C0"/>
    <w:rsid w:val="00D266FF"/>
    <w:rsid w:val="00D82D30"/>
    <w:rsid w:val="00DC401F"/>
    <w:rsid w:val="00E03FCF"/>
    <w:rsid w:val="00E16E32"/>
    <w:rsid w:val="00F07212"/>
    <w:rsid w:val="00F741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B753BF9"/>
  <w14:defaultImageDpi w14:val="300"/>
  <w15:docId w15:val="{FC17FAE3-8854-4F33-A287-DA4D68DD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styleId="ListParagraph">
    <w:name w:val="List Paragraph"/>
    <w:basedOn w:val="Normal"/>
    <w:uiPriority w:val="34"/>
    <w:qFormat/>
    <w:rsid w:val="000507C4"/>
    <w:pPr>
      <w:ind w:left="720"/>
      <w:contextualSpacing/>
    </w:pPr>
    <w:rPr>
      <w:rFonts w:ascii="Times New Roman" w:eastAsia="Times New Roman" w:hAnsi="Times New Roman"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5E322F-B3C8-4C25-9A1F-E279386F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5</cp:revision>
  <cp:lastPrinted>2019-01-28T15:43:00Z</cp:lastPrinted>
  <dcterms:created xsi:type="dcterms:W3CDTF">2019-01-28T14:39:00Z</dcterms:created>
  <dcterms:modified xsi:type="dcterms:W3CDTF">2019-02-13T15:46:00Z</dcterms:modified>
</cp:coreProperties>
</file>