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52" w:rsidRPr="00EB6CCD" w:rsidRDefault="00CD4452" w:rsidP="00CD4452">
      <w:pPr>
        <w:rPr>
          <w:rFonts w:ascii="Arial" w:hAnsi="Arial" w:cs="Arial"/>
          <w:b/>
          <w:sz w:val="28"/>
          <w:szCs w:val="28"/>
        </w:rPr>
      </w:pPr>
      <w:r w:rsidRPr="00EB6CCD">
        <w:rPr>
          <w:rFonts w:ascii="Arial" w:hAnsi="Arial" w:cs="Arial"/>
          <w:b/>
          <w:sz w:val="28"/>
          <w:szCs w:val="28"/>
        </w:rPr>
        <w:t>Healthy Eating Week Tutor Time Activities</w:t>
      </w:r>
    </w:p>
    <w:p w:rsidR="00CD4452" w:rsidRPr="00EB6CCD" w:rsidRDefault="00CD4452" w:rsidP="00CD4452">
      <w:pPr>
        <w:rPr>
          <w:rFonts w:ascii="Arial" w:hAnsi="Arial" w:cs="Arial"/>
          <w:b/>
          <w:sz w:val="28"/>
          <w:szCs w:val="28"/>
        </w:rPr>
      </w:pPr>
      <w:bookmarkStart w:id="0" w:name="_GoBack"/>
      <w:r w:rsidRPr="00EB6CCD">
        <w:rPr>
          <w:rFonts w:ascii="Arial" w:hAnsi="Arial" w:cs="Arial"/>
          <w:b/>
          <w:sz w:val="28"/>
          <w:szCs w:val="28"/>
        </w:rPr>
        <w:t>Food and drink choice</w:t>
      </w:r>
    </w:p>
    <w:bookmarkEnd w:id="0"/>
    <w:p w:rsidR="00CD4452" w:rsidRPr="00EB6CCD" w:rsidRDefault="00CD4452" w:rsidP="00CD4452">
      <w:pPr>
        <w:rPr>
          <w:rFonts w:ascii="Arial" w:hAnsi="Arial" w:cs="Arial"/>
          <w:b/>
        </w:rPr>
      </w:pPr>
      <w:r w:rsidRPr="00EB6CCD">
        <w:rPr>
          <w:rFonts w:ascii="Arial" w:hAnsi="Arial" w:cs="Arial"/>
          <w:b/>
        </w:rPr>
        <w:t>Activity one</w:t>
      </w:r>
    </w:p>
    <w:p w:rsidR="00CD4452" w:rsidRPr="00EB6CCD" w:rsidRDefault="00CD4452" w:rsidP="00CD4452">
      <w:pPr>
        <w:rPr>
          <w:rFonts w:ascii="Arial" w:hAnsi="Arial" w:cs="Arial"/>
        </w:rPr>
      </w:pPr>
      <w:r w:rsidRPr="00EB6CCD">
        <w:rPr>
          <w:rFonts w:ascii="Arial" w:hAnsi="Arial" w:cs="Arial"/>
          <w:noProof/>
          <w:lang w:eastAsia="en-GB"/>
        </w:rPr>
        <w:drawing>
          <wp:anchor distT="0" distB="0" distL="114300" distR="114300" simplePos="0" relativeHeight="251659264" behindDoc="1" locked="0" layoutInCell="1" allowOverlap="1">
            <wp:simplePos x="0" y="0"/>
            <wp:positionH relativeFrom="column">
              <wp:posOffset>1552575</wp:posOffset>
            </wp:positionH>
            <wp:positionV relativeFrom="paragraph">
              <wp:posOffset>1143000</wp:posOffset>
            </wp:positionV>
            <wp:extent cx="2943225" cy="2239645"/>
            <wp:effectExtent l="19050" t="19050" r="28575" b="27305"/>
            <wp:wrapTight wrapText="bothSides">
              <wp:wrapPolygon edited="0">
                <wp:start x="-140" y="-184"/>
                <wp:lineTo x="-140" y="21680"/>
                <wp:lineTo x="21670" y="21680"/>
                <wp:lineTo x="21670" y="-184"/>
                <wp:lineTo x="-140" y="-18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12814" r="13295"/>
                    <a:stretch>
                      <a:fillRect/>
                    </a:stretch>
                  </pic:blipFill>
                  <pic:spPr bwMode="auto">
                    <a:xfrm>
                      <a:off x="0" y="0"/>
                      <a:ext cx="2943225" cy="223964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EB6CCD">
        <w:rPr>
          <w:rFonts w:ascii="Arial" w:hAnsi="Arial" w:cs="Arial"/>
        </w:rPr>
        <w:t xml:space="preserve">Using the </w:t>
      </w:r>
      <w:r w:rsidRPr="00EB6CCD">
        <w:rPr>
          <w:rFonts w:ascii="Arial" w:hAnsi="Arial" w:cs="Arial"/>
          <w:b/>
        </w:rPr>
        <w:t>Food choice PowerPoint</w:t>
      </w:r>
      <w:r w:rsidRPr="00EB6CCD">
        <w:rPr>
          <w:rFonts w:ascii="Arial" w:hAnsi="Arial" w:cs="Arial"/>
        </w:rPr>
        <w:t xml:space="preserve">, ask pupils to name as many factors affecting food choice as possible. Ask pupils whether the factors affecting their food choice would change in different scenarios and why they think that would be (e.g. eating out at a restaurant with friends, attending a party for a special occasion with family, choosing to prepare and cook a meal for one person only). </w:t>
      </w:r>
    </w:p>
    <w:p w:rsidR="00CD4452" w:rsidRPr="00EB6CCD" w:rsidRDefault="00CD4452" w:rsidP="00CD4452">
      <w:pPr>
        <w:rPr>
          <w:rFonts w:ascii="Arial" w:hAnsi="Arial" w:cs="Arial"/>
        </w:rPr>
      </w:pPr>
    </w:p>
    <w:p w:rsidR="00CD4452" w:rsidRPr="00EB6CCD" w:rsidRDefault="00CD4452" w:rsidP="00CD4452">
      <w:pPr>
        <w:rPr>
          <w:rFonts w:ascii="Arial" w:hAnsi="Arial" w:cs="Arial"/>
        </w:rPr>
      </w:pPr>
    </w:p>
    <w:p w:rsidR="00CD4452" w:rsidRPr="00EB6CCD" w:rsidRDefault="00CD4452" w:rsidP="00CD4452">
      <w:pPr>
        <w:rPr>
          <w:rFonts w:ascii="Arial" w:hAnsi="Arial" w:cs="Arial"/>
        </w:rPr>
      </w:pPr>
    </w:p>
    <w:p w:rsidR="00CD4452" w:rsidRPr="00EB6CCD" w:rsidRDefault="00CD4452" w:rsidP="00CD4452">
      <w:pPr>
        <w:rPr>
          <w:rFonts w:ascii="Arial" w:hAnsi="Arial" w:cs="Arial"/>
        </w:rPr>
      </w:pPr>
    </w:p>
    <w:p w:rsidR="00CD4452" w:rsidRPr="00EB6CCD" w:rsidRDefault="00CD4452" w:rsidP="00CD4452">
      <w:pPr>
        <w:rPr>
          <w:rFonts w:ascii="Arial" w:hAnsi="Arial" w:cs="Arial"/>
          <w:b/>
        </w:rPr>
      </w:pPr>
    </w:p>
    <w:p w:rsidR="00CD4452" w:rsidRPr="00EB6CCD" w:rsidRDefault="00CD4452" w:rsidP="00CD4452">
      <w:pPr>
        <w:rPr>
          <w:rFonts w:ascii="Arial" w:hAnsi="Arial" w:cs="Arial"/>
          <w:b/>
        </w:rPr>
      </w:pPr>
    </w:p>
    <w:p w:rsidR="00CD4452" w:rsidRPr="00EB6CCD" w:rsidRDefault="00CD4452" w:rsidP="00CD4452">
      <w:pPr>
        <w:rPr>
          <w:rFonts w:ascii="Arial" w:hAnsi="Arial" w:cs="Arial"/>
          <w:b/>
        </w:rPr>
      </w:pPr>
    </w:p>
    <w:p w:rsidR="00CD4452" w:rsidRDefault="00CD4452" w:rsidP="00CD4452">
      <w:pPr>
        <w:rPr>
          <w:rFonts w:ascii="Arial" w:hAnsi="Arial" w:cs="Arial"/>
          <w:b/>
        </w:rPr>
      </w:pPr>
    </w:p>
    <w:p w:rsidR="00CD4452" w:rsidRDefault="00CD4452" w:rsidP="00CD4452">
      <w:pPr>
        <w:rPr>
          <w:rFonts w:ascii="Arial" w:hAnsi="Arial" w:cs="Arial"/>
          <w:b/>
        </w:rPr>
      </w:pPr>
    </w:p>
    <w:p w:rsidR="00CD4452" w:rsidRPr="00EB6CCD" w:rsidRDefault="00CD4452" w:rsidP="00CD4452">
      <w:pPr>
        <w:rPr>
          <w:rFonts w:ascii="Arial" w:hAnsi="Arial" w:cs="Arial"/>
          <w:b/>
        </w:rPr>
      </w:pPr>
      <w:r w:rsidRPr="00EB6CCD">
        <w:rPr>
          <w:rFonts w:ascii="Arial" w:hAnsi="Arial" w:cs="Arial"/>
          <w:b/>
        </w:rPr>
        <w:t>Activity two</w:t>
      </w:r>
    </w:p>
    <w:p w:rsidR="00CD4452" w:rsidRPr="00EB6CCD" w:rsidRDefault="00CD4452" w:rsidP="00CD4452">
      <w:pPr>
        <w:rPr>
          <w:rFonts w:ascii="Arial" w:hAnsi="Arial" w:cs="Arial"/>
        </w:rPr>
      </w:pPr>
      <w:r w:rsidRPr="00EB6CCD">
        <w:rPr>
          <w:rFonts w:ascii="Arial" w:hAnsi="Arial" w:cs="Arial"/>
        </w:rPr>
        <w:t xml:space="preserve">You could discuss the </w:t>
      </w:r>
      <w:r w:rsidRPr="00EB6CCD">
        <w:rPr>
          <w:rFonts w:ascii="Arial" w:hAnsi="Arial" w:cs="Arial"/>
          <w:b/>
        </w:rPr>
        <w:t>Food and drink choice discussion topics</w:t>
      </w:r>
      <w:r w:rsidRPr="00EB6CCD">
        <w:rPr>
          <w:rFonts w:ascii="Arial" w:hAnsi="Arial" w:cs="Arial"/>
        </w:rPr>
        <w:t xml:space="preserve"> with your tutor group. A discussion PowerPoint slide and some stimulus questions are provided.</w:t>
      </w:r>
    </w:p>
    <w:p w:rsidR="00776E5F" w:rsidRDefault="00776E5F"/>
    <w:sectPr w:rsidR="00776E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67E60">
    <w:pPr>
      <w:pStyle w:val="Header"/>
    </w:pPr>
    <w:r w:rsidRPr="00167E60">
      <w:rPr>
        <w:noProof/>
        <w:lang w:eastAsia="en-GB"/>
      </w:rPr>
      <w:drawing>
        <wp:anchor distT="0" distB="0" distL="114300" distR="114300" simplePos="0" relativeHeight="251659263" behindDoc="0" locked="0" layoutInCell="1" allowOverlap="1">
          <wp:simplePos x="0" y="0"/>
          <wp:positionH relativeFrom="column">
            <wp:posOffset>-914400</wp:posOffset>
          </wp:positionH>
          <wp:positionV relativeFrom="paragraph">
            <wp:posOffset>-449580</wp:posOffset>
          </wp:positionV>
          <wp:extent cx="7615451" cy="10768084"/>
          <wp:effectExtent l="0" t="0" r="5080" b="0"/>
          <wp:wrapNone/>
          <wp:docPr id="5" name="Picture 5" descr="S:\Shared\EDUCATION TEAM FILES\Healthy eating week\2019\Boarders for resources\15089 BNF HEW Border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5451" cy="1076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67E60"/>
    <w:rsid w:val="001C66F7"/>
    <w:rsid w:val="00343992"/>
    <w:rsid w:val="00380691"/>
    <w:rsid w:val="006A2BCD"/>
    <w:rsid w:val="00776E5F"/>
    <w:rsid w:val="00B458BD"/>
    <w:rsid w:val="00C07393"/>
    <w:rsid w:val="00CD4452"/>
    <w:rsid w:val="00DE6566"/>
    <w:rsid w:val="00F2278E"/>
    <w:rsid w:val="00F7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F651E79-10D5-46DD-AF97-D924A044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5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2</cp:revision>
  <cp:lastPrinted>2019-03-28T11:51:00Z</cp:lastPrinted>
  <dcterms:created xsi:type="dcterms:W3CDTF">2019-04-26T13:17:00Z</dcterms:created>
  <dcterms:modified xsi:type="dcterms:W3CDTF">2019-04-26T13:17:00Z</dcterms:modified>
</cp:coreProperties>
</file>