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C58" w:rsidRPr="00E32948" w:rsidRDefault="00BD2C58" w:rsidP="00BD2C58">
      <w:pPr>
        <w:rPr>
          <w:rFonts w:ascii="Arial" w:hAnsi="Arial" w:cs="Arial"/>
          <w:b/>
          <w:sz w:val="28"/>
          <w:szCs w:val="28"/>
        </w:rPr>
      </w:pPr>
      <w:r w:rsidRPr="00E32948">
        <w:rPr>
          <w:rFonts w:ascii="Arial" w:hAnsi="Arial" w:cs="Arial"/>
          <w:b/>
          <w:sz w:val="28"/>
          <w:szCs w:val="28"/>
        </w:rPr>
        <w:t>Healthy Eating Week Tutor Time Activities</w:t>
      </w:r>
    </w:p>
    <w:p w:rsidR="00BD2C58" w:rsidRPr="00E32948" w:rsidRDefault="00BD2C58" w:rsidP="00BD2C58">
      <w:pPr>
        <w:rPr>
          <w:rFonts w:ascii="Arial" w:hAnsi="Arial" w:cs="Arial"/>
          <w:b/>
          <w:sz w:val="28"/>
          <w:szCs w:val="28"/>
        </w:rPr>
      </w:pPr>
      <w:r w:rsidRPr="00E32948">
        <w:rPr>
          <w:rFonts w:ascii="Arial" w:hAnsi="Arial" w:cs="Arial"/>
          <w:b/>
          <w:sz w:val="28"/>
          <w:szCs w:val="28"/>
        </w:rPr>
        <w:t>Food ori</w:t>
      </w:r>
      <w:bookmarkStart w:id="0" w:name="_GoBack"/>
      <w:bookmarkEnd w:id="0"/>
      <w:r w:rsidRPr="00E32948">
        <w:rPr>
          <w:rFonts w:ascii="Arial" w:hAnsi="Arial" w:cs="Arial"/>
          <w:b/>
          <w:sz w:val="28"/>
          <w:szCs w:val="28"/>
        </w:rPr>
        <w:t xml:space="preserve">gins – where does food come from? </w:t>
      </w:r>
    </w:p>
    <w:p w:rsidR="00BD2C58" w:rsidRPr="00E32948" w:rsidRDefault="00BD2C58" w:rsidP="00BD2C58">
      <w:pPr>
        <w:rPr>
          <w:rFonts w:ascii="Arial" w:hAnsi="Arial" w:cs="Arial"/>
          <w:b/>
        </w:rPr>
      </w:pPr>
      <w:r w:rsidRPr="00E32948">
        <w:rPr>
          <w:rFonts w:ascii="Arial" w:hAnsi="Arial" w:cs="Arial"/>
          <w:b/>
        </w:rPr>
        <w:t>Activity one</w:t>
      </w:r>
    </w:p>
    <w:p w:rsidR="00BD2C58" w:rsidRPr="00E32948" w:rsidRDefault="00BD2C58" w:rsidP="00BD2C58">
      <w:pPr>
        <w:rPr>
          <w:rFonts w:ascii="Arial" w:hAnsi="Arial" w:cs="Arial"/>
        </w:rPr>
      </w:pPr>
      <w:r w:rsidRPr="00E32948">
        <w:rPr>
          <w:rFonts w:ascii="Arial" w:hAnsi="Arial" w:cs="Arial"/>
        </w:rPr>
        <w:t xml:space="preserve">Give pupils the </w:t>
      </w:r>
      <w:r w:rsidRPr="00E32948">
        <w:rPr>
          <w:rFonts w:ascii="Arial" w:hAnsi="Arial" w:cs="Arial"/>
          <w:b/>
        </w:rPr>
        <w:t>Where is my food from?</w:t>
      </w:r>
      <w:r w:rsidRPr="00E32948">
        <w:rPr>
          <w:rFonts w:ascii="Arial" w:hAnsi="Arial" w:cs="Arial"/>
        </w:rPr>
        <w:t xml:space="preserve"> worksheet to complete. Why not write down a meal you ate yesterday on the board and as a class, discuss which foods are from animals and which are from plants.  After the pupils have completed the worksheet, you may wish to do a quick survey of how many animal/plant products people had yesterday and see whether pupils knew what countries their food was from. </w:t>
      </w:r>
    </w:p>
    <w:p w:rsidR="00BD2C58" w:rsidRPr="00E32948" w:rsidRDefault="00BD2C58" w:rsidP="00BD2C58">
      <w:pPr>
        <w:rPr>
          <w:rFonts w:ascii="Arial" w:hAnsi="Arial" w:cs="Arial"/>
          <w:b/>
          <w:sz w:val="28"/>
          <w:szCs w:val="28"/>
        </w:rPr>
      </w:pPr>
      <w:r w:rsidRPr="00E32948">
        <w:rPr>
          <w:rFonts w:ascii="Arial" w:hAnsi="Arial" w:cs="Arial"/>
          <w:b/>
        </w:rPr>
        <w:t>Activity two</w:t>
      </w:r>
    </w:p>
    <w:p w:rsidR="00BD2C58" w:rsidRPr="00E32948" w:rsidRDefault="00BD2C58" w:rsidP="00BD2C58">
      <w:pPr>
        <w:rPr>
          <w:rFonts w:ascii="Arial" w:hAnsi="Arial" w:cs="Arial"/>
        </w:rPr>
      </w:pPr>
      <w:r w:rsidRPr="00E32948">
        <w:rPr>
          <w:rFonts w:ascii="Arial" w:hAnsi="Arial" w:cs="Arial"/>
        </w:rPr>
        <w:t xml:space="preserve">Use the </w:t>
      </w:r>
      <w:r w:rsidRPr="00E32948">
        <w:rPr>
          <w:rFonts w:ascii="Arial" w:hAnsi="Arial" w:cs="Arial"/>
          <w:b/>
        </w:rPr>
        <w:t>Food provenance multiple choice quiz PowerPoint</w:t>
      </w:r>
      <w:r w:rsidRPr="00E32948">
        <w:rPr>
          <w:rFonts w:ascii="Arial" w:hAnsi="Arial" w:cs="Arial"/>
        </w:rPr>
        <w:t xml:space="preserve"> to find out how much your class knows about food and farming. Answers are provided on the PowerPoint. You can use the topics at the top of each slide to stimulate class discussion.  </w:t>
      </w:r>
    </w:p>
    <w:p w:rsidR="00776E5F" w:rsidRDefault="00BD2C58">
      <w:r>
        <w:rPr>
          <w:noProof/>
          <w:lang w:eastAsia="en-GB"/>
        </w:rPr>
        <w:drawing>
          <wp:inline distT="0" distB="0" distL="0" distR="0" wp14:anchorId="2257A1FB" wp14:editId="61C404BF">
            <wp:extent cx="5731510" cy="43072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4307205"/>
                    </a:xfrm>
                    <a:prstGeom prst="rect">
                      <a:avLst/>
                    </a:prstGeom>
                  </pic:spPr>
                </pic:pic>
              </a:graphicData>
            </a:graphic>
          </wp:inline>
        </w:drawing>
      </w:r>
    </w:p>
    <w:sectPr w:rsidR="00776E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F7" w:rsidRDefault="001C66F7" w:rsidP="001C66F7">
      <w:pPr>
        <w:spacing w:after="0" w:line="240" w:lineRule="auto"/>
      </w:pPr>
      <w:r>
        <w:separator/>
      </w:r>
    </w:p>
  </w:endnote>
  <w:endnote w:type="continuationSeparator" w:id="0">
    <w:p w:rsidR="001C66F7" w:rsidRDefault="001C66F7" w:rsidP="001C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BCD" w:rsidRDefault="006A2BCD">
    <w:pPr>
      <w:pStyle w:val="Footer"/>
    </w:pPr>
    <w:r w:rsidRPr="006A2BCD">
      <w:rPr>
        <w:rFonts w:eastAsiaTheme="minorEastAsia"/>
        <w:noProof/>
        <w:lang w:eastAsia="en-GB"/>
      </w:rPr>
      <mc:AlternateContent>
        <mc:Choice Requires="wps">
          <w:drawing>
            <wp:anchor distT="45720" distB="45720" distL="114300" distR="114300" simplePos="0" relativeHeight="251660288" behindDoc="0" locked="0" layoutInCell="1" allowOverlap="1" wp14:anchorId="367AB587" wp14:editId="1C92C733">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B587"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xml:space="preserve">© British Nutrition Foundation 2019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F7" w:rsidRDefault="001C66F7" w:rsidP="001C66F7">
      <w:pPr>
        <w:spacing w:after="0" w:line="240" w:lineRule="auto"/>
      </w:pPr>
      <w:r>
        <w:separator/>
      </w:r>
    </w:p>
  </w:footnote>
  <w:footnote w:type="continuationSeparator" w:id="0">
    <w:p w:rsidR="001C66F7" w:rsidRDefault="001C66F7" w:rsidP="001C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F7" w:rsidRDefault="00167E60">
    <w:pPr>
      <w:pStyle w:val="Header"/>
    </w:pPr>
    <w:r w:rsidRPr="00167E60">
      <w:rPr>
        <w:noProof/>
        <w:lang w:eastAsia="en-GB"/>
      </w:rPr>
      <w:drawing>
        <wp:anchor distT="0" distB="0" distL="114300" distR="114300" simplePos="0" relativeHeight="251659263" behindDoc="0" locked="0" layoutInCell="1" allowOverlap="1">
          <wp:simplePos x="0" y="0"/>
          <wp:positionH relativeFrom="column">
            <wp:posOffset>-914400</wp:posOffset>
          </wp:positionH>
          <wp:positionV relativeFrom="paragraph">
            <wp:posOffset>-449580</wp:posOffset>
          </wp:positionV>
          <wp:extent cx="7615451" cy="10768084"/>
          <wp:effectExtent l="0" t="0" r="5080" b="0"/>
          <wp:wrapNone/>
          <wp:docPr id="5" name="Picture 5" descr="S:\Shared\EDUCATION TEAM FILES\Healthy eating week\2019\Boarders for resources\15089 BNF HEW Border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EDUCATION TEAM FILES\Healthy eating week\2019\Boarders for resources\15089 BNF HEW Borders_G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5451" cy="1076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6E849B4" wp14:editId="2860705C">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F7"/>
    <w:rsid w:val="00167E60"/>
    <w:rsid w:val="001C66F7"/>
    <w:rsid w:val="00343992"/>
    <w:rsid w:val="00380691"/>
    <w:rsid w:val="006A2BCD"/>
    <w:rsid w:val="00776E5F"/>
    <w:rsid w:val="00B458BD"/>
    <w:rsid w:val="00BD2C58"/>
    <w:rsid w:val="00C07393"/>
    <w:rsid w:val="00DE6566"/>
    <w:rsid w:val="00F2278E"/>
    <w:rsid w:val="00F70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C2E03FD-6EE9-4268-BB0A-8DFBEE2F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C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2</cp:revision>
  <cp:lastPrinted>2019-03-28T11:51:00Z</cp:lastPrinted>
  <dcterms:created xsi:type="dcterms:W3CDTF">2019-04-26T13:20:00Z</dcterms:created>
  <dcterms:modified xsi:type="dcterms:W3CDTF">2019-04-26T13:20:00Z</dcterms:modified>
</cp:coreProperties>
</file>