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072D2576" w:rsidR="00603780" w:rsidRPr="00963CF6" w:rsidRDefault="009A010F" w:rsidP="000607C7">
      <w:pPr>
        <w:pStyle w:val="FFLMainHeader"/>
        <w:rPr>
          <w:rFonts w:ascii="Arial MT Light" w:hAnsi="Arial MT Light"/>
          <w:b/>
          <w:u w:val="none"/>
        </w:rPr>
      </w:pPr>
      <w:bookmarkStart w:id="0" w:name="_GoBack"/>
      <w:bookmarkEnd w:id="0"/>
      <w:r>
        <w:rPr>
          <w:b/>
          <w:u w:val="none"/>
        </w:rPr>
        <w:t xml:space="preserve">Needs analysis </w:t>
      </w:r>
      <w:proofErr w:type="gramStart"/>
      <w:r>
        <w:rPr>
          <w:b/>
          <w:u w:val="none"/>
        </w:rPr>
        <w:t>audit</w:t>
      </w:r>
      <w:proofErr w:type="gramEnd"/>
    </w:p>
    <w:p w14:paraId="46DB3329" w14:textId="43A33D1D" w:rsidR="009A010F" w:rsidRDefault="00603780" w:rsidP="009A010F">
      <w:pPr>
        <w:rPr>
          <w:rFonts w:ascii="Arial" w:hAnsi="Arial" w:cs="Arial"/>
          <w:sz w:val="20"/>
        </w:rPr>
      </w:pPr>
      <w:r>
        <w:rPr>
          <w:color w:val="000000" w:themeColor="text1"/>
          <w:sz w:val="20"/>
          <w:szCs w:val="20"/>
        </w:rPr>
        <w:br/>
      </w:r>
      <w:r w:rsidR="009A010F">
        <w:rPr>
          <w:rFonts w:ascii="Arial" w:hAnsi="Arial" w:cs="Arial"/>
          <w:sz w:val="20"/>
        </w:rPr>
        <w:t xml:space="preserve">This audit </w:t>
      </w:r>
      <w:proofErr w:type="gramStart"/>
      <w:r w:rsidR="009A010F">
        <w:rPr>
          <w:rFonts w:ascii="Arial" w:hAnsi="Arial" w:cs="Arial"/>
          <w:sz w:val="20"/>
        </w:rPr>
        <w:t>is based</w:t>
      </w:r>
      <w:proofErr w:type="gramEnd"/>
      <w:r w:rsidR="009A010F">
        <w:rPr>
          <w:rFonts w:ascii="Arial" w:hAnsi="Arial" w:cs="Arial"/>
          <w:sz w:val="20"/>
        </w:rPr>
        <w:t xml:space="preserve"> on the </w:t>
      </w:r>
      <w:hyperlink r:id="rId8" w:history="1">
        <w:r w:rsidR="009A010F" w:rsidRPr="00C8576B">
          <w:rPr>
            <w:rStyle w:val="Hyperlink"/>
            <w:rFonts w:ascii="Arial" w:hAnsi="Arial" w:cs="Arial"/>
            <w:i/>
            <w:sz w:val="20"/>
          </w:rPr>
          <w:t>Food teaching in secondary schools framework of knowledge and skills</w:t>
        </w:r>
      </w:hyperlink>
      <w:r w:rsidR="009A010F" w:rsidRPr="009A010F">
        <w:rPr>
          <w:rFonts w:ascii="Arial" w:hAnsi="Arial" w:cs="Arial"/>
          <w:sz w:val="20"/>
        </w:rPr>
        <w:t xml:space="preserve">. </w:t>
      </w:r>
    </w:p>
    <w:p w14:paraId="6D17D6E3" w14:textId="7C7CCDE0" w:rsidR="009A010F" w:rsidRDefault="009A010F" w:rsidP="009A010F">
      <w:pPr>
        <w:rPr>
          <w:rFonts w:ascii="Arial" w:hAnsi="Arial" w:cs="Arial"/>
          <w:sz w:val="20"/>
        </w:rPr>
      </w:pPr>
      <w:r>
        <w:rPr>
          <w:rFonts w:ascii="Arial" w:hAnsi="Arial" w:cs="Arial"/>
          <w:sz w:val="20"/>
        </w:rPr>
        <w:t xml:space="preserve">Use the results to plan your own professional development journey. </w:t>
      </w:r>
    </w:p>
    <w:p w14:paraId="2262C0A1" w14:textId="06664E9B" w:rsidR="009A010F" w:rsidRPr="009A010F" w:rsidRDefault="009A010F" w:rsidP="009A010F">
      <w:pPr>
        <w:jc w:val="both"/>
        <w:rPr>
          <w:rStyle w:val="A1"/>
          <w:rFonts w:ascii="Arial" w:hAnsi="Arial" w:cs="Arial"/>
          <w:b/>
          <w:color w:val="auto"/>
          <w:sz w:val="20"/>
          <w:szCs w:val="20"/>
        </w:rPr>
      </w:pPr>
      <w:r w:rsidRPr="009A010F">
        <w:rPr>
          <w:rStyle w:val="A1"/>
          <w:rFonts w:ascii="Arial" w:hAnsi="Arial" w:cs="Arial"/>
          <w:sz w:val="20"/>
        </w:rPr>
        <w:t xml:space="preserve">For each </w:t>
      </w:r>
      <w:r>
        <w:rPr>
          <w:rStyle w:val="A1"/>
          <w:rFonts w:ascii="Arial" w:hAnsi="Arial" w:cs="Arial"/>
          <w:sz w:val="20"/>
        </w:rPr>
        <w:t>statement</w:t>
      </w:r>
      <w:r w:rsidRPr="009A010F">
        <w:rPr>
          <w:rStyle w:val="A1"/>
          <w:rFonts w:ascii="Arial" w:hAnsi="Arial" w:cs="Arial"/>
          <w:sz w:val="20"/>
        </w:rPr>
        <w:t>, rate your experience in use/</w:t>
      </w:r>
      <w:r w:rsidR="008237FA">
        <w:rPr>
          <w:rStyle w:val="A1"/>
          <w:rFonts w:ascii="Arial" w:hAnsi="Arial" w:cs="Arial"/>
          <w:sz w:val="20"/>
        </w:rPr>
        <w:t>demonstration (</w:t>
      </w:r>
      <w:proofErr w:type="gramStart"/>
      <w:r w:rsidRPr="009A010F">
        <w:rPr>
          <w:rStyle w:val="A1"/>
          <w:rFonts w:ascii="Arial" w:hAnsi="Arial" w:cs="Arial"/>
          <w:sz w:val="20"/>
        </w:rPr>
        <w:t>1</w:t>
      </w:r>
      <w:proofErr w:type="gramEnd"/>
      <w:r w:rsidRPr="009A010F">
        <w:rPr>
          <w:rStyle w:val="A1"/>
          <w:rFonts w:ascii="Arial" w:hAnsi="Arial" w:cs="Arial"/>
          <w:sz w:val="20"/>
        </w:rPr>
        <w:t xml:space="preserve"> = no experience, 6 = highly experienced).</w:t>
      </w:r>
    </w:p>
    <w:p w14:paraId="5418DEE6" w14:textId="1343E66F" w:rsidR="00AF4132" w:rsidRPr="00414A9E" w:rsidRDefault="00AF4132" w:rsidP="009A010F">
      <w:pPr>
        <w:jc w:val="both"/>
        <w:rPr>
          <w:rStyle w:val="A1"/>
          <w:rFonts w:ascii="GillSans" w:hAnsi="GillSans"/>
        </w:rPr>
      </w:pPr>
    </w:p>
    <w:p w14:paraId="111B3B04" w14:textId="6583B472" w:rsidR="00AF4132" w:rsidRPr="009A010F" w:rsidRDefault="009A010F" w:rsidP="009A010F">
      <w:pPr>
        <w:rPr>
          <w:rFonts w:ascii="Arial" w:hAnsi="Arial" w:cs="Arial"/>
          <w:b/>
          <w:sz w:val="20"/>
        </w:rPr>
      </w:pPr>
      <w:r w:rsidRPr="009A010F">
        <w:rPr>
          <w:rFonts w:ascii="Arial" w:hAnsi="Arial" w:cs="Arial"/>
          <w:b/>
          <w:sz w:val="20"/>
        </w:rPr>
        <w:t>Guideline 2: Taking a whole school approach</w:t>
      </w:r>
    </w:p>
    <w:tbl>
      <w:tblPr>
        <w:tblStyle w:val="TableGrid"/>
        <w:tblW w:w="9776" w:type="dxa"/>
        <w:tblLook w:val="04A0" w:firstRow="1" w:lastRow="0" w:firstColumn="1" w:lastColumn="0" w:noHBand="0" w:noVBand="1"/>
      </w:tblPr>
      <w:tblGrid>
        <w:gridCol w:w="5098"/>
        <w:gridCol w:w="1276"/>
        <w:gridCol w:w="3402"/>
      </w:tblGrid>
      <w:tr w:rsidR="009A010F" w:rsidRPr="009C2143" w14:paraId="4EB43C03" w14:textId="02136771" w:rsidTr="00C52A84">
        <w:tc>
          <w:tcPr>
            <w:tcW w:w="5098" w:type="dxa"/>
            <w:shd w:val="clear" w:color="auto" w:fill="FF99CC"/>
          </w:tcPr>
          <w:p w14:paraId="19AABCD9" w14:textId="33B8218E" w:rsidR="009A010F" w:rsidRPr="009C2143" w:rsidRDefault="009A010F" w:rsidP="009A010F">
            <w:pPr>
              <w:rPr>
                <w:rFonts w:ascii="Arial" w:hAnsi="Arial" w:cs="Arial"/>
                <w:b/>
                <w:i/>
                <w:sz w:val="18"/>
                <w:szCs w:val="20"/>
              </w:rPr>
            </w:pPr>
            <w:r w:rsidRPr="009C2143">
              <w:rPr>
                <w:rFonts w:ascii="Arial" w:hAnsi="Arial" w:cs="Arial"/>
                <w:b/>
                <w:i/>
                <w:sz w:val="18"/>
                <w:szCs w:val="20"/>
              </w:rPr>
              <w:t>Specific guideline</w:t>
            </w:r>
          </w:p>
        </w:tc>
        <w:tc>
          <w:tcPr>
            <w:tcW w:w="1276" w:type="dxa"/>
            <w:shd w:val="clear" w:color="auto" w:fill="FF99CC"/>
          </w:tcPr>
          <w:p w14:paraId="4AC2D95E" w14:textId="77777777" w:rsidR="009A010F" w:rsidRPr="009C2143" w:rsidRDefault="009A010F" w:rsidP="009A010F">
            <w:pPr>
              <w:jc w:val="center"/>
              <w:rPr>
                <w:rFonts w:ascii="Arial" w:hAnsi="Arial" w:cs="Arial"/>
                <w:b/>
                <w:color w:val="000000"/>
                <w:sz w:val="18"/>
                <w:szCs w:val="20"/>
              </w:rPr>
            </w:pPr>
            <w:r w:rsidRPr="009C2143">
              <w:rPr>
                <w:rFonts w:ascii="Arial" w:hAnsi="Arial" w:cs="Arial"/>
                <w:b/>
                <w:color w:val="000000"/>
                <w:sz w:val="18"/>
                <w:szCs w:val="20"/>
              </w:rPr>
              <w:t>Personal rating</w:t>
            </w:r>
          </w:p>
          <w:p w14:paraId="28761EF6" w14:textId="3019B840" w:rsidR="009A010F" w:rsidRPr="009C2143" w:rsidRDefault="009A010F" w:rsidP="009A010F">
            <w:pPr>
              <w:jc w:val="center"/>
              <w:rPr>
                <w:rFonts w:ascii="Arial" w:hAnsi="Arial" w:cs="Arial"/>
                <w:b/>
                <w:i/>
                <w:color w:val="000000"/>
                <w:sz w:val="18"/>
                <w:szCs w:val="20"/>
              </w:rPr>
            </w:pPr>
            <w:r w:rsidRPr="009C2143">
              <w:rPr>
                <w:rFonts w:ascii="Arial" w:hAnsi="Arial" w:cs="Arial"/>
                <w:b/>
                <w:color w:val="000000"/>
                <w:sz w:val="18"/>
                <w:szCs w:val="20"/>
              </w:rPr>
              <w:t>(1 to 6)</w:t>
            </w:r>
          </w:p>
        </w:tc>
        <w:tc>
          <w:tcPr>
            <w:tcW w:w="3402" w:type="dxa"/>
            <w:shd w:val="clear" w:color="auto" w:fill="FF99CC"/>
          </w:tcPr>
          <w:p w14:paraId="06111A92" w14:textId="4B26870A" w:rsidR="009A010F" w:rsidRPr="009C2143" w:rsidRDefault="009A010F" w:rsidP="009A010F">
            <w:pPr>
              <w:jc w:val="center"/>
              <w:rPr>
                <w:rFonts w:ascii="Arial" w:hAnsi="Arial" w:cs="Arial"/>
                <w:b/>
                <w:color w:val="000000"/>
                <w:sz w:val="18"/>
                <w:szCs w:val="20"/>
              </w:rPr>
            </w:pPr>
            <w:r w:rsidRPr="009C2143">
              <w:rPr>
                <w:rFonts w:ascii="Arial" w:hAnsi="Arial" w:cs="Arial"/>
                <w:b/>
                <w:color w:val="000000"/>
                <w:sz w:val="18"/>
                <w:szCs w:val="20"/>
              </w:rPr>
              <w:t>Development plan for improvement</w:t>
            </w:r>
          </w:p>
          <w:p w14:paraId="3D741B64" w14:textId="5934FE1F" w:rsidR="009A010F" w:rsidRPr="009C2143" w:rsidRDefault="009A010F" w:rsidP="009A010F">
            <w:pPr>
              <w:pStyle w:val="Default"/>
              <w:jc w:val="center"/>
              <w:rPr>
                <w:b/>
                <w:sz w:val="18"/>
                <w:szCs w:val="20"/>
              </w:rPr>
            </w:pPr>
            <w:r w:rsidRPr="009C2143">
              <w:rPr>
                <w:b/>
                <w:sz w:val="18"/>
                <w:szCs w:val="20"/>
              </w:rPr>
              <w:t>(if rating 1 – 4)</w:t>
            </w:r>
          </w:p>
        </w:tc>
      </w:tr>
      <w:tr w:rsidR="009A010F" w:rsidRPr="009C2143" w14:paraId="3468981E" w14:textId="2A4B8DCB" w:rsidTr="00C52A84">
        <w:trPr>
          <w:trHeight w:val="742"/>
        </w:trPr>
        <w:tc>
          <w:tcPr>
            <w:tcW w:w="5098" w:type="dxa"/>
          </w:tcPr>
          <w:p w14:paraId="736F20DE" w14:textId="13D21039" w:rsidR="009A010F" w:rsidRPr="00B91621" w:rsidRDefault="009A010F" w:rsidP="00B91621">
            <w:pPr>
              <w:pStyle w:val="ListParagraph"/>
              <w:numPr>
                <w:ilvl w:val="1"/>
                <w:numId w:val="24"/>
              </w:numPr>
              <w:spacing w:after="200" w:line="276" w:lineRule="auto"/>
              <w:ind w:left="316" w:hanging="316"/>
              <w:rPr>
                <w:rFonts w:ascii="Arial" w:hAnsi="Arial" w:cs="Arial"/>
                <w:sz w:val="18"/>
                <w:szCs w:val="20"/>
              </w:rPr>
            </w:pPr>
            <w:r w:rsidRPr="00B91621">
              <w:rPr>
                <w:rFonts w:ascii="Arial" w:hAnsi="Arial" w:cs="Arial"/>
                <w:sz w:val="18"/>
                <w:szCs w:val="20"/>
              </w:rPr>
              <w:t xml:space="preserve">I can use my expertise to support the whole school approach to food education and provision and development of policies, understanding and promoting the position of food education in the health and well-being agenda of the whole school. </w:t>
            </w:r>
          </w:p>
        </w:tc>
        <w:tc>
          <w:tcPr>
            <w:tcW w:w="1276" w:type="dxa"/>
          </w:tcPr>
          <w:p w14:paraId="094CE66E" w14:textId="795ACBA9" w:rsidR="009A010F" w:rsidRPr="009C2143" w:rsidRDefault="009A010F" w:rsidP="00E05232">
            <w:pPr>
              <w:rPr>
                <w:rFonts w:ascii="Segoe Script" w:hAnsi="Segoe Script" w:cs="Arial"/>
                <w:sz w:val="18"/>
                <w:szCs w:val="20"/>
              </w:rPr>
            </w:pPr>
          </w:p>
        </w:tc>
        <w:tc>
          <w:tcPr>
            <w:tcW w:w="3402" w:type="dxa"/>
          </w:tcPr>
          <w:p w14:paraId="2F8B73A6" w14:textId="77777777" w:rsidR="009A010F" w:rsidRPr="009C2143" w:rsidRDefault="009A010F" w:rsidP="00E05232">
            <w:pPr>
              <w:rPr>
                <w:rFonts w:ascii="Segoe Script" w:hAnsi="Segoe Script" w:cs="Arial"/>
                <w:sz w:val="18"/>
                <w:szCs w:val="20"/>
              </w:rPr>
            </w:pPr>
          </w:p>
        </w:tc>
      </w:tr>
      <w:tr w:rsidR="009A010F" w:rsidRPr="009C2143" w14:paraId="248852A7" w14:textId="13E0650C" w:rsidTr="00C52A84">
        <w:trPr>
          <w:trHeight w:val="620"/>
        </w:trPr>
        <w:tc>
          <w:tcPr>
            <w:tcW w:w="5098" w:type="dxa"/>
          </w:tcPr>
          <w:p w14:paraId="5BC66CBE" w14:textId="77777777" w:rsidR="009A010F" w:rsidRPr="009C2143" w:rsidRDefault="009A010F" w:rsidP="00E8186E">
            <w:pPr>
              <w:rPr>
                <w:rFonts w:ascii="Arial" w:hAnsi="Arial" w:cs="Arial"/>
                <w:sz w:val="18"/>
                <w:szCs w:val="20"/>
              </w:rPr>
            </w:pPr>
          </w:p>
          <w:p w14:paraId="2BA08580" w14:textId="32A7D945" w:rsidR="009A010F" w:rsidRPr="00B91621" w:rsidRDefault="009A010F" w:rsidP="00B91621">
            <w:pPr>
              <w:pStyle w:val="ListParagraph"/>
              <w:numPr>
                <w:ilvl w:val="1"/>
                <w:numId w:val="24"/>
              </w:numPr>
              <w:tabs>
                <w:tab w:val="right" w:pos="9026"/>
              </w:tabs>
              <w:spacing w:after="200" w:line="276" w:lineRule="auto"/>
              <w:ind w:left="316" w:hanging="316"/>
              <w:rPr>
                <w:rFonts w:ascii="Arial" w:hAnsi="Arial" w:cs="Arial"/>
                <w:sz w:val="18"/>
                <w:szCs w:val="20"/>
              </w:rPr>
            </w:pPr>
            <w:r w:rsidRPr="00B91621">
              <w:rPr>
                <w:rFonts w:ascii="Arial" w:hAnsi="Arial" w:cs="Arial"/>
                <w:sz w:val="18"/>
                <w:szCs w:val="20"/>
              </w:rPr>
              <w:t>I contribute to whole school planning for food education. Work collaboratively with colleagues to enhance learning opportunities, secure consistency of key concepts and healthy eating messages across all subjects and coherence.</w:t>
            </w:r>
          </w:p>
        </w:tc>
        <w:tc>
          <w:tcPr>
            <w:tcW w:w="1276" w:type="dxa"/>
          </w:tcPr>
          <w:p w14:paraId="482E47BB" w14:textId="77777777" w:rsidR="009A010F" w:rsidRPr="009C2143" w:rsidRDefault="009A010F" w:rsidP="005F448D">
            <w:pPr>
              <w:jc w:val="both"/>
              <w:rPr>
                <w:rFonts w:ascii="Arial" w:hAnsi="Arial" w:cs="Arial"/>
                <w:sz w:val="18"/>
                <w:szCs w:val="20"/>
              </w:rPr>
            </w:pPr>
          </w:p>
        </w:tc>
        <w:tc>
          <w:tcPr>
            <w:tcW w:w="3402" w:type="dxa"/>
          </w:tcPr>
          <w:p w14:paraId="22914A9D" w14:textId="77777777" w:rsidR="009A010F" w:rsidRPr="009C2143" w:rsidRDefault="009A010F" w:rsidP="005F448D">
            <w:pPr>
              <w:jc w:val="both"/>
              <w:rPr>
                <w:rFonts w:ascii="Arial" w:hAnsi="Arial" w:cs="Arial"/>
                <w:sz w:val="18"/>
                <w:szCs w:val="20"/>
              </w:rPr>
            </w:pPr>
          </w:p>
        </w:tc>
      </w:tr>
      <w:tr w:rsidR="009A010F" w:rsidRPr="009C2143" w14:paraId="298A69A7" w14:textId="3AE826ED" w:rsidTr="00C52A84">
        <w:trPr>
          <w:trHeight w:val="57"/>
        </w:trPr>
        <w:tc>
          <w:tcPr>
            <w:tcW w:w="5098" w:type="dxa"/>
          </w:tcPr>
          <w:p w14:paraId="28FF694D" w14:textId="77777777" w:rsidR="009A010F" w:rsidRPr="009C2143" w:rsidRDefault="009A010F" w:rsidP="00E8186E">
            <w:pPr>
              <w:rPr>
                <w:rFonts w:ascii="Arial" w:hAnsi="Arial" w:cs="Arial"/>
                <w:sz w:val="18"/>
                <w:szCs w:val="20"/>
              </w:rPr>
            </w:pPr>
          </w:p>
          <w:p w14:paraId="1CD78C03" w14:textId="651C2392" w:rsidR="009A010F" w:rsidRPr="00B91621" w:rsidRDefault="009A010F" w:rsidP="00B91621">
            <w:pPr>
              <w:pStyle w:val="ListParagraph"/>
              <w:numPr>
                <w:ilvl w:val="1"/>
                <w:numId w:val="24"/>
              </w:numPr>
              <w:tabs>
                <w:tab w:val="right" w:pos="9026"/>
              </w:tabs>
              <w:spacing w:after="200" w:line="276" w:lineRule="auto"/>
              <w:ind w:left="316" w:hanging="316"/>
              <w:rPr>
                <w:rFonts w:ascii="Arial" w:hAnsi="Arial" w:cs="Arial"/>
                <w:sz w:val="18"/>
                <w:szCs w:val="20"/>
              </w:rPr>
            </w:pPr>
            <w:r w:rsidRPr="00B91621">
              <w:rPr>
                <w:rFonts w:ascii="Arial" w:hAnsi="Arial" w:cs="Arial"/>
                <w:sz w:val="18"/>
                <w:szCs w:val="20"/>
              </w:rPr>
              <w:t>I use food lessons to motivate change in behaviour, such as to influence uptake in school lunch choices, by allowing pupils to use food lessons to develop school lunch recipes in collaboration with the catering staff.</w:t>
            </w:r>
          </w:p>
        </w:tc>
        <w:tc>
          <w:tcPr>
            <w:tcW w:w="1276" w:type="dxa"/>
          </w:tcPr>
          <w:p w14:paraId="14232389" w14:textId="77777777" w:rsidR="009A010F" w:rsidRPr="009C2143" w:rsidRDefault="009A010F" w:rsidP="005F448D">
            <w:pPr>
              <w:jc w:val="both"/>
              <w:rPr>
                <w:rFonts w:ascii="Arial" w:hAnsi="Arial" w:cs="Arial"/>
                <w:sz w:val="18"/>
                <w:szCs w:val="20"/>
              </w:rPr>
            </w:pPr>
          </w:p>
        </w:tc>
        <w:tc>
          <w:tcPr>
            <w:tcW w:w="3402" w:type="dxa"/>
          </w:tcPr>
          <w:p w14:paraId="772A2D48" w14:textId="77777777" w:rsidR="009A010F" w:rsidRPr="009C2143" w:rsidRDefault="009A010F" w:rsidP="005F448D">
            <w:pPr>
              <w:jc w:val="both"/>
              <w:rPr>
                <w:rFonts w:ascii="Arial" w:hAnsi="Arial" w:cs="Arial"/>
                <w:sz w:val="18"/>
                <w:szCs w:val="20"/>
              </w:rPr>
            </w:pPr>
          </w:p>
        </w:tc>
      </w:tr>
    </w:tbl>
    <w:p w14:paraId="764A8D4B" w14:textId="100B0E36" w:rsidR="000607C7" w:rsidRDefault="000607C7" w:rsidP="00E94ABD">
      <w:pPr>
        <w:rPr>
          <w:rFonts w:ascii="GillSans" w:hAnsi="GillSans" w:cs="GillSans"/>
          <w:b/>
          <w:bCs/>
          <w:color w:val="000000"/>
          <w:sz w:val="18"/>
          <w:szCs w:val="18"/>
        </w:rPr>
      </w:pPr>
    </w:p>
    <w:p w14:paraId="007A424A" w14:textId="51F8F877" w:rsidR="008237FA" w:rsidRPr="009A010F" w:rsidRDefault="008237FA" w:rsidP="008237FA">
      <w:pPr>
        <w:rPr>
          <w:rFonts w:ascii="Arial" w:hAnsi="Arial" w:cs="Arial"/>
          <w:b/>
          <w:sz w:val="20"/>
        </w:rPr>
      </w:pPr>
      <w:r>
        <w:rPr>
          <w:rFonts w:ascii="Arial" w:hAnsi="Arial" w:cs="Arial"/>
          <w:b/>
          <w:sz w:val="20"/>
        </w:rPr>
        <w:t>Guideline 3</w:t>
      </w:r>
      <w:r w:rsidRPr="009A010F">
        <w:rPr>
          <w:rFonts w:ascii="Arial" w:hAnsi="Arial" w:cs="Arial"/>
          <w:b/>
          <w:sz w:val="20"/>
        </w:rPr>
        <w:t xml:space="preserve">: </w:t>
      </w:r>
      <w:r>
        <w:rPr>
          <w:rFonts w:ascii="Arial" w:hAnsi="Arial" w:cs="Arial"/>
          <w:b/>
          <w:sz w:val="20"/>
        </w:rPr>
        <w:t xml:space="preserve">Teaching the curriculum </w:t>
      </w:r>
    </w:p>
    <w:tbl>
      <w:tblPr>
        <w:tblStyle w:val="TableGrid"/>
        <w:tblW w:w="9776" w:type="dxa"/>
        <w:tblLook w:val="04A0" w:firstRow="1" w:lastRow="0" w:firstColumn="1" w:lastColumn="0" w:noHBand="0" w:noVBand="1"/>
      </w:tblPr>
      <w:tblGrid>
        <w:gridCol w:w="5098"/>
        <w:gridCol w:w="1219"/>
        <w:gridCol w:w="3459"/>
      </w:tblGrid>
      <w:tr w:rsidR="008237FA" w:rsidRPr="00B91621" w14:paraId="59C5878C" w14:textId="77777777" w:rsidTr="00DF13E2">
        <w:tc>
          <w:tcPr>
            <w:tcW w:w="5098" w:type="dxa"/>
            <w:shd w:val="clear" w:color="auto" w:fill="FF99CC"/>
          </w:tcPr>
          <w:p w14:paraId="6D4DC781" w14:textId="77777777" w:rsidR="008237FA" w:rsidRPr="00B91621" w:rsidRDefault="008237FA" w:rsidP="00DF13E2">
            <w:pPr>
              <w:rPr>
                <w:rFonts w:ascii="Arial" w:hAnsi="Arial" w:cs="Arial"/>
                <w:b/>
                <w:i/>
                <w:sz w:val="18"/>
                <w:szCs w:val="18"/>
              </w:rPr>
            </w:pPr>
            <w:r w:rsidRPr="00B91621">
              <w:rPr>
                <w:rFonts w:ascii="Arial" w:hAnsi="Arial" w:cs="Arial"/>
                <w:b/>
                <w:i/>
                <w:sz w:val="18"/>
                <w:szCs w:val="18"/>
              </w:rPr>
              <w:t>Specific guideline</w:t>
            </w:r>
          </w:p>
        </w:tc>
        <w:tc>
          <w:tcPr>
            <w:tcW w:w="1219" w:type="dxa"/>
            <w:shd w:val="clear" w:color="auto" w:fill="FF99CC"/>
          </w:tcPr>
          <w:p w14:paraId="5BEB89A9" w14:textId="77777777" w:rsidR="008237FA" w:rsidRPr="00B91621" w:rsidRDefault="008237FA" w:rsidP="00DF13E2">
            <w:pPr>
              <w:jc w:val="center"/>
              <w:rPr>
                <w:rFonts w:ascii="Arial" w:hAnsi="Arial" w:cs="Arial"/>
                <w:b/>
                <w:color w:val="000000"/>
                <w:sz w:val="18"/>
                <w:szCs w:val="18"/>
              </w:rPr>
            </w:pPr>
            <w:r w:rsidRPr="00B91621">
              <w:rPr>
                <w:rFonts w:ascii="Arial" w:hAnsi="Arial" w:cs="Arial"/>
                <w:b/>
                <w:color w:val="000000"/>
                <w:sz w:val="18"/>
                <w:szCs w:val="18"/>
              </w:rPr>
              <w:t>Personal rating</w:t>
            </w:r>
          </w:p>
          <w:p w14:paraId="760D100D" w14:textId="77777777" w:rsidR="008237FA" w:rsidRPr="00B91621" w:rsidRDefault="008237FA" w:rsidP="00DF13E2">
            <w:pPr>
              <w:jc w:val="center"/>
              <w:rPr>
                <w:rFonts w:ascii="Arial" w:hAnsi="Arial" w:cs="Arial"/>
                <w:b/>
                <w:i/>
                <w:color w:val="000000"/>
                <w:sz w:val="18"/>
                <w:szCs w:val="18"/>
              </w:rPr>
            </w:pPr>
            <w:r w:rsidRPr="00B91621">
              <w:rPr>
                <w:rFonts w:ascii="Arial" w:hAnsi="Arial" w:cs="Arial"/>
                <w:b/>
                <w:color w:val="000000"/>
                <w:sz w:val="18"/>
                <w:szCs w:val="18"/>
              </w:rPr>
              <w:t>(1 to 6)</w:t>
            </w:r>
          </w:p>
        </w:tc>
        <w:tc>
          <w:tcPr>
            <w:tcW w:w="3459" w:type="dxa"/>
            <w:shd w:val="clear" w:color="auto" w:fill="FF99CC"/>
          </w:tcPr>
          <w:p w14:paraId="6E2DC5FF" w14:textId="77777777" w:rsidR="008237FA" w:rsidRPr="00B91621" w:rsidRDefault="008237FA" w:rsidP="00DF13E2">
            <w:pPr>
              <w:jc w:val="center"/>
              <w:rPr>
                <w:rFonts w:ascii="Arial" w:hAnsi="Arial" w:cs="Arial"/>
                <w:b/>
                <w:color w:val="000000"/>
                <w:sz w:val="18"/>
                <w:szCs w:val="18"/>
              </w:rPr>
            </w:pPr>
            <w:r w:rsidRPr="00B91621">
              <w:rPr>
                <w:rFonts w:ascii="Arial" w:hAnsi="Arial" w:cs="Arial"/>
                <w:b/>
                <w:color w:val="000000"/>
                <w:sz w:val="18"/>
                <w:szCs w:val="18"/>
              </w:rPr>
              <w:t>Development plan for improvement</w:t>
            </w:r>
          </w:p>
          <w:p w14:paraId="6D11AA77" w14:textId="77777777" w:rsidR="008237FA" w:rsidRPr="00B91621" w:rsidRDefault="008237FA" w:rsidP="00DF13E2">
            <w:pPr>
              <w:pStyle w:val="Default"/>
              <w:jc w:val="center"/>
              <w:rPr>
                <w:b/>
                <w:sz w:val="18"/>
                <w:szCs w:val="18"/>
              </w:rPr>
            </w:pPr>
            <w:r w:rsidRPr="00B91621">
              <w:rPr>
                <w:b/>
                <w:sz w:val="18"/>
                <w:szCs w:val="18"/>
              </w:rPr>
              <w:t>(if rating 1 – 4)</w:t>
            </w:r>
          </w:p>
        </w:tc>
      </w:tr>
      <w:tr w:rsidR="008237FA" w:rsidRPr="00B91621" w14:paraId="7E0C8F4B" w14:textId="77777777" w:rsidTr="00DF13E2">
        <w:tc>
          <w:tcPr>
            <w:tcW w:w="5098" w:type="dxa"/>
          </w:tcPr>
          <w:p w14:paraId="09EDEA7E" w14:textId="0DE42645" w:rsidR="008237FA" w:rsidRPr="00B91621" w:rsidRDefault="008237FA" w:rsidP="00B91621">
            <w:pPr>
              <w:pStyle w:val="ListParagraph"/>
              <w:numPr>
                <w:ilvl w:val="1"/>
                <w:numId w:val="25"/>
              </w:numPr>
              <w:tabs>
                <w:tab w:val="right" w:pos="9026"/>
              </w:tabs>
              <w:spacing w:after="200" w:line="276" w:lineRule="auto"/>
              <w:rPr>
                <w:rFonts w:ascii="Arial" w:hAnsi="Arial" w:cs="Arial"/>
                <w:sz w:val="18"/>
                <w:szCs w:val="18"/>
              </w:rPr>
            </w:pPr>
            <w:r w:rsidRPr="00B91621">
              <w:rPr>
                <w:rFonts w:ascii="Arial" w:hAnsi="Arial" w:cs="Arial"/>
                <w:sz w:val="18"/>
                <w:szCs w:val="18"/>
              </w:rPr>
              <w:t>Develop schemes of work that take in to account current educational thinking and best practice, national policies and statutory requirements.</w:t>
            </w:r>
          </w:p>
        </w:tc>
        <w:tc>
          <w:tcPr>
            <w:tcW w:w="1219" w:type="dxa"/>
          </w:tcPr>
          <w:p w14:paraId="07499514" w14:textId="77777777" w:rsidR="008237FA" w:rsidRPr="00B91621" w:rsidRDefault="008237FA" w:rsidP="00DF13E2">
            <w:pPr>
              <w:rPr>
                <w:rFonts w:ascii="Arial" w:hAnsi="Arial" w:cs="Arial"/>
                <w:sz w:val="18"/>
                <w:szCs w:val="18"/>
              </w:rPr>
            </w:pPr>
          </w:p>
        </w:tc>
        <w:tc>
          <w:tcPr>
            <w:tcW w:w="3459" w:type="dxa"/>
          </w:tcPr>
          <w:p w14:paraId="2CE8E7AC" w14:textId="77777777" w:rsidR="008237FA" w:rsidRPr="00B91621" w:rsidRDefault="008237FA" w:rsidP="00DF13E2">
            <w:pPr>
              <w:rPr>
                <w:rFonts w:ascii="Arial" w:hAnsi="Arial" w:cs="Arial"/>
                <w:sz w:val="18"/>
                <w:szCs w:val="18"/>
              </w:rPr>
            </w:pPr>
          </w:p>
        </w:tc>
      </w:tr>
      <w:tr w:rsidR="008237FA" w:rsidRPr="00B91621" w14:paraId="0B31CED6" w14:textId="77777777" w:rsidTr="00DF13E2">
        <w:tc>
          <w:tcPr>
            <w:tcW w:w="5098" w:type="dxa"/>
          </w:tcPr>
          <w:p w14:paraId="770B2452" w14:textId="6D789229" w:rsidR="008237FA" w:rsidRPr="00B91621" w:rsidRDefault="008237FA" w:rsidP="00B91621">
            <w:pPr>
              <w:pStyle w:val="ListParagraph"/>
              <w:numPr>
                <w:ilvl w:val="1"/>
                <w:numId w:val="25"/>
              </w:numPr>
              <w:tabs>
                <w:tab w:val="right" w:pos="9026"/>
              </w:tabs>
              <w:spacing w:after="200" w:line="276" w:lineRule="auto"/>
              <w:rPr>
                <w:rFonts w:ascii="Arial" w:hAnsi="Arial" w:cs="Arial"/>
                <w:sz w:val="18"/>
                <w:szCs w:val="18"/>
              </w:rPr>
            </w:pPr>
            <w:r w:rsidRPr="00B91621">
              <w:rPr>
                <w:rFonts w:ascii="Arial" w:hAnsi="Arial" w:cs="Arial"/>
                <w:sz w:val="18"/>
                <w:szCs w:val="18"/>
              </w:rPr>
              <w:t>Set out a rationale for the Scheme of Work, including the aims, focus for each Year group, the anticipated starting point and differentiated learning outcomes for pupils, the key skills and knowledge that will be taught, the reason that these have been chosen and review expectations against a nationally published progression framework or similar.</w:t>
            </w:r>
          </w:p>
        </w:tc>
        <w:tc>
          <w:tcPr>
            <w:tcW w:w="1219" w:type="dxa"/>
          </w:tcPr>
          <w:p w14:paraId="017D46D8" w14:textId="77777777" w:rsidR="008237FA" w:rsidRPr="00B91621" w:rsidRDefault="008237FA" w:rsidP="00DF13E2">
            <w:pPr>
              <w:jc w:val="both"/>
              <w:rPr>
                <w:rFonts w:ascii="Arial" w:hAnsi="Arial" w:cs="Arial"/>
                <w:sz w:val="18"/>
                <w:szCs w:val="18"/>
              </w:rPr>
            </w:pPr>
          </w:p>
        </w:tc>
        <w:tc>
          <w:tcPr>
            <w:tcW w:w="3459" w:type="dxa"/>
          </w:tcPr>
          <w:p w14:paraId="3E13730F" w14:textId="77777777" w:rsidR="008237FA" w:rsidRPr="00B91621" w:rsidRDefault="008237FA" w:rsidP="00DF13E2">
            <w:pPr>
              <w:jc w:val="both"/>
              <w:rPr>
                <w:rFonts w:ascii="Arial" w:hAnsi="Arial" w:cs="Arial"/>
                <w:sz w:val="18"/>
                <w:szCs w:val="18"/>
              </w:rPr>
            </w:pPr>
          </w:p>
        </w:tc>
      </w:tr>
      <w:tr w:rsidR="008237FA" w:rsidRPr="00B91621" w14:paraId="2898C3C5" w14:textId="77777777" w:rsidTr="00DF13E2">
        <w:tc>
          <w:tcPr>
            <w:tcW w:w="5098" w:type="dxa"/>
          </w:tcPr>
          <w:p w14:paraId="5F6BB4AA" w14:textId="7B1E5F1E" w:rsidR="008237FA" w:rsidRPr="00B91621" w:rsidRDefault="008237FA" w:rsidP="00B91621">
            <w:pPr>
              <w:pStyle w:val="ListParagraph"/>
              <w:numPr>
                <w:ilvl w:val="1"/>
                <w:numId w:val="25"/>
              </w:numPr>
              <w:spacing w:after="200" w:line="276" w:lineRule="auto"/>
              <w:rPr>
                <w:rFonts w:ascii="Arial" w:hAnsi="Arial" w:cs="Arial"/>
                <w:sz w:val="18"/>
                <w:szCs w:val="18"/>
              </w:rPr>
            </w:pPr>
            <w:r w:rsidRPr="00B91621">
              <w:rPr>
                <w:rFonts w:ascii="Arial" w:hAnsi="Arial" w:cs="Arial"/>
                <w:sz w:val="18"/>
                <w:szCs w:val="18"/>
              </w:rPr>
              <w:t>Ensure that the range of food, ingredients and recipes studied come from the major food groups and reflect the recommended guidelines for a healthy diet.</w:t>
            </w:r>
          </w:p>
        </w:tc>
        <w:tc>
          <w:tcPr>
            <w:tcW w:w="1219" w:type="dxa"/>
          </w:tcPr>
          <w:p w14:paraId="41FEB713" w14:textId="77777777" w:rsidR="008237FA" w:rsidRPr="00B91621" w:rsidRDefault="008237FA" w:rsidP="00DF13E2">
            <w:pPr>
              <w:jc w:val="both"/>
              <w:rPr>
                <w:rFonts w:ascii="Arial" w:hAnsi="Arial" w:cs="Arial"/>
                <w:sz w:val="18"/>
                <w:szCs w:val="18"/>
              </w:rPr>
            </w:pPr>
          </w:p>
        </w:tc>
        <w:tc>
          <w:tcPr>
            <w:tcW w:w="3459" w:type="dxa"/>
          </w:tcPr>
          <w:p w14:paraId="63C21B28" w14:textId="77777777" w:rsidR="008237FA" w:rsidRPr="00B91621" w:rsidRDefault="008237FA" w:rsidP="00DF13E2">
            <w:pPr>
              <w:jc w:val="both"/>
              <w:rPr>
                <w:rFonts w:ascii="Arial" w:hAnsi="Arial" w:cs="Arial"/>
                <w:sz w:val="18"/>
                <w:szCs w:val="18"/>
              </w:rPr>
            </w:pPr>
          </w:p>
        </w:tc>
      </w:tr>
      <w:tr w:rsidR="008237FA" w:rsidRPr="00B91621" w14:paraId="544DB6DC" w14:textId="77777777" w:rsidTr="00DF13E2">
        <w:tc>
          <w:tcPr>
            <w:tcW w:w="5098" w:type="dxa"/>
          </w:tcPr>
          <w:p w14:paraId="4D73E125" w14:textId="7676B13A" w:rsidR="008237FA" w:rsidRPr="00B91621" w:rsidRDefault="00B91621" w:rsidP="00B91621">
            <w:pPr>
              <w:pStyle w:val="ListParagraph"/>
              <w:numPr>
                <w:ilvl w:val="1"/>
                <w:numId w:val="25"/>
              </w:numPr>
              <w:spacing w:after="200" w:line="276" w:lineRule="auto"/>
              <w:rPr>
                <w:rFonts w:ascii="Arial" w:hAnsi="Arial" w:cs="Arial"/>
                <w:sz w:val="18"/>
                <w:szCs w:val="18"/>
              </w:rPr>
            </w:pPr>
            <w:r w:rsidRPr="00B91621">
              <w:rPr>
                <w:rFonts w:ascii="Arial" w:hAnsi="Arial" w:cs="Arial"/>
                <w:sz w:val="18"/>
                <w:szCs w:val="18"/>
              </w:rPr>
              <w:t>Communicate the aims and content of the scheme of work to a range of audiences, including parents/carers, other teachers and the pupils. Specify the key learning for each activity in terms of skills and knowledge rather than recipe or project.</w:t>
            </w:r>
          </w:p>
        </w:tc>
        <w:tc>
          <w:tcPr>
            <w:tcW w:w="1219" w:type="dxa"/>
          </w:tcPr>
          <w:p w14:paraId="719117CA" w14:textId="77777777" w:rsidR="008237FA" w:rsidRPr="00B91621" w:rsidRDefault="008237FA" w:rsidP="00DF13E2">
            <w:pPr>
              <w:jc w:val="both"/>
              <w:rPr>
                <w:rFonts w:ascii="Arial" w:hAnsi="Arial" w:cs="Arial"/>
                <w:sz w:val="18"/>
                <w:szCs w:val="18"/>
              </w:rPr>
            </w:pPr>
          </w:p>
        </w:tc>
        <w:tc>
          <w:tcPr>
            <w:tcW w:w="3459" w:type="dxa"/>
          </w:tcPr>
          <w:p w14:paraId="664A87EF" w14:textId="77777777" w:rsidR="008237FA" w:rsidRPr="00B91621" w:rsidRDefault="008237FA" w:rsidP="00DF13E2">
            <w:pPr>
              <w:jc w:val="both"/>
              <w:rPr>
                <w:rFonts w:ascii="Arial" w:hAnsi="Arial" w:cs="Arial"/>
                <w:sz w:val="18"/>
                <w:szCs w:val="18"/>
              </w:rPr>
            </w:pPr>
          </w:p>
        </w:tc>
      </w:tr>
      <w:tr w:rsidR="00B91621" w:rsidRPr="00B91621" w14:paraId="23257952" w14:textId="77777777" w:rsidTr="00DC3AF2">
        <w:trPr>
          <w:trHeight w:val="268"/>
        </w:trPr>
        <w:tc>
          <w:tcPr>
            <w:tcW w:w="5098" w:type="dxa"/>
          </w:tcPr>
          <w:p w14:paraId="4DD33784" w14:textId="580BEECE" w:rsidR="00B91621" w:rsidRPr="00B91621" w:rsidRDefault="00B91621" w:rsidP="00B91621">
            <w:pPr>
              <w:pStyle w:val="ListParagraph"/>
              <w:numPr>
                <w:ilvl w:val="1"/>
                <w:numId w:val="25"/>
              </w:numPr>
              <w:spacing w:after="200" w:line="276" w:lineRule="auto"/>
              <w:rPr>
                <w:rFonts w:ascii="Arial" w:hAnsi="Arial" w:cs="Arial"/>
                <w:sz w:val="18"/>
                <w:szCs w:val="18"/>
              </w:rPr>
            </w:pPr>
            <w:r w:rsidRPr="00B91621">
              <w:rPr>
                <w:rFonts w:ascii="Arial" w:hAnsi="Arial" w:cs="Arial"/>
                <w:sz w:val="18"/>
                <w:szCs w:val="18"/>
              </w:rPr>
              <w:lastRenderedPageBreak/>
              <w:t>Prepare stimulating resources that support effective learning.</w:t>
            </w:r>
          </w:p>
        </w:tc>
        <w:tc>
          <w:tcPr>
            <w:tcW w:w="1219" w:type="dxa"/>
          </w:tcPr>
          <w:p w14:paraId="3B0595E6" w14:textId="77777777" w:rsidR="00B91621" w:rsidRPr="00B91621" w:rsidRDefault="00B91621" w:rsidP="00DF13E2">
            <w:pPr>
              <w:jc w:val="both"/>
              <w:rPr>
                <w:rFonts w:ascii="Arial" w:hAnsi="Arial" w:cs="Arial"/>
                <w:sz w:val="18"/>
                <w:szCs w:val="18"/>
              </w:rPr>
            </w:pPr>
          </w:p>
        </w:tc>
        <w:tc>
          <w:tcPr>
            <w:tcW w:w="3459" w:type="dxa"/>
          </w:tcPr>
          <w:p w14:paraId="60547550" w14:textId="77777777" w:rsidR="00B91621" w:rsidRPr="00B91621" w:rsidRDefault="00B91621" w:rsidP="00DF13E2">
            <w:pPr>
              <w:jc w:val="both"/>
              <w:rPr>
                <w:rFonts w:ascii="Arial" w:hAnsi="Arial" w:cs="Arial"/>
                <w:sz w:val="18"/>
                <w:szCs w:val="18"/>
              </w:rPr>
            </w:pPr>
          </w:p>
        </w:tc>
      </w:tr>
      <w:tr w:rsidR="00B91621" w:rsidRPr="00B91621" w14:paraId="1E356877" w14:textId="77777777" w:rsidTr="00DF13E2">
        <w:tc>
          <w:tcPr>
            <w:tcW w:w="5098" w:type="dxa"/>
          </w:tcPr>
          <w:p w14:paraId="76A37F98" w14:textId="0C78BACD" w:rsidR="00B91621" w:rsidRPr="00B91621" w:rsidRDefault="00B91621" w:rsidP="00B91621">
            <w:pPr>
              <w:pStyle w:val="ListParagraph"/>
              <w:numPr>
                <w:ilvl w:val="1"/>
                <w:numId w:val="25"/>
              </w:numPr>
              <w:spacing w:after="200" w:line="276" w:lineRule="auto"/>
              <w:rPr>
                <w:rFonts w:ascii="Arial" w:hAnsi="Arial" w:cs="Arial"/>
                <w:sz w:val="18"/>
                <w:szCs w:val="18"/>
              </w:rPr>
            </w:pPr>
            <w:r w:rsidRPr="00B91621">
              <w:rPr>
                <w:rFonts w:ascii="Arial" w:hAnsi="Arial" w:cs="Arial"/>
                <w:sz w:val="18"/>
                <w:szCs w:val="18"/>
              </w:rPr>
              <w:t>Articulate and justify the resources that will be required to teach the curriculum effectively, safely and inclusively, such as budget for ingredients, equipment, technician and other learning support</w:t>
            </w:r>
            <w:r>
              <w:rPr>
                <w:rFonts w:ascii="Arial" w:hAnsi="Arial" w:cs="Arial"/>
                <w:sz w:val="18"/>
                <w:szCs w:val="18"/>
              </w:rPr>
              <w:t>.</w:t>
            </w:r>
          </w:p>
        </w:tc>
        <w:tc>
          <w:tcPr>
            <w:tcW w:w="1219" w:type="dxa"/>
          </w:tcPr>
          <w:p w14:paraId="7962F210" w14:textId="77777777" w:rsidR="00B91621" w:rsidRPr="00B91621" w:rsidRDefault="00B91621" w:rsidP="00DF13E2">
            <w:pPr>
              <w:jc w:val="both"/>
              <w:rPr>
                <w:rFonts w:ascii="Arial" w:hAnsi="Arial" w:cs="Arial"/>
                <w:sz w:val="18"/>
                <w:szCs w:val="18"/>
              </w:rPr>
            </w:pPr>
          </w:p>
        </w:tc>
        <w:tc>
          <w:tcPr>
            <w:tcW w:w="3459" w:type="dxa"/>
          </w:tcPr>
          <w:p w14:paraId="63ED35CA" w14:textId="77777777" w:rsidR="00B91621" w:rsidRPr="00B91621" w:rsidRDefault="00B91621" w:rsidP="00DF13E2">
            <w:pPr>
              <w:jc w:val="both"/>
              <w:rPr>
                <w:rFonts w:ascii="Arial" w:hAnsi="Arial" w:cs="Arial"/>
                <w:sz w:val="18"/>
                <w:szCs w:val="18"/>
              </w:rPr>
            </w:pPr>
          </w:p>
        </w:tc>
      </w:tr>
      <w:tr w:rsidR="00B91621" w:rsidRPr="00B91621" w14:paraId="241FFDF4" w14:textId="77777777" w:rsidTr="00DF13E2">
        <w:tc>
          <w:tcPr>
            <w:tcW w:w="5098" w:type="dxa"/>
          </w:tcPr>
          <w:p w14:paraId="48C96C13" w14:textId="7E4BE704" w:rsidR="00B91621" w:rsidRPr="00B91621" w:rsidRDefault="00B91621" w:rsidP="00B91621">
            <w:pPr>
              <w:pStyle w:val="ListParagraph"/>
              <w:numPr>
                <w:ilvl w:val="1"/>
                <w:numId w:val="25"/>
              </w:numPr>
              <w:spacing w:after="200" w:line="276" w:lineRule="auto"/>
              <w:rPr>
                <w:rFonts w:ascii="Arial" w:hAnsi="Arial" w:cs="Arial"/>
                <w:sz w:val="18"/>
                <w:szCs w:val="18"/>
              </w:rPr>
            </w:pPr>
            <w:r w:rsidRPr="00B91621">
              <w:rPr>
                <w:rFonts w:ascii="Arial" w:hAnsi="Arial" w:cs="Arial"/>
                <w:sz w:val="18"/>
                <w:szCs w:val="18"/>
              </w:rPr>
              <w:t>Develop an effective support network to provide a rich learning experience for learners, such as local food businesses, local chefs and food experts.</w:t>
            </w:r>
          </w:p>
        </w:tc>
        <w:tc>
          <w:tcPr>
            <w:tcW w:w="1219" w:type="dxa"/>
          </w:tcPr>
          <w:p w14:paraId="7243E11A" w14:textId="77777777" w:rsidR="00B91621" w:rsidRPr="00B91621" w:rsidRDefault="00B91621" w:rsidP="00DF13E2">
            <w:pPr>
              <w:jc w:val="both"/>
              <w:rPr>
                <w:rFonts w:ascii="Arial" w:hAnsi="Arial" w:cs="Arial"/>
                <w:sz w:val="18"/>
                <w:szCs w:val="18"/>
              </w:rPr>
            </w:pPr>
          </w:p>
        </w:tc>
        <w:tc>
          <w:tcPr>
            <w:tcW w:w="3459" w:type="dxa"/>
          </w:tcPr>
          <w:p w14:paraId="311F983C" w14:textId="77777777" w:rsidR="00B91621" w:rsidRPr="00B91621" w:rsidRDefault="00B91621" w:rsidP="00DF13E2">
            <w:pPr>
              <w:jc w:val="both"/>
              <w:rPr>
                <w:rFonts w:ascii="Arial" w:hAnsi="Arial" w:cs="Arial"/>
                <w:sz w:val="18"/>
                <w:szCs w:val="18"/>
              </w:rPr>
            </w:pPr>
          </w:p>
        </w:tc>
      </w:tr>
    </w:tbl>
    <w:p w14:paraId="132CE18C" w14:textId="4DC82819" w:rsidR="008237FA" w:rsidRDefault="008237FA" w:rsidP="00E94ABD">
      <w:pPr>
        <w:rPr>
          <w:rFonts w:ascii="GillSans" w:hAnsi="GillSans" w:cs="GillSans"/>
          <w:b/>
          <w:bCs/>
          <w:color w:val="000000"/>
          <w:sz w:val="18"/>
          <w:szCs w:val="18"/>
        </w:rPr>
      </w:pPr>
    </w:p>
    <w:p w14:paraId="0441F24D" w14:textId="6B15FD3D" w:rsidR="008237FA" w:rsidRPr="009A010F" w:rsidRDefault="008237FA" w:rsidP="008237FA">
      <w:pPr>
        <w:rPr>
          <w:rFonts w:ascii="Arial" w:hAnsi="Arial" w:cs="Arial"/>
          <w:b/>
          <w:sz w:val="20"/>
        </w:rPr>
      </w:pPr>
      <w:r>
        <w:rPr>
          <w:rFonts w:ascii="Arial" w:hAnsi="Arial" w:cs="Arial"/>
          <w:b/>
          <w:sz w:val="20"/>
        </w:rPr>
        <w:t>Guideline 4</w:t>
      </w:r>
      <w:r w:rsidRPr="009A010F">
        <w:rPr>
          <w:rFonts w:ascii="Arial" w:hAnsi="Arial" w:cs="Arial"/>
          <w:b/>
          <w:sz w:val="20"/>
        </w:rPr>
        <w:t xml:space="preserve">: </w:t>
      </w:r>
      <w:r>
        <w:rPr>
          <w:rFonts w:ascii="Arial" w:hAnsi="Arial" w:cs="Arial"/>
          <w:b/>
          <w:sz w:val="20"/>
        </w:rPr>
        <w:t xml:space="preserve">Managing practical food classes </w:t>
      </w:r>
    </w:p>
    <w:tbl>
      <w:tblPr>
        <w:tblStyle w:val="TableGrid"/>
        <w:tblW w:w="9776" w:type="dxa"/>
        <w:tblLook w:val="04A0" w:firstRow="1" w:lastRow="0" w:firstColumn="1" w:lastColumn="0" w:noHBand="0" w:noVBand="1"/>
      </w:tblPr>
      <w:tblGrid>
        <w:gridCol w:w="5098"/>
        <w:gridCol w:w="1219"/>
        <w:gridCol w:w="3459"/>
      </w:tblGrid>
      <w:tr w:rsidR="008237FA" w:rsidRPr="009C2143" w14:paraId="3CC2C21B" w14:textId="77777777" w:rsidTr="00DF13E2">
        <w:tc>
          <w:tcPr>
            <w:tcW w:w="5098" w:type="dxa"/>
            <w:shd w:val="clear" w:color="auto" w:fill="FF99CC"/>
          </w:tcPr>
          <w:p w14:paraId="70F918AF" w14:textId="77777777" w:rsidR="008237FA" w:rsidRPr="009C2143" w:rsidRDefault="008237FA" w:rsidP="00DF13E2">
            <w:pPr>
              <w:rPr>
                <w:rFonts w:ascii="Arial" w:hAnsi="Arial" w:cs="Arial"/>
                <w:b/>
                <w:i/>
                <w:sz w:val="18"/>
                <w:szCs w:val="20"/>
              </w:rPr>
            </w:pPr>
            <w:r w:rsidRPr="009C2143">
              <w:rPr>
                <w:rFonts w:ascii="Arial" w:hAnsi="Arial" w:cs="Arial"/>
                <w:b/>
                <w:i/>
                <w:sz w:val="18"/>
                <w:szCs w:val="20"/>
              </w:rPr>
              <w:t>Specific guideline</w:t>
            </w:r>
          </w:p>
        </w:tc>
        <w:tc>
          <w:tcPr>
            <w:tcW w:w="1219" w:type="dxa"/>
            <w:shd w:val="clear" w:color="auto" w:fill="FF99CC"/>
          </w:tcPr>
          <w:p w14:paraId="1F34F1EE" w14:textId="77777777" w:rsidR="008237FA" w:rsidRPr="009C2143" w:rsidRDefault="008237FA" w:rsidP="00DF13E2">
            <w:pPr>
              <w:jc w:val="center"/>
              <w:rPr>
                <w:rFonts w:ascii="Arial" w:hAnsi="Arial" w:cs="Arial"/>
                <w:b/>
                <w:color w:val="000000"/>
                <w:sz w:val="18"/>
                <w:szCs w:val="20"/>
              </w:rPr>
            </w:pPr>
            <w:r w:rsidRPr="009C2143">
              <w:rPr>
                <w:rFonts w:ascii="Arial" w:hAnsi="Arial" w:cs="Arial"/>
                <w:b/>
                <w:color w:val="000000"/>
                <w:sz w:val="18"/>
                <w:szCs w:val="20"/>
              </w:rPr>
              <w:t>Personal rating</w:t>
            </w:r>
          </w:p>
          <w:p w14:paraId="4D31F0C8" w14:textId="77777777" w:rsidR="008237FA" w:rsidRPr="009C2143" w:rsidRDefault="008237FA" w:rsidP="00DF13E2">
            <w:pPr>
              <w:jc w:val="center"/>
              <w:rPr>
                <w:rFonts w:ascii="Arial" w:hAnsi="Arial" w:cs="Arial"/>
                <w:b/>
                <w:i/>
                <w:color w:val="000000"/>
                <w:sz w:val="18"/>
                <w:szCs w:val="20"/>
              </w:rPr>
            </w:pPr>
            <w:r w:rsidRPr="009C2143">
              <w:rPr>
                <w:rFonts w:ascii="Arial" w:hAnsi="Arial" w:cs="Arial"/>
                <w:b/>
                <w:color w:val="000000"/>
                <w:sz w:val="18"/>
                <w:szCs w:val="20"/>
              </w:rPr>
              <w:t>(1 to 6)</w:t>
            </w:r>
          </w:p>
        </w:tc>
        <w:tc>
          <w:tcPr>
            <w:tcW w:w="3459" w:type="dxa"/>
            <w:shd w:val="clear" w:color="auto" w:fill="FF99CC"/>
          </w:tcPr>
          <w:p w14:paraId="0FEF00C6" w14:textId="77777777" w:rsidR="008237FA" w:rsidRPr="009C2143" w:rsidRDefault="008237FA" w:rsidP="00DF13E2">
            <w:pPr>
              <w:jc w:val="center"/>
              <w:rPr>
                <w:rFonts w:ascii="Arial" w:hAnsi="Arial" w:cs="Arial"/>
                <w:b/>
                <w:color w:val="000000"/>
                <w:sz w:val="18"/>
                <w:szCs w:val="20"/>
              </w:rPr>
            </w:pPr>
            <w:r w:rsidRPr="009C2143">
              <w:rPr>
                <w:rFonts w:ascii="Arial" w:hAnsi="Arial" w:cs="Arial"/>
                <w:b/>
                <w:color w:val="000000"/>
                <w:sz w:val="18"/>
                <w:szCs w:val="20"/>
              </w:rPr>
              <w:t>Development plan for improvement</w:t>
            </w:r>
          </w:p>
          <w:p w14:paraId="5EFD76C8" w14:textId="77777777" w:rsidR="008237FA" w:rsidRPr="009C2143" w:rsidRDefault="008237FA" w:rsidP="00DF13E2">
            <w:pPr>
              <w:pStyle w:val="Default"/>
              <w:jc w:val="center"/>
              <w:rPr>
                <w:b/>
                <w:sz w:val="18"/>
                <w:szCs w:val="20"/>
              </w:rPr>
            </w:pPr>
            <w:r w:rsidRPr="009C2143">
              <w:rPr>
                <w:b/>
                <w:sz w:val="18"/>
                <w:szCs w:val="20"/>
              </w:rPr>
              <w:t>(if rating 1 – 4)</w:t>
            </w:r>
          </w:p>
        </w:tc>
      </w:tr>
      <w:tr w:rsidR="008237FA" w:rsidRPr="009C2143" w14:paraId="5D4F3318" w14:textId="77777777" w:rsidTr="00DF13E2">
        <w:tc>
          <w:tcPr>
            <w:tcW w:w="5098" w:type="dxa"/>
          </w:tcPr>
          <w:p w14:paraId="169D4B6B" w14:textId="3F9A2A09" w:rsidR="008237FA" w:rsidRPr="00B91621" w:rsidRDefault="008237FA" w:rsidP="00B91621">
            <w:pPr>
              <w:pStyle w:val="ListParagraph"/>
              <w:numPr>
                <w:ilvl w:val="1"/>
                <w:numId w:val="26"/>
              </w:numPr>
              <w:spacing w:after="200" w:line="276" w:lineRule="auto"/>
              <w:rPr>
                <w:rFonts w:ascii="Arial" w:hAnsi="Arial" w:cs="Arial"/>
                <w:sz w:val="18"/>
                <w:szCs w:val="20"/>
              </w:rPr>
            </w:pPr>
            <w:r w:rsidRPr="00B91621">
              <w:rPr>
                <w:rFonts w:ascii="Arial" w:hAnsi="Arial" w:cs="Arial"/>
                <w:sz w:val="18"/>
                <w:szCs w:val="20"/>
              </w:rPr>
              <w:t>Utilise effective classroom systems for managing health and safety, resourcing practical work and maintenance of equipment. Contribute to risk assessments.</w:t>
            </w:r>
          </w:p>
        </w:tc>
        <w:tc>
          <w:tcPr>
            <w:tcW w:w="1219" w:type="dxa"/>
          </w:tcPr>
          <w:p w14:paraId="2B6317E5" w14:textId="77777777" w:rsidR="008237FA" w:rsidRPr="009C2143" w:rsidRDefault="008237FA" w:rsidP="00DF13E2">
            <w:pPr>
              <w:rPr>
                <w:rFonts w:ascii="Segoe Script" w:hAnsi="Segoe Script" w:cs="Arial"/>
                <w:sz w:val="18"/>
                <w:szCs w:val="20"/>
              </w:rPr>
            </w:pPr>
          </w:p>
        </w:tc>
        <w:tc>
          <w:tcPr>
            <w:tcW w:w="3459" w:type="dxa"/>
          </w:tcPr>
          <w:p w14:paraId="139885BC" w14:textId="77777777" w:rsidR="008237FA" w:rsidRPr="009C2143" w:rsidRDefault="008237FA" w:rsidP="00DF13E2">
            <w:pPr>
              <w:rPr>
                <w:rFonts w:ascii="Segoe Script" w:hAnsi="Segoe Script" w:cs="Arial"/>
                <w:sz w:val="18"/>
                <w:szCs w:val="20"/>
              </w:rPr>
            </w:pPr>
          </w:p>
        </w:tc>
      </w:tr>
      <w:tr w:rsidR="008237FA" w:rsidRPr="009C2143" w14:paraId="03D4DECA" w14:textId="77777777" w:rsidTr="00DF13E2">
        <w:tc>
          <w:tcPr>
            <w:tcW w:w="5098" w:type="dxa"/>
          </w:tcPr>
          <w:p w14:paraId="42680998" w14:textId="1FE9ADF1" w:rsidR="008237FA" w:rsidRPr="00B91621" w:rsidRDefault="008237FA" w:rsidP="00B91621">
            <w:pPr>
              <w:pStyle w:val="ListParagraph"/>
              <w:numPr>
                <w:ilvl w:val="1"/>
                <w:numId w:val="26"/>
              </w:numPr>
              <w:spacing w:after="200" w:line="276" w:lineRule="auto"/>
              <w:rPr>
                <w:rFonts w:ascii="Arial" w:hAnsi="Arial" w:cs="Arial"/>
                <w:sz w:val="18"/>
                <w:szCs w:val="20"/>
              </w:rPr>
            </w:pPr>
            <w:r w:rsidRPr="00B91621">
              <w:rPr>
                <w:rFonts w:ascii="Arial" w:hAnsi="Arial" w:cs="Arial"/>
                <w:sz w:val="18"/>
                <w:szCs w:val="20"/>
              </w:rPr>
              <w:t>Act as a role model of good practice for food storage, handling, preparing, cooking and serving food and drinks including the safe use of equipment.</w:t>
            </w:r>
          </w:p>
        </w:tc>
        <w:tc>
          <w:tcPr>
            <w:tcW w:w="1219" w:type="dxa"/>
          </w:tcPr>
          <w:p w14:paraId="2C44D8F2" w14:textId="77777777" w:rsidR="008237FA" w:rsidRPr="009C2143" w:rsidRDefault="008237FA" w:rsidP="00DF13E2">
            <w:pPr>
              <w:jc w:val="both"/>
              <w:rPr>
                <w:rFonts w:ascii="Arial" w:hAnsi="Arial" w:cs="Arial"/>
                <w:sz w:val="18"/>
                <w:szCs w:val="20"/>
              </w:rPr>
            </w:pPr>
          </w:p>
        </w:tc>
        <w:tc>
          <w:tcPr>
            <w:tcW w:w="3459" w:type="dxa"/>
          </w:tcPr>
          <w:p w14:paraId="684395C0" w14:textId="77777777" w:rsidR="008237FA" w:rsidRPr="009C2143" w:rsidRDefault="008237FA" w:rsidP="00DF13E2">
            <w:pPr>
              <w:jc w:val="both"/>
              <w:rPr>
                <w:rFonts w:ascii="Arial" w:hAnsi="Arial" w:cs="Arial"/>
                <w:sz w:val="18"/>
                <w:szCs w:val="20"/>
              </w:rPr>
            </w:pPr>
          </w:p>
        </w:tc>
      </w:tr>
      <w:tr w:rsidR="00B91621" w:rsidRPr="00B91621" w14:paraId="337168CF" w14:textId="77777777" w:rsidTr="00DF13E2">
        <w:tc>
          <w:tcPr>
            <w:tcW w:w="5098" w:type="dxa"/>
          </w:tcPr>
          <w:p w14:paraId="25CB080F" w14:textId="1E5AD14D" w:rsidR="00B91621" w:rsidRPr="00B91621" w:rsidRDefault="00B91621" w:rsidP="00B91621">
            <w:pPr>
              <w:pStyle w:val="ListParagraph"/>
              <w:numPr>
                <w:ilvl w:val="1"/>
                <w:numId w:val="26"/>
              </w:numPr>
              <w:spacing w:after="200" w:line="276" w:lineRule="auto"/>
              <w:rPr>
                <w:rFonts w:ascii="Arial" w:hAnsi="Arial" w:cs="Arial"/>
                <w:sz w:val="18"/>
                <w:szCs w:val="18"/>
              </w:rPr>
            </w:pPr>
            <w:r w:rsidRPr="00B91621">
              <w:rPr>
                <w:rFonts w:ascii="Arial" w:hAnsi="Arial" w:cs="Arial"/>
                <w:sz w:val="18"/>
                <w:szCs w:val="18"/>
              </w:rPr>
              <w:t>Brief all those that work alongside them in the food classroom in the necessary systems and processes, and ensure that these are followed;</w:t>
            </w:r>
          </w:p>
        </w:tc>
        <w:tc>
          <w:tcPr>
            <w:tcW w:w="1219" w:type="dxa"/>
          </w:tcPr>
          <w:p w14:paraId="7900ED94" w14:textId="77777777" w:rsidR="00B91621" w:rsidRPr="00B91621" w:rsidRDefault="00B91621" w:rsidP="00DF13E2">
            <w:pPr>
              <w:jc w:val="both"/>
              <w:rPr>
                <w:rFonts w:ascii="Arial" w:hAnsi="Arial" w:cs="Arial"/>
                <w:sz w:val="18"/>
                <w:szCs w:val="18"/>
              </w:rPr>
            </w:pPr>
          </w:p>
        </w:tc>
        <w:tc>
          <w:tcPr>
            <w:tcW w:w="3459" w:type="dxa"/>
          </w:tcPr>
          <w:p w14:paraId="33A74792" w14:textId="77777777" w:rsidR="00B91621" w:rsidRPr="00B91621" w:rsidRDefault="00B91621" w:rsidP="00DF13E2">
            <w:pPr>
              <w:jc w:val="both"/>
              <w:rPr>
                <w:rFonts w:ascii="Arial" w:hAnsi="Arial" w:cs="Arial"/>
                <w:sz w:val="18"/>
                <w:szCs w:val="18"/>
              </w:rPr>
            </w:pPr>
          </w:p>
        </w:tc>
      </w:tr>
      <w:tr w:rsidR="008237FA" w:rsidRPr="009C2143" w14:paraId="501554AE" w14:textId="77777777" w:rsidTr="00DF13E2">
        <w:tc>
          <w:tcPr>
            <w:tcW w:w="5098" w:type="dxa"/>
          </w:tcPr>
          <w:p w14:paraId="18739E69" w14:textId="3DBA7D42" w:rsidR="008237FA" w:rsidRPr="00B91621" w:rsidRDefault="008237FA" w:rsidP="00B91621">
            <w:pPr>
              <w:pStyle w:val="ListParagraph"/>
              <w:numPr>
                <w:ilvl w:val="1"/>
                <w:numId w:val="26"/>
              </w:numPr>
              <w:spacing w:after="200" w:line="276" w:lineRule="auto"/>
              <w:rPr>
                <w:rFonts w:ascii="Arial" w:hAnsi="Arial" w:cs="Arial"/>
                <w:sz w:val="18"/>
                <w:szCs w:val="20"/>
              </w:rPr>
            </w:pPr>
            <w:r w:rsidRPr="00B91621">
              <w:rPr>
                <w:rFonts w:ascii="Arial" w:hAnsi="Arial" w:cs="Arial"/>
                <w:sz w:val="18"/>
                <w:szCs w:val="20"/>
              </w:rPr>
              <w:t>Select and demonstrate appropriate teaching strategies during different stages of a practical lesson, such as spot demonstrations, individual support, group discussion review and tasting.</w:t>
            </w:r>
          </w:p>
        </w:tc>
        <w:tc>
          <w:tcPr>
            <w:tcW w:w="1219" w:type="dxa"/>
          </w:tcPr>
          <w:p w14:paraId="2690F05F" w14:textId="77777777" w:rsidR="008237FA" w:rsidRPr="009C2143" w:rsidRDefault="008237FA" w:rsidP="00DF13E2">
            <w:pPr>
              <w:jc w:val="both"/>
              <w:rPr>
                <w:rFonts w:ascii="Arial" w:hAnsi="Arial" w:cs="Arial"/>
                <w:sz w:val="18"/>
                <w:szCs w:val="20"/>
              </w:rPr>
            </w:pPr>
          </w:p>
        </w:tc>
        <w:tc>
          <w:tcPr>
            <w:tcW w:w="3459" w:type="dxa"/>
          </w:tcPr>
          <w:p w14:paraId="21623844" w14:textId="77777777" w:rsidR="008237FA" w:rsidRPr="009C2143" w:rsidRDefault="008237FA" w:rsidP="00DF13E2">
            <w:pPr>
              <w:jc w:val="both"/>
              <w:rPr>
                <w:rFonts w:ascii="Arial" w:hAnsi="Arial" w:cs="Arial"/>
                <w:sz w:val="18"/>
                <w:szCs w:val="20"/>
              </w:rPr>
            </w:pPr>
          </w:p>
        </w:tc>
      </w:tr>
      <w:tr w:rsidR="008237FA" w:rsidRPr="009C2143" w14:paraId="71140BE9" w14:textId="77777777" w:rsidTr="00DF13E2">
        <w:tc>
          <w:tcPr>
            <w:tcW w:w="5098" w:type="dxa"/>
          </w:tcPr>
          <w:p w14:paraId="5D5E7817" w14:textId="26F7AC52" w:rsidR="008237FA" w:rsidRPr="00B91621" w:rsidRDefault="008237FA" w:rsidP="00B91621">
            <w:pPr>
              <w:pStyle w:val="ListParagraph"/>
              <w:numPr>
                <w:ilvl w:val="1"/>
                <w:numId w:val="26"/>
              </w:numPr>
              <w:spacing w:after="200" w:line="276" w:lineRule="auto"/>
              <w:rPr>
                <w:rFonts w:ascii="Arial" w:hAnsi="Arial" w:cs="Arial"/>
                <w:sz w:val="18"/>
                <w:szCs w:val="20"/>
              </w:rPr>
            </w:pPr>
            <w:r w:rsidRPr="00B91621">
              <w:rPr>
                <w:rFonts w:ascii="Arial" w:hAnsi="Arial" w:cs="Arial"/>
                <w:sz w:val="18"/>
                <w:szCs w:val="20"/>
              </w:rPr>
              <w:t>Utilise effective systems for the safe use of high, medium and low risk ingredients and equipment in the classroom, considering the management of the size of the group activity, positioning and number of equipment, supervision level required, appropriate selection of ingredients and equipment for ability.</w:t>
            </w:r>
          </w:p>
        </w:tc>
        <w:tc>
          <w:tcPr>
            <w:tcW w:w="1219" w:type="dxa"/>
          </w:tcPr>
          <w:p w14:paraId="0C32053E" w14:textId="77777777" w:rsidR="008237FA" w:rsidRPr="009C2143" w:rsidRDefault="008237FA" w:rsidP="00DF13E2">
            <w:pPr>
              <w:jc w:val="both"/>
              <w:rPr>
                <w:rFonts w:ascii="Arial" w:hAnsi="Arial" w:cs="Arial"/>
                <w:sz w:val="18"/>
                <w:szCs w:val="20"/>
              </w:rPr>
            </w:pPr>
          </w:p>
        </w:tc>
        <w:tc>
          <w:tcPr>
            <w:tcW w:w="3459" w:type="dxa"/>
          </w:tcPr>
          <w:p w14:paraId="75FFCACD" w14:textId="77777777" w:rsidR="008237FA" w:rsidRPr="009C2143" w:rsidRDefault="008237FA" w:rsidP="00DF13E2">
            <w:pPr>
              <w:jc w:val="both"/>
              <w:rPr>
                <w:rFonts w:ascii="Arial" w:hAnsi="Arial" w:cs="Arial"/>
                <w:sz w:val="18"/>
                <w:szCs w:val="20"/>
              </w:rPr>
            </w:pPr>
          </w:p>
        </w:tc>
      </w:tr>
      <w:tr w:rsidR="008237FA" w:rsidRPr="009C2143" w14:paraId="7671CB04" w14:textId="77777777" w:rsidTr="00DF13E2">
        <w:tc>
          <w:tcPr>
            <w:tcW w:w="5098" w:type="dxa"/>
          </w:tcPr>
          <w:p w14:paraId="20E6FEFB" w14:textId="734C8AA1" w:rsidR="008237FA" w:rsidRPr="00B91621" w:rsidRDefault="008237FA" w:rsidP="00B91621">
            <w:pPr>
              <w:pStyle w:val="ListParagraph"/>
              <w:numPr>
                <w:ilvl w:val="1"/>
                <w:numId w:val="26"/>
              </w:numPr>
              <w:spacing w:after="200" w:line="276" w:lineRule="auto"/>
              <w:rPr>
                <w:rFonts w:ascii="Arial" w:hAnsi="Arial" w:cs="Arial"/>
                <w:sz w:val="18"/>
                <w:szCs w:val="20"/>
              </w:rPr>
            </w:pPr>
            <w:r w:rsidRPr="00B91621">
              <w:rPr>
                <w:rFonts w:ascii="Arial" w:hAnsi="Arial" w:cs="Arial"/>
                <w:sz w:val="18"/>
                <w:szCs w:val="20"/>
              </w:rPr>
              <w:t>Manage a complex range of simultaneous activities within time constraints of lessons, ensuring safe and successful dishes for all pupils, and differentiation and individual progress</w:t>
            </w:r>
          </w:p>
        </w:tc>
        <w:tc>
          <w:tcPr>
            <w:tcW w:w="1219" w:type="dxa"/>
          </w:tcPr>
          <w:p w14:paraId="58D0B322" w14:textId="77777777" w:rsidR="008237FA" w:rsidRPr="009C2143" w:rsidRDefault="008237FA" w:rsidP="00DF13E2">
            <w:pPr>
              <w:jc w:val="both"/>
              <w:rPr>
                <w:rFonts w:ascii="Arial" w:hAnsi="Arial" w:cs="Arial"/>
                <w:sz w:val="18"/>
                <w:szCs w:val="20"/>
              </w:rPr>
            </w:pPr>
          </w:p>
        </w:tc>
        <w:tc>
          <w:tcPr>
            <w:tcW w:w="3459" w:type="dxa"/>
          </w:tcPr>
          <w:p w14:paraId="5974F1EC" w14:textId="77777777" w:rsidR="008237FA" w:rsidRPr="009C2143" w:rsidRDefault="008237FA" w:rsidP="00DF13E2">
            <w:pPr>
              <w:jc w:val="both"/>
              <w:rPr>
                <w:rFonts w:ascii="Arial" w:hAnsi="Arial" w:cs="Arial"/>
                <w:sz w:val="18"/>
                <w:szCs w:val="20"/>
              </w:rPr>
            </w:pPr>
          </w:p>
        </w:tc>
      </w:tr>
      <w:tr w:rsidR="008237FA" w:rsidRPr="009C2143" w14:paraId="1080A5E0" w14:textId="77777777" w:rsidTr="00DC3AF2">
        <w:trPr>
          <w:trHeight w:val="461"/>
        </w:trPr>
        <w:tc>
          <w:tcPr>
            <w:tcW w:w="5098" w:type="dxa"/>
          </w:tcPr>
          <w:p w14:paraId="65DEC6E1" w14:textId="07F078A9" w:rsidR="008237FA" w:rsidRPr="00B91621" w:rsidRDefault="008237FA" w:rsidP="00B91621">
            <w:pPr>
              <w:pStyle w:val="ListParagraph"/>
              <w:numPr>
                <w:ilvl w:val="1"/>
                <w:numId w:val="26"/>
              </w:numPr>
              <w:spacing w:after="200" w:line="276" w:lineRule="auto"/>
              <w:rPr>
                <w:rFonts w:ascii="Arial" w:hAnsi="Arial" w:cs="Arial"/>
                <w:sz w:val="18"/>
                <w:szCs w:val="20"/>
              </w:rPr>
            </w:pPr>
            <w:r w:rsidRPr="00B91621">
              <w:rPr>
                <w:rFonts w:ascii="Arial" w:hAnsi="Arial" w:cs="Arial"/>
                <w:sz w:val="18"/>
                <w:szCs w:val="20"/>
              </w:rPr>
              <w:t>Utilise effective systems for getting pupils ready to cook, increasing their independence and decision making skills.</w:t>
            </w:r>
          </w:p>
        </w:tc>
        <w:tc>
          <w:tcPr>
            <w:tcW w:w="1219" w:type="dxa"/>
          </w:tcPr>
          <w:p w14:paraId="2E809C80" w14:textId="77777777" w:rsidR="008237FA" w:rsidRPr="009C2143" w:rsidRDefault="008237FA" w:rsidP="00DF13E2">
            <w:pPr>
              <w:jc w:val="both"/>
              <w:rPr>
                <w:rFonts w:ascii="Arial" w:hAnsi="Arial" w:cs="Arial"/>
                <w:sz w:val="18"/>
                <w:szCs w:val="20"/>
              </w:rPr>
            </w:pPr>
          </w:p>
        </w:tc>
        <w:tc>
          <w:tcPr>
            <w:tcW w:w="3459" w:type="dxa"/>
          </w:tcPr>
          <w:p w14:paraId="1700B085" w14:textId="77777777" w:rsidR="008237FA" w:rsidRPr="009C2143" w:rsidRDefault="008237FA" w:rsidP="00DF13E2">
            <w:pPr>
              <w:jc w:val="both"/>
              <w:rPr>
                <w:rFonts w:ascii="Arial" w:hAnsi="Arial" w:cs="Arial"/>
                <w:sz w:val="18"/>
                <w:szCs w:val="20"/>
              </w:rPr>
            </w:pPr>
          </w:p>
        </w:tc>
      </w:tr>
      <w:tr w:rsidR="008237FA" w:rsidRPr="009C2143" w14:paraId="1B065E9E" w14:textId="77777777" w:rsidTr="008237FA">
        <w:tc>
          <w:tcPr>
            <w:tcW w:w="5098" w:type="dxa"/>
          </w:tcPr>
          <w:p w14:paraId="3CCBA2E8" w14:textId="45DDE6BD" w:rsidR="008237FA" w:rsidRPr="00B91621" w:rsidRDefault="008237FA" w:rsidP="00B91621">
            <w:pPr>
              <w:pStyle w:val="ListParagraph"/>
              <w:numPr>
                <w:ilvl w:val="1"/>
                <w:numId w:val="26"/>
              </w:numPr>
              <w:spacing w:after="200" w:line="276" w:lineRule="auto"/>
              <w:rPr>
                <w:rFonts w:ascii="Arial" w:hAnsi="Arial" w:cs="Arial"/>
                <w:sz w:val="18"/>
                <w:szCs w:val="20"/>
              </w:rPr>
            </w:pPr>
            <w:r w:rsidRPr="00B91621">
              <w:rPr>
                <w:rFonts w:ascii="Arial" w:hAnsi="Arial" w:cs="Arial"/>
                <w:sz w:val="18"/>
                <w:szCs w:val="20"/>
              </w:rPr>
              <w:t>Allow pupils choice and personalisation of cooking activities, encouraging independence and decision-making skills.</w:t>
            </w:r>
          </w:p>
        </w:tc>
        <w:tc>
          <w:tcPr>
            <w:tcW w:w="1219" w:type="dxa"/>
          </w:tcPr>
          <w:p w14:paraId="6B357951" w14:textId="77777777" w:rsidR="008237FA" w:rsidRPr="009C2143" w:rsidRDefault="008237FA" w:rsidP="00DF13E2">
            <w:pPr>
              <w:jc w:val="both"/>
              <w:rPr>
                <w:rFonts w:ascii="Arial" w:hAnsi="Arial" w:cs="Arial"/>
                <w:sz w:val="18"/>
                <w:szCs w:val="20"/>
              </w:rPr>
            </w:pPr>
          </w:p>
        </w:tc>
        <w:tc>
          <w:tcPr>
            <w:tcW w:w="3459" w:type="dxa"/>
          </w:tcPr>
          <w:p w14:paraId="7D7C0CDC" w14:textId="77777777" w:rsidR="008237FA" w:rsidRPr="009C2143" w:rsidRDefault="008237FA" w:rsidP="00DF13E2">
            <w:pPr>
              <w:jc w:val="both"/>
              <w:rPr>
                <w:rFonts w:ascii="Arial" w:hAnsi="Arial" w:cs="Arial"/>
                <w:sz w:val="18"/>
                <w:szCs w:val="20"/>
              </w:rPr>
            </w:pPr>
          </w:p>
        </w:tc>
      </w:tr>
      <w:tr w:rsidR="008237FA" w:rsidRPr="009C2143" w14:paraId="2AF92B69" w14:textId="77777777" w:rsidTr="008237FA">
        <w:tc>
          <w:tcPr>
            <w:tcW w:w="5098" w:type="dxa"/>
          </w:tcPr>
          <w:p w14:paraId="3063AE0F" w14:textId="7DEAD76D" w:rsidR="008237FA" w:rsidRPr="00B91621" w:rsidRDefault="008237FA" w:rsidP="00B91621">
            <w:pPr>
              <w:pStyle w:val="ListParagraph"/>
              <w:numPr>
                <w:ilvl w:val="1"/>
                <w:numId w:val="26"/>
              </w:numPr>
              <w:spacing w:after="200" w:line="276" w:lineRule="auto"/>
              <w:rPr>
                <w:rFonts w:ascii="Arial" w:hAnsi="Arial" w:cs="Arial"/>
                <w:sz w:val="18"/>
                <w:szCs w:val="20"/>
              </w:rPr>
            </w:pPr>
            <w:r w:rsidRPr="00B91621">
              <w:rPr>
                <w:rFonts w:ascii="Arial" w:hAnsi="Arial" w:cs="Arial"/>
                <w:sz w:val="18"/>
                <w:szCs w:val="20"/>
              </w:rPr>
              <w:t>Organise safe and successful sensory evaluation processes and sessions.</w:t>
            </w:r>
          </w:p>
        </w:tc>
        <w:tc>
          <w:tcPr>
            <w:tcW w:w="1219" w:type="dxa"/>
          </w:tcPr>
          <w:p w14:paraId="7B194B9D" w14:textId="77777777" w:rsidR="008237FA" w:rsidRPr="009C2143" w:rsidRDefault="008237FA" w:rsidP="00DF13E2">
            <w:pPr>
              <w:jc w:val="both"/>
              <w:rPr>
                <w:rFonts w:ascii="Arial" w:hAnsi="Arial" w:cs="Arial"/>
                <w:sz w:val="18"/>
                <w:szCs w:val="20"/>
              </w:rPr>
            </w:pPr>
          </w:p>
        </w:tc>
        <w:tc>
          <w:tcPr>
            <w:tcW w:w="3459" w:type="dxa"/>
          </w:tcPr>
          <w:p w14:paraId="1476C1E5" w14:textId="77777777" w:rsidR="008237FA" w:rsidRPr="009C2143" w:rsidRDefault="008237FA" w:rsidP="00DF13E2">
            <w:pPr>
              <w:jc w:val="both"/>
              <w:rPr>
                <w:rFonts w:ascii="Arial" w:hAnsi="Arial" w:cs="Arial"/>
                <w:sz w:val="18"/>
                <w:szCs w:val="20"/>
              </w:rPr>
            </w:pPr>
          </w:p>
        </w:tc>
      </w:tr>
      <w:tr w:rsidR="008237FA" w:rsidRPr="009C2143" w14:paraId="70CD335B" w14:textId="77777777" w:rsidTr="008237FA">
        <w:tc>
          <w:tcPr>
            <w:tcW w:w="5098" w:type="dxa"/>
          </w:tcPr>
          <w:p w14:paraId="7BF80B97" w14:textId="0038A10E" w:rsidR="008237FA" w:rsidRPr="00B91621" w:rsidRDefault="00907D13" w:rsidP="00B91621">
            <w:pPr>
              <w:pStyle w:val="ListParagraph"/>
              <w:numPr>
                <w:ilvl w:val="1"/>
                <w:numId w:val="26"/>
              </w:numPr>
              <w:spacing w:after="200" w:line="276" w:lineRule="auto"/>
              <w:rPr>
                <w:rFonts w:ascii="Arial" w:hAnsi="Arial" w:cs="Arial"/>
                <w:sz w:val="18"/>
                <w:szCs w:val="20"/>
              </w:rPr>
            </w:pPr>
            <w:r>
              <w:rPr>
                <w:rFonts w:ascii="Arial" w:hAnsi="Arial" w:cs="Arial"/>
                <w:sz w:val="18"/>
                <w:szCs w:val="20"/>
              </w:rPr>
              <w:lastRenderedPageBreak/>
              <w:t xml:space="preserve"> </w:t>
            </w:r>
            <w:r w:rsidR="008237FA" w:rsidRPr="00B91621">
              <w:rPr>
                <w:rFonts w:ascii="Arial" w:hAnsi="Arial" w:cs="Arial"/>
                <w:sz w:val="18"/>
                <w:szCs w:val="20"/>
              </w:rPr>
              <w:t>Manage support staff (technician and/or teaching assistants) effectively.</w:t>
            </w:r>
          </w:p>
        </w:tc>
        <w:tc>
          <w:tcPr>
            <w:tcW w:w="1219" w:type="dxa"/>
          </w:tcPr>
          <w:p w14:paraId="75E18BC0" w14:textId="77777777" w:rsidR="008237FA" w:rsidRPr="009C2143" w:rsidRDefault="008237FA" w:rsidP="00DF13E2">
            <w:pPr>
              <w:jc w:val="both"/>
              <w:rPr>
                <w:rFonts w:ascii="Arial" w:hAnsi="Arial" w:cs="Arial"/>
                <w:sz w:val="18"/>
                <w:szCs w:val="20"/>
              </w:rPr>
            </w:pPr>
          </w:p>
        </w:tc>
        <w:tc>
          <w:tcPr>
            <w:tcW w:w="3459" w:type="dxa"/>
          </w:tcPr>
          <w:p w14:paraId="68BB342B" w14:textId="77777777" w:rsidR="008237FA" w:rsidRPr="009C2143" w:rsidRDefault="008237FA" w:rsidP="00DF13E2">
            <w:pPr>
              <w:jc w:val="both"/>
              <w:rPr>
                <w:rFonts w:ascii="Arial" w:hAnsi="Arial" w:cs="Arial"/>
                <w:sz w:val="18"/>
                <w:szCs w:val="20"/>
              </w:rPr>
            </w:pPr>
          </w:p>
        </w:tc>
      </w:tr>
    </w:tbl>
    <w:p w14:paraId="12B7233F" w14:textId="04765629" w:rsidR="008237FA" w:rsidRDefault="008237FA" w:rsidP="00E94ABD">
      <w:pPr>
        <w:rPr>
          <w:rFonts w:ascii="GillSans" w:hAnsi="GillSans" w:cs="GillSans"/>
          <w:b/>
          <w:bCs/>
          <w:color w:val="000000"/>
          <w:sz w:val="18"/>
          <w:szCs w:val="18"/>
        </w:rPr>
      </w:pPr>
    </w:p>
    <w:p w14:paraId="52BEE37D" w14:textId="73545518" w:rsidR="008237FA" w:rsidRPr="00E8186E" w:rsidRDefault="008237FA" w:rsidP="008237FA">
      <w:pPr>
        <w:rPr>
          <w:rFonts w:ascii="Arial" w:hAnsi="Arial" w:cs="Arial"/>
          <w:b/>
          <w:sz w:val="20"/>
          <w:szCs w:val="20"/>
        </w:rPr>
      </w:pPr>
      <w:r w:rsidRPr="008237FA">
        <w:rPr>
          <w:rFonts w:ascii="Arial" w:hAnsi="Arial" w:cs="Arial"/>
          <w:b/>
          <w:sz w:val="20"/>
          <w:szCs w:val="20"/>
        </w:rPr>
        <w:t>Guideline 5: Teaching food preparation and cooking (equipment, ingredients, food sources, functional characteristics, processes and skills)</w:t>
      </w:r>
    </w:p>
    <w:tbl>
      <w:tblPr>
        <w:tblStyle w:val="TableGrid"/>
        <w:tblW w:w="9776" w:type="dxa"/>
        <w:tblLook w:val="04A0" w:firstRow="1" w:lastRow="0" w:firstColumn="1" w:lastColumn="0" w:noHBand="0" w:noVBand="1"/>
      </w:tblPr>
      <w:tblGrid>
        <w:gridCol w:w="5098"/>
        <w:gridCol w:w="1219"/>
        <w:gridCol w:w="3459"/>
      </w:tblGrid>
      <w:tr w:rsidR="008237FA" w:rsidRPr="00B91621" w14:paraId="2FF7BCF6" w14:textId="77777777" w:rsidTr="00DF13E2">
        <w:tc>
          <w:tcPr>
            <w:tcW w:w="5098" w:type="dxa"/>
            <w:shd w:val="clear" w:color="auto" w:fill="FF99CC"/>
          </w:tcPr>
          <w:p w14:paraId="002A0FB3" w14:textId="77777777" w:rsidR="008237FA" w:rsidRPr="00B91621" w:rsidRDefault="008237FA" w:rsidP="00DF13E2">
            <w:pPr>
              <w:rPr>
                <w:rFonts w:ascii="Arial" w:hAnsi="Arial" w:cs="Arial"/>
                <w:b/>
                <w:i/>
                <w:sz w:val="18"/>
                <w:szCs w:val="18"/>
              </w:rPr>
            </w:pPr>
            <w:r w:rsidRPr="00B91621">
              <w:rPr>
                <w:rFonts w:ascii="Arial" w:hAnsi="Arial" w:cs="Arial"/>
                <w:b/>
                <w:i/>
                <w:sz w:val="18"/>
                <w:szCs w:val="18"/>
              </w:rPr>
              <w:t>Specific guideline</w:t>
            </w:r>
          </w:p>
        </w:tc>
        <w:tc>
          <w:tcPr>
            <w:tcW w:w="1219" w:type="dxa"/>
            <w:shd w:val="clear" w:color="auto" w:fill="FF99CC"/>
          </w:tcPr>
          <w:p w14:paraId="68A8FEF8" w14:textId="77777777" w:rsidR="008237FA" w:rsidRPr="00B91621" w:rsidRDefault="008237FA" w:rsidP="00DF13E2">
            <w:pPr>
              <w:jc w:val="center"/>
              <w:rPr>
                <w:rFonts w:ascii="Arial" w:hAnsi="Arial" w:cs="Arial"/>
                <w:b/>
                <w:color w:val="000000"/>
                <w:sz w:val="18"/>
                <w:szCs w:val="18"/>
              </w:rPr>
            </w:pPr>
            <w:r w:rsidRPr="00B91621">
              <w:rPr>
                <w:rFonts w:ascii="Arial" w:hAnsi="Arial" w:cs="Arial"/>
                <w:b/>
                <w:color w:val="000000"/>
                <w:sz w:val="18"/>
                <w:szCs w:val="18"/>
              </w:rPr>
              <w:t>Personal rating</w:t>
            </w:r>
          </w:p>
          <w:p w14:paraId="364A7219" w14:textId="77777777" w:rsidR="008237FA" w:rsidRPr="00B91621" w:rsidRDefault="008237FA" w:rsidP="00DF13E2">
            <w:pPr>
              <w:jc w:val="center"/>
              <w:rPr>
                <w:rFonts w:ascii="Arial" w:hAnsi="Arial" w:cs="Arial"/>
                <w:b/>
                <w:i/>
                <w:color w:val="000000"/>
                <w:sz w:val="18"/>
                <w:szCs w:val="18"/>
              </w:rPr>
            </w:pPr>
            <w:r w:rsidRPr="00B91621">
              <w:rPr>
                <w:rFonts w:ascii="Arial" w:hAnsi="Arial" w:cs="Arial"/>
                <w:b/>
                <w:color w:val="000000"/>
                <w:sz w:val="18"/>
                <w:szCs w:val="18"/>
              </w:rPr>
              <w:t>(1 to 6)</w:t>
            </w:r>
          </w:p>
        </w:tc>
        <w:tc>
          <w:tcPr>
            <w:tcW w:w="3459" w:type="dxa"/>
            <w:shd w:val="clear" w:color="auto" w:fill="FF99CC"/>
          </w:tcPr>
          <w:p w14:paraId="6107F090" w14:textId="77777777" w:rsidR="008237FA" w:rsidRPr="00B91621" w:rsidRDefault="008237FA" w:rsidP="00DF13E2">
            <w:pPr>
              <w:jc w:val="center"/>
              <w:rPr>
                <w:rFonts w:ascii="Arial" w:hAnsi="Arial" w:cs="Arial"/>
                <w:b/>
                <w:color w:val="000000"/>
                <w:sz w:val="18"/>
                <w:szCs w:val="18"/>
              </w:rPr>
            </w:pPr>
            <w:r w:rsidRPr="00B91621">
              <w:rPr>
                <w:rFonts w:ascii="Arial" w:hAnsi="Arial" w:cs="Arial"/>
                <w:b/>
                <w:color w:val="000000"/>
                <w:sz w:val="18"/>
                <w:szCs w:val="18"/>
              </w:rPr>
              <w:t>Development plan for improvement</w:t>
            </w:r>
          </w:p>
          <w:p w14:paraId="08A4A918" w14:textId="77777777" w:rsidR="008237FA" w:rsidRPr="00B91621" w:rsidRDefault="008237FA" w:rsidP="00DF13E2">
            <w:pPr>
              <w:pStyle w:val="Default"/>
              <w:jc w:val="center"/>
              <w:rPr>
                <w:b/>
                <w:sz w:val="18"/>
                <w:szCs w:val="18"/>
              </w:rPr>
            </w:pPr>
            <w:r w:rsidRPr="00B91621">
              <w:rPr>
                <w:b/>
                <w:sz w:val="18"/>
                <w:szCs w:val="18"/>
              </w:rPr>
              <w:t>(if rating 1 – 4)</w:t>
            </w:r>
          </w:p>
        </w:tc>
      </w:tr>
      <w:tr w:rsidR="00B91621" w:rsidRPr="00B91621" w14:paraId="3D93EA08" w14:textId="77777777" w:rsidTr="00DF13E2">
        <w:tc>
          <w:tcPr>
            <w:tcW w:w="5098" w:type="dxa"/>
          </w:tcPr>
          <w:p w14:paraId="36DC35F2" w14:textId="61B32B2A" w:rsidR="00B91621" w:rsidRPr="00B91621" w:rsidRDefault="00B91621" w:rsidP="00B91621">
            <w:pPr>
              <w:pStyle w:val="ListParagraph"/>
              <w:numPr>
                <w:ilvl w:val="1"/>
                <w:numId w:val="27"/>
              </w:numPr>
              <w:spacing w:after="200" w:line="276" w:lineRule="auto"/>
              <w:rPr>
                <w:rFonts w:ascii="Arial" w:hAnsi="Arial" w:cs="Arial"/>
                <w:sz w:val="18"/>
                <w:szCs w:val="18"/>
              </w:rPr>
            </w:pPr>
            <w:r w:rsidRPr="00B91621">
              <w:rPr>
                <w:rFonts w:ascii="Arial" w:hAnsi="Arial" w:cs="Arial"/>
                <w:sz w:val="18"/>
                <w:szCs w:val="18"/>
              </w:rPr>
              <w:t>Demonstrate a high level of competence in a wide range of food skills for effective learning.</w:t>
            </w:r>
          </w:p>
        </w:tc>
        <w:tc>
          <w:tcPr>
            <w:tcW w:w="1219" w:type="dxa"/>
          </w:tcPr>
          <w:p w14:paraId="390E4504" w14:textId="77777777" w:rsidR="00B91621" w:rsidRPr="00B91621" w:rsidRDefault="00B91621" w:rsidP="00DF13E2">
            <w:pPr>
              <w:rPr>
                <w:rFonts w:ascii="Arial" w:hAnsi="Arial" w:cs="Arial"/>
                <w:sz w:val="18"/>
                <w:szCs w:val="18"/>
              </w:rPr>
            </w:pPr>
          </w:p>
        </w:tc>
        <w:tc>
          <w:tcPr>
            <w:tcW w:w="3459" w:type="dxa"/>
          </w:tcPr>
          <w:p w14:paraId="737A802B" w14:textId="77777777" w:rsidR="00B91621" w:rsidRPr="00B91621" w:rsidRDefault="00B91621" w:rsidP="00DF13E2">
            <w:pPr>
              <w:rPr>
                <w:rFonts w:ascii="Arial" w:hAnsi="Arial" w:cs="Arial"/>
                <w:sz w:val="18"/>
                <w:szCs w:val="18"/>
              </w:rPr>
            </w:pPr>
          </w:p>
        </w:tc>
      </w:tr>
      <w:tr w:rsidR="008237FA" w:rsidRPr="00B91621" w14:paraId="71BB2B73" w14:textId="77777777" w:rsidTr="00DF13E2">
        <w:tc>
          <w:tcPr>
            <w:tcW w:w="5098" w:type="dxa"/>
          </w:tcPr>
          <w:p w14:paraId="4E18E888" w14:textId="4E1A57B2" w:rsidR="008237FA" w:rsidRPr="00B91621" w:rsidRDefault="00B91621" w:rsidP="00B91621">
            <w:pPr>
              <w:pStyle w:val="ListParagraph"/>
              <w:numPr>
                <w:ilvl w:val="1"/>
                <w:numId w:val="27"/>
              </w:numPr>
              <w:spacing w:after="200" w:line="276" w:lineRule="auto"/>
              <w:rPr>
                <w:rFonts w:ascii="Arial" w:hAnsi="Arial" w:cs="Arial"/>
                <w:sz w:val="18"/>
                <w:szCs w:val="18"/>
              </w:rPr>
            </w:pPr>
            <w:r w:rsidRPr="00B91621">
              <w:rPr>
                <w:rFonts w:ascii="Arial" w:hAnsi="Arial" w:cs="Arial"/>
                <w:sz w:val="18"/>
                <w:szCs w:val="18"/>
              </w:rPr>
              <w:t xml:space="preserve">Explain </w:t>
            </w:r>
            <w:proofErr w:type="gramStart"/>
            <w:r w:rsidRPr="00B91621">
              <w:rPr>
                <w:rFonts w:ascii="Arial" w:hAnsi="Arial" w:cs="Arial"/>
                <w:sz w:val="18"/>
                <w:szCs w:val="18"/>
              </w:rPr>
              <w:t>how and why food is cooked and the functional properties of ingredients, to build up scientific understanding that underpins key food preparation and cooking processes</w:t>
            </w:r>
            <w:proofErr w:type="gramEnd"/>
            <w:r w:rsidRPr="00B91621">
              <w:rPr>
                <w:rFonts w:ascii="Arial" w:hAnsi="Arial" w:cs="Arial"/>
                <w:sz w:val="18"/>
                <w:szCs w:val="18"/>
              </w:rPr>
              <w:t>.</w:t>
            </w:r>
          </w:p>
        </w:tc>
        <w:tc>
          <w:tcPr>
            <w:tcW w:w="1219" w:type="dxa"/>
          </w:tcPr>
          <w:p w14:paraId="2C9D87F8" w14:textId="77777777" w:rsidR="008237FA" w:rsidRPr="00B91621" w:rsidRDefault="008237FA" w:rsidP="00DF13E2">
            <w:pPr>
              <w:rPr>
                <w:rFonts w:ascii="Arial" w:hAnsi="Arial" w:cs="Arial"/>
                <w:sz w:val="18"/>
                <w:szCs w:val="18"/>
              </w:rPr>
            </w:pPr>
          </w:p>
        </w:tc>
        <w:tc>
          <w:tcPr>
            <w:tcW w:w="3459" w:type="dxa"/>
          </w:tcPr>
          <w:p w14:paraId="3275F16A" w14:textId="77777777" w:rsidR="008237FA" w:rsidRPr="00B91621" w:rsidRDefault="008237FA" w:rsidP="00DF13E2">
            <w:pPr>
              <w:rPr>
                <w:rFonts w:ascii="Arial" w:hAnsi="Arial" w:cs="Arial"/>
                <w:sz w:val="18"/>
                <w:szCs w:val="18"/>
              </w:rPr>
            </w:pPr>
          </w:p>
        </w:tc>
      </w:tr>
      <w:tr w:rsidR="008237FA" w:rsidRPr="00B91621" w14:paraId="1DF4BD2C" w14:textId="77777777" w:rsidTr="00DF13E2">
        <w:tc>
          <w:tcPr>
            <w:tcW w:w="5098" w:type="dxa"/>
          </w:tcPr>
          <w:p w14:paraId="347EC09B" w14:textId="06F4D385" w:rsidR="008237FA" w:rsidRPr="00B91621" w:rsidRDefault="008237FA" w:rsidP="00B91621">
            <w:pPr>
              <w:pStyle w:val="ListParagraph"/>
              <w:numPr>
                <w:ilvl w:val="1"/>
                <w:numId w:val="27"/>
              </w:numPr>
              <w:spacing w:after="200" w:line="276" w:lineRule="auto"/>
              <w:rPr>
                <w:rFonts w:ascii="Arial" w:hAnsi="Arial" w:cs="Arial"/>
                <w:sz w:val="18"/>
                <w:szCs w:val="18"/>
              </w:rPr>
            </w:pPr>
            <w:r w:rsidRPr="00B91621">
              <w:rPr>
                <w:rFonts w:ascii="Arial" w:hAnsi="Arial" w:cs="Arial"/>
                <w:sz w:val="18"/>
                <w:szCs w:val="18"/>
              </w:rPr>
              <w:t>Select and use an appropriate range of small hand and electrical equipment, safely and efficiently.</w:t>
            </w:r>
          </w:p>
        </w:tc>
        <w:tc>
          <w:tcPr>
            <w:tcW w:w="1219" w:type="dxa"/>
          </w:tcPr>
          <w:p w14:paraId="7DAFCE73" w14:textId="77777777" w:rsidR="008237FA" w:rsidRPr="00B91621" w:rsidRDefault="008237FA" w:rsidP="00DF13E2">
            <w:pPr>
              <w:jc w:val="both"/>
              <w:rPr>
                <w:rFonts w:ascii="Arial" w:hAnsi="Arial" w:cs="Arial"/>
                <w:sz w:val="18"/>
                <w:szCs w:val="18"/>
              </w:rPr>
            </w:pPr>
          </w:p>
        </w:tc>
        <w:tc>
          <w:tcPr>
            <w:tcW w:w="3459" w:type="dxa"/>
          </w:tcPr>
          <w:p w14:paraId="5C90114E" w14:textId="77777777" w:rsidR="008237FA" w:rsidRPr="00B91621" w:rsidRDefault="008237FA" w:rsidP="00DF13E2">
            <w:pPr>
              <w:jc w:val="both"/>
              <w:rPr>
                <w:rFonts w:ascii="Arial" w:hAnsi="Arial" w:cs="Arial"/>
                <w:sz w:val="18"/>
                <w:szCs w:val="18"/>
              </w:rPr>
            </w:pPr>
          </w:p>
        </w:tc>
      </w:tr>
      <w:tr w:rsidR="008237FA" w:rsidRPr="00B91621" w14:paraId="513442F4" w14:textId="77777777" w:rsidTr="00DF13E2">
        <w:tc>
          <w:tcPr>
            <w:tcW w:w="5098" w:type="dxa"/>
          </w:tcPr>
          <w:p w14:paraId="510A00AC" w14:textId="19AAF99C" w:rsidR="008237FA" w:rsidRPr="00B91621" w:rsidRDefault="00B91621" w:rsidP="00B91621">
            <w:pPr>
              <w:pStyle w:val="ListParagraph"/>
              <w:numPr>
                <w:ilvl w:val="1"/>
                <w:numId w:val="27"/>
              </w:numPr>
              <w:spacing w:after="200" w:line="276" w:lineRule="auto"/>
              <w:rPr>
                <w:rFonts w:ascii="Arial" w:hAnsi="Arial" w:cs="Arial"/>
                <w:sz w:val="18"/>
                <w:szCs w:val="18"/>
              </w:rPr>
            </w:pPr>
            <w:r w:rsidRPr="00B91621">
              <w:rPr>
                <w:rFonts w:ascii="Arial" w:hAnsi="Arial" w:cs="Arial"/>
                <w:sz w:val="18"/>
                <w:szCs w:val="18"/>
              </w:rPr>
              <w:t>Choose ingredients, taking into account their nutritional, functional and sensory properties, in addition to other factors (such as cost, seasonality, sustainability).</w:t>
            </w:r>
          </w:p>
        </w:tc>
        <w:tc>
          <w:tcPr>
            <w:tcW w:w="1219" w:type="dxa"/>
          </w:tcPr>
          <w:p w14:paraId="07C8AF76" w14:textId="77777777" w:rsidR="008237FA" w:rsidRPr="00B91621" w:rsidRDefault="008237FA" w:rsidP="00DF13E2">
            <w:pPr>
              <w:jc w:val="both"/>
              <w:rPr>
                <w:rFonts w:ascii="Arial" w:hAnsi="Arial" w:cs="Arial"/>
                <w:sz w:val="18"/>
                <w:szCs w:val="18"/>
              </w:rPr>
            </w:pPr>
          </w:p>
        </w:tc>
        <w:tc>
          <w:tcPr>
            <w:tcW w:w="3459" w:type="dxa"/>
          </w:tcPr>
          <w:p w14:paraId="390007B3" w14:textId="77777777" w:rsidR="008237FA" w:rsidRPr="00B91621" w:rsidRDefault="008237FA" w:rsidP="00DF13E2">
            <w:pPr>
              <w:jc w:val="both"/>
              <w:rPr>
                <w:rFonts w:ascii="Arial" w:hAnsi="Arial" w:cs="Arial"/>
                <w:sz w:val="18"/>
                <w:szCs w:val="18"/>
              </w:rPr>
            </w:pPr>
          </w:p>
        </w:tc>
      </w:tr>
      <w:tr w:rsidR="008237FA" w:rsidRPr="00B91621" w14:paraId="7E2CBF8C" w14:textId="77777777" w:rsidTr="00DF13E2">
        <w:tc>
          <w:tcPr>
            <w:tcW w:w="5098" w:type="dxa"/>
          </w:tcPr>
          <w:p w14:paraId="5CF97E2E" w14:textId="23404287" w:rsidR="008237FA" w:rsidRPr="00B91621" w:rsidRDefault="008237FA" w:rsidP="00B91621">
            <w:pPr>
              <w:pStyle w:val="ListParagraph"/>
              <w:numPr>
                <w:ilvl w:val="1"/>
                <w:numId w:val="27"/>
              </w:numPr>
              <w:spacing w:after="200" w:line="276" w:lineRule="auto"/>
              <w:rPr>
                <w:rFonts w:ascii="Arial" w:hAnsi="Arial" w:cs="Arial"/>
                <w:sz w:val="18"/>
                <w:szCs w:val="18"/>
              </w:rPr>
            </w:pPr>
            <w:r w:rsidRPr="00B91621">
              <w:rPr>
                <w:rFonts w:ascii="Arial" w:hAnsi="Arial" w:cs="Arial"/>
                <w:sz w:val="18"/>
                <w:szCs w:val="18"/>
              </w:rPr>
              <w:t>Apply skills and understanding to plan, prepare and cook dishes/menus safely and hygienically for a healthy, varied diet.</w:t>
            </w:r>
          </w:p>
        </w:tc>
        <w:tc>
          <w:tcPr>
            <w:tcW w:w="1219" w:type="dxa"/>
          </w:tcPr>
          <w:p w14:paraId="6A6A87FF" w14:textId="77777777" w:rsidR="008237FA" w:rsidRPr="00B91621" w:rsidRDefault="008237FA" w:rsidP="00DF13E2">
            <w:pPr>
              <w:jc w:val="both"/>
              <w:rPr>
                <w:rFonts w:ascii="Arial" w:hAnsi="Arial" w:cs="Arial"/>
                <w:sz w:val="18"/>
                <w:szCs w:val="18"/>
              </w:rPr>
            </w:pPr>
          </w:p>
        </w:tc>
        <w:tc>
          <w:tcPr>
            <w:tcW w:w="3459" w:type="dxa"/>
          </w:tcPr>
          <w:p w14:paraId="13F020F3" w14:textId="77777777" w:rsidR="008237FA" w:rsidRPr="00B91621" w:rsidRDefault="008237FA" w:rsidP="00DF13E2">
            <w:pPr>
              <w:jc w:val="both"/>
              <w:rPr>
                <w:rFonts w:ascii="Arial" w:hAnsi="Arial" w:cs="Arial"/>
                <w:sz w:val="18"/>
                <w:szCs w:val="18"/>
              </w:rPr>
            </w:pPr>
          </w:p>
        </w:tc>
      </w:tr>
      <w:tr w:rsidR="008237FA" w:rsidRPr="00B91621" w14:paraId="4F74E4E7" w14:textId="77777777" w:rsidTr="00DF13E2">
        <w:tc>
          <w:tcPr>
            <w:tcW w:w="5098" w:type="dxa"/>
          </w:tcPr>
          <w:p w14:paraId="15BD63AF" w14:textId="15E32225" w:rsidR="008237FA" w:rsidRPr="00B91621" w:rsidRDefault="008237FA" w:rsidP="00B91621">
            <w:pPr>
              <w:pStyle w:val="ListParagraph"/>
              <w:numPr>
                <w:ilvl w:val="1"/>
                <w:numId w:val="27"/>
              </w:numPr>
              <w:spacing w:after="200" w:line="276" w:lineRule="auto"/>
              <w:rPr>
                <w:rFonts w:ascii="Arial" w:hAnsi="Arial" w:cs="Arial"/>
                <w:sz w:val="18"/>
                <w:szCs w:val="18"/>
              </w:rPr>
            </w:pPr>
            <w:r w:rsidRPr="00B91621">
              <w:rPr>
                <w:rFonts w:ascii="Arial" w:hAnsi="Arial" w:cs="Arial"/>
                <w:sz w:val="18"/>
                <w:szCs w:val="18"/>
              </w:rPr>
              <w:t>Review and make improvements to recipes to meet specific needs/requirements.</w:t>
            </w:r>
          </w:p>
        </w:tc>
        <w:tc>
          <w:tcPr>
            <w:tcW w:w="1219" w:type="dxa"/>
          </w:tcPr>
          <w:p w14:paraId="1DA5F3F0" w14:textId="77777777" w:rsidR="008237FA" w:rsidRPr="00B91621" w:rsidRDefault="008237FA" w:rsidP="00DF13E2">
            <w:pPr>
              <w:jc w:val="both"/>
              <w:rPr>
                <w:rFonts w:ascii="Arial" w:hAnsi="Arial" w:cs="Arial"/>
                <w:sz w:val="18"/>
                <w:szCs w:val="18"/>
              </w:rPr>
            </w:pPr>
          </w:p>
        </w:tc>
        <w:tc>
          <w:tcPr>
            <w:tcW w:w="3459" w:type="dxa"/>
          </w:tcPr>
          <w:p w14:paraId="028BFCFB" w14:textId="77777777" w:rsidR="008237FA" w:rsidRPr="00B91621" w:rsidRDefault="008237FA" w:rsidP="00DF13E2">
            <w:pPr>
              <w:jc w:val="both"/>
              <w:rPr>
                <w:rFonts w:ascii="Arial" w:hAnsi="Arial" w:cs="Arial"/>
                <w:sz w:val="18"/>
                <w:szCs w:val="18"/>
              </w:rPr>
            </w:pPr>
          </w:p>
        </w:tc>
      </w:tr>
      <w:tr w:rsidR="00B91621" w:rsidRPr="00B91621" w14:paraId="1E6AD988" w14:textId="77777777" w:rsidTr="00DF13E2">
        <w:tc>
          <w:tcPr>
            <w:tcW w:w="5098" w:type="dxa"/>
          </w:tcPr>
          <w:p w14:paraId="325D1455" w14:textId="34FC77C0" w:rsidR="00B91621" w:rsidRPr="00B91621" w:rsidRDefault="00B91621" w:rsidP="00B91621">
            <w:pPr>
              <w:pStyle w:val="ListParagraph"/>
              <w:numPr>
                <w:ilvl w:val="1"/>
                <w:numId w:val="27"/>
              </w:numPr>
              <w:spacing w:after="200" w:line="276" w:lineRule="auto"/>
              <w:rPr>
                <w:rFonts w:ascii="Arial" w:hAnsi="Arial" w:cs="Arial"/>
                <w:sz w:val="18"/>
                <w:szCs w:val="18"/>
              </w:rPr>
            </w:pPr>
            <w:r w:rsidRPr="00B91621">
              <w:rPr>
                <w:rFonts w:ascii="Arial" w:hAnsi="Arial" w:cs="Arial"/>
                <w:sz w:val="18"/>
                <w:szCs w:val="18"/>
              </w:rPr>
              <w:t>Broaden food experiences, such as trying new ingredients and dishes</w:t>
            </w:r>
          </w:p>
        </w:tc>
        <w:tc>
          <w:tcPr>
            <w:tcW w:w="1219" w:type="dxa"/>
          </w:tcPr>
          <w:p w14:paraId="37E1D938" w14:textId="77777777" w:rsidR="00B91621" w:rsidRPr="00B91621" w:rsidRDefault="00B91621" w:rsidP="00DF13E2">
            <w:pPr>
              <w:jc w:val="both"/>
              <w:rPr>
                <w:rFonts w:ascii="Arial" w:hAnsi="Arial" w:cs="Arial"/>
                <w:sz w:val="18"/>
                <w:szCs w:val="18"/>
              </w:rPr>
            </w:pPr>
          </w:p>
        </w:tc>
        <w:tc>
          <w:tcPr>
            <w:tcW w:w="3459" w:type="dxa"/>
          </w:tcPr>
          <w:p w14:paraId="6E571919" w14:textId="77777777" w:rsidR="00B91621" w:rsidRPr="00B91621" w:rsidRDefault="00B91621" w:rsidP="00DF13E2">
            <w:pPr>
              <w:jc w:val="both"/>
              <w:rPr>
                <w:rFonts w:ascii="Arial" w:hAnsi="Arial" w:cs="Arial"/>
                <w:sz w:val="18"/>
                <w:szCs w:val="18"/>
              </w:rPr>
            </w:pPr>
          </w:p>
        </w:tc>
      </w:tr>
    </w:tbl>
    <w:p w14:paraId="4AD408E2" w14:textId="5E839FAC" w:rsidR="008237FA" w:rsidRDefault="008237FA" w:rsidP="00E94ABD">
      <w:pPr>
        <w:rPr>
          <w:rFonts w:ascii="GillSans" w:hAnsi="GillSans" w:cs="GillSans"/>
          <w:b/>
          <w:bCs/>
          <w:color w:val="000000"/>
          <w:sz w:val="18"/>
          <w:szCs w:val="18"/>
        </w:rPr>
      </w:pPr>
    </w:p>
    <w:p w14:paraId="23C1B18F" w14:textId="6BE59F09" w:rsidR="008237FA" w:rsidRPr="008237FA" w:rsidRDefault="008237FA" w:rsidP="008237FA">
      <w:pPr>
        <w:rPr>
          <w:rFonts w:ascii="Arial" w:hAnsi="Arial" w:cs="Arial"/>
          <w:sz w:val="20"/>
          <w:szCs w:val="20"/>
        </w:rPr>
      </w:pPr>
      <w:r w:rsidRPr="008237FA">
        <w:rPr>
          <w:rFonts w:ascii="Arial" w:hAnsi="Arial" w:cs="Arial"/>
          <w:b/>
          <w:sz w:val="20"/>
          <w:szCs w:val="20"/>
        </w:rPr>
        <w:t>Gu</w:t>
      </w:r>
      <w:r>
        <w:rPr>
          <w:rFonts w:ascii="Arial" w:hAnsi="Arial" w:cs="Arial"/>
          <w:b/>
          <w:sz w:val="20"/>
          <w:szCs w:val="20"/>
        </w:rPr>
        <w:t>ideline 7</w:t>
      </w:r>
      <w:r w:rsidRPr="008237FA">
        <w:rPr>
          <w:rFonts w:ascii="Arial" w:hAnsi="Arial" w:cs="Arial"/>
          <w:b/>
          <w:sz w:val="20"/>
          <w:szCs w:val="20"/>
        </w:rPr>
        <w:t xml:space="preserve">: </w:t>
      </w:r>
      <w:r>
        <w:rPr>
          <w:rFonts w:ascii="Arial" w:hAnsi="Arial" w:cs="Arial"/>
          <w:b/>
          <w:sz w:val="20"/>
          <w:szCs w:val="20"/>
        </w:rPr>
        <w:t>Promoting and applying nutrition</w:t>
      </w:r>
    </w:p>
    <w:tbl>
      <w:tblPr>
        <w:tblStyle w:val="TableGrid"/>
        <w:tblW w:w="9776" w:type="dxa"/>
        <w:tblLook w:val="04A0" w:firstRow="1" w:lastRow="0" w:firstColumn="1" w:lastColumn="0" w:noHBand="0" w:noVBand="1"/>
      </w:tblPr>
      <w:tblGrid>
        <w:gridCol w:w="5098"/>
        <w:gridCol w:w="1219"/>
        <w:gridCol w:w="3459"/>
      </w:tblGrid>
      <w:tr w:rsidR="008237FA" w:rsidRPr="00B91621" w14:paraId="7BBE9B11" w14:textId="77777777" w:rsidTr="00DF13E2">
        <w:tc>
          <w:tcPr>
            <w:tcW w:w="5098" w:type="dxa"/>
            <w:shd w:val="clear" w:color="auto" w:fill="FF99CC"/>
          </w:tcPr>
          <w:p w14:paraId="58C58653" w14:textId="77777777" w:rsidR="008237FA" w:rsidRPr="00B91621" w:rsidRDefault="008237FA" w:rsidP="00DF13E2">
            <w:pPr>
              <w:rPr>
                <w:rFonts w:ascii="Arial" w:hAnsi="Arial" w:cs="Arial"/>
                <w:b/>
                <w:i/>
                <w:sz w:val="18"/>
                <w:szCs w:val="18"/>
              </w:rPr>
            </w:pPr>
            <w:r w:rsidRPr="00B91621">
              <w:rPr>
                <w:rFonts w:ascii="Arial" w:hAnsi="Arial" w:cs="Arial"/>
                <w:b/>
                <w:i/>
                <w:sz w:val="18"/>
                <w:szCs w:val="18"/>
              </w:rPr>
              <w:t>Specific guideline</w:t>
            </w:r>
          </w:p>
        </w:tc>
        <w:tc>
          <w:tcPr>
            <w:tcW w:w="1219" w:type="dxa"/>
            <w:shd w:val="clear" w:color="auto" w:fill="FF99CC"/>
          </w:tcPr>
          <w:p w14:paraId="2CBF1404" w14:textId="77777777" w:rsidR="008237FA" w:rsidRPr="00B91621" w:rsidRDefault="008237FA" w:rsidP="00DF13E2">
            <w:pPr>
              <w:jc w:val="center"/>
              <w:rPr>
                <w:rFonts w:ascii="Arial" w:hAnsi="Arial" w:cs="Arial"/>
                <w:b/>
                <w:color w:val="000000"/>
                <w:sz w:val="18"/>
                <w:szCs w:val="18"/>
              </w:rPr>
            </w:pPr>
            <w:r w:rsidRPr="00B91621">
              <w:rPr>
                <w:rFonts w:ascii="Arial" w:hAnsi="Arial" w:cs="Arial"/>
                <w:b/>
                <w:color w:val="000000"/>
                <w:sz w:val="18"/>
                <w:szCs w:val="18"/>
              </w:rPr>
              <w:t>Personal rating</w:t>
            </w:r>
          </w:p>
          <w:p w14:paraId="396FAC94" w14:textId="77777777" w:rsidR="008237FA" w:rsidRPr="00B91621" w:rsidRDefault="008237FA" w:rsidP="00DF13E2">
            <w:pPr>
              <w:jc w:val="center"/>
              <w:rPr>
                <w:rFonts w:ascii="Arial" w:hAnsi="Arial" w:cs="Arial"/>
                <w:b/>
                <w:i/>
                <w:color w:val="000000"/>
                <w:sz w:val="18"/>
                <w:szCs w:val="18"/>
              </w:rPr>
            </w:pPr>
            <w:r w:rsidRPr="00B91621">
              <w:rPr>
                <w:rFonts w:ascii="Arial" w:hAnsi="Arial" w:cs="Arial"/>
                <w:b/>
                <w:color w:val="000000"/>
                <w:sz w:val="18"/>
                <w:szCs w:val="18"/>
              </w:rPr>
              <w:t>(1 to 6)</w:t>
            </w:r>
          </w:p>
        </w:tc>
        <w:tc>
          <w:tcPr>
            <w:tcW w:w="3459" w:type="dxa"/>
            <w:shd w:val="clear" w:color="auto" w:fill="FF99CC"/>
          </w:tcPr>
          <w:p w14:paraId="0C3C7C6A" w14:textId="77777777" w:rsidR="008237FA" w:rsidRPr="00B91621" w:rsidRDefault="008237FA" w:rsidP="00DF13E2">
            <w:pPr>
              <w:jc w:val="center"/>
              <w:rPr>
                <w:rFonts w:ascii="Arial" w:hAnsi="Arial" w:cs="Arial"/>
                <w:b/>
                <w:color w:val="000000"/>
                <w:sz w:val="18"/>
                <w:szCs w:val="18"/>
              </w:rPr>
            </w:pPr>
            <w:r w:rsidRPr="00B91621">
              <w:rPr>
                <w:rFonts w:ascii="Arial" w:hAnsi="Arial" w:cs="Arial"/>
                <w:b/>
                <w:color w:val="000000"/>
                <w:sz w:val="18"/>
                <w:szCs w:val="18"/>
              </w:rPr>
              <w:t>Development plan for improvement</w:t>
            </w:r>
          </w:p>
          <w:p w14:paraId="077DAF66" w14:textId="77777777" w:rsidR="008237FA" w:rsidRPr="00B91621" w:rsidRDefault="008237FA" w:rsidP="00DF13E2">
            <w:pPr>
              <w:pStyle w:val="Default"/>
              <w:jc w:val="center"/>
              <w:rPr>
                <w:b/>
                <w:sz w:val="18"/>
                <w:szCs w:val="18"/>
              </w:rPr>
            </w:pPr>
            <w:r w:rsidRPr="00B91621">
              <w:rPr>
                <w:b/>
                <w:sz w:val="18"/>
                <w:szCs w:val="18"/>
              </w:rPr>
              <w:t>(if rating 1 – 4)</w:t>
            </w:r>
          </w:p>
        </w:tc>
      </w:tr>
      <w:tr w:rsidR="008237FA" w:rsidRPr="00B91621" w14:paraId="4468C38E" w14:textId="77777777" w:rsidTr="00DF13E2">
        <w:tc>
          <w:tcPr>
            <w:tcW w:w="5098" w:type="dxa"/>
          </w:tcPr>
          <w:p w14:paraId="5A4FD229" w14:textId="0B167FCA" w:rsidR="008237FA" w:rsidRPr="00B91621" w:rsidRDefault="00B91621" w:rsidP="00B91621">
            <w:pPr>
              <w:pStyle w:val="ListParagraph"/>
              <w:numPr>
                <w:ilvl w:val="1"/>
                <w:numId w:val="28"/>
              </w:numPr>
              <w:spacing w:after="200" w:line="276" w:lineRule="auto"/>
              <w:rPr>
                <w:rFonts w:ascii="Arial" w:hAnsi="Arial" w:cs="Arial"/>
                <w:sz w:val="18"/>
                <w:szCs w:val="18"/>
              </w:rPr>
            </w:pPr>
            <w:r w:rsidRPr="00B91621">
              <w:rPr>
                <w:rFonts w:ascii="Arial" w:hAnsi="Arial" w:cs="Arial"/>
                <w:sz w:val="18"/>
                <w:szCs w:val="18"/>
              </w:rPr>
              <w:t>Apply current healthy eating advice, and understanding of people’s needs, to develop diets for different individuals.</w:t>
            </w:r>
          </w:p>
        </w:tc>
        <w:tc>
          <w:tcPr>
            <w:tcW w:w="1219" w:type="dxa"/>
          </w:tcPr>
          <w:p w14:paraId="433E59D1" w14:textId="77777777" w:rsidR="008237FA" w:rsidRPr="00B91621" w:rsidRDefault="008237FA" w:rsidP="00DF13E2">
            <w:pPr>
              <w:rPr>
                <w:rFonts w:ascii="Arial" w:hAnsi="Arial" w:cs="Arial"/>
                <w:sz w:val="18"/>
                <w:szCs w:val="18"/>
              </w:rPr>
            </w:pPr>
          </w:p>
        </w:tc>
        <w:tc>
          <w:tcPr>
            <w:tcW w:w="3459" w:type="dxa"/>
          </w:tcPr>
          <w:p w14:paraId="4A08887B" w14:textId="77777777" w:rsidR="008237FA" w:rsidRPr="00B91621" w:rsidRDefault="008237FA" w:rsidP="00DF13E2">
            <w:pPr>
              <w:rPr>
                <w:rFonts w:ascii="Arial" w:hAnsi="Arial" w:cs="Arial"/>
                <w:sz w:val="18"/>
                <w:szCs w:val="18"/>
              </w:rPr>
            </w:pPr>
          </w:p>
        </w:tc>
      </w:tr>
      <w:tr w:rsidR="008237FA" w:rsidRPr="00B91621" w14:paraId="10281CD4" w14:textId="77777777" w:rsidTr="00DF13E2">
        <w:tc>
          <w:tcPr>
            <w:tcW w:w="5098" w:type="dxa"/>
          </w:tcPr>
          <w:p w14:paraId="0222F582" w14:textId="469B9E52" w:rsidR="008237FA" w:rsidRPr="00B91621" w:rsidRDefault="00B91621" w:rsidP="00B91621">
            <w:pPr>
              <w:pStyle w:val="ListParagraph"/>
              <w:numPr>
                <w:ilvl w:val="1"/>
                <w:numId w:val="28"/>
              </w:numPr>
              <w:spacing w:after="200" w:line="276" w:lineRule="auto"/>
              <w:rPr>
                <w:rFonts w:ascii="Arial" w:hAnsi="Arial" w:cs="Arial"/>
                <w:sz w:val="18"/>
                <w:szCs w:val="18"/>
              </w:rPr>
            </w:pPr>
            <w:r w:rsidRPr="00B91621">
              <w:rPr>
                <w:rFonts w:ascii="Arial" w:hAnsi="Arial" w:cs="Arial"/>
                <w:sz w:val="18"/>
                <w:szCs w:val="18"/>
              </w:rPr>
              <w:t>Define and demonstrate how to apply the principles of nutrition; that food and drinks provide energy and nutrients in different amounts; that they have important functions in the body; and that people require different amounts during their life and the implications of dietary excess or deficiency;</w:t>
            </w:r>
          </w:p>
        </w:tc>
        <w:tc>
          <w:tcPr>
            <w:tcW w:w="1219" w:type="dxa"/>
          </w:tcPr>
          <w:p w14:paraId="12312451" w14:textId="77777777" w:rsidR="008237FA" w:rsidRPr="00B91621" w:rsidRDefault="008237FA" w:rsidP="00DF13E2">
            <w:pPr>
              <w:jc w:val="both"/>
              <w:rPr>
                <w:rFonts w:ascii="Arial" w:hAnsi="Arial" w:cs="Arial"/>
                <w:sz w:val="18"/>
                <w:szCs w:val="18"/>
              </w:rPr>
            </w:pPr>
          </w:p>
        </w:tc>
        <w:tc>
          <w:tcPr>
            <w:tcW w:w="3459" w:type="dxa"/>
          </w:tcPr>
          <w:p w14:paraId="024AF1BA" w14:textId="77777777" w:rsidR="008237FA" w:rsidRPr="00B91621" w:rsidRDefault="008237FA" w:rsidP="00DF13E2">
            <w:pPr>
              <w:jc w:val="both"/>
              <w:rPr>
                <w:rFonts w:ascii="Arial" w:hAnsi="Arial" w:cs="Arial"/>
                <w:sz w:val="18"/>
                <w:szCs w:val="18"/>
              </w:rPr>
            </w:pPr>
          </w:p>
        </w:tc>
      </w:tr>
      <w:tr w:rsidR="008237FA" w:rsidRPr="00B91621" w14:paraId="3EEAFBEF" w14:textId="77777777" w:rsidTr="00DF13E2">
        <w:tc>
          <w:tcPr>
            <w:tcW w:w="5098" w:type="dxa"/>
          </w:tcPr>
          <w:p w14:paraId="6DE6A398" w14:textId="6E84B04D" w:rsidR="008237FA" w:rsidRPr="00B91621" w:rsidRDefault="008237FA" w:rsidP="00B91621">
            <w:pPr>
              <w:pStyle w:val="ListParagraph"/>
              <w:numPr>
                <w:ilvl w:val="1"/>
                <w:numId w:val="28"/>
              </w:numPr>
              <w:spacing w:after="200" w:line="276" w:lineRule="auto"/>
              <w:rPr>
                <w:rFonts w:ascii="Arial" w:hAnsi="Arial" w:cs="Arial"/>
                <w:sz w:val="18"/>
                <w:szCs w:val="18"/>
              </w:rPr>
            </w:pPr>
            <w:r w:rsidRPr="00B91621">
              <w:rPr>
                <w:rFonts w:ascii="Arial" w:hAnsi="Arial" w:cs="Arial"/>
                <w:sz w:val="18"/>
                <w:szCs w:val="18"/>
              </w:rPr>
              <w:t xml:space="preserve">Discuss </w:t>
            </w:r>
            <w:proofErr w:type="gramStart"/>
            <w:r w:rsidRPr="00B91621">
              <w:rPr>
                <w:rFonts w:ascii="Arial" w:hAnsi="Arial" w:cs="Arial"/>
                <w:sz w:val="18"/>
                <w:szCs w:val="18"/>
              </w:rPr>
              <w:t>the importance of energy balance and how to maintain a healthy weight throughout life</w:t>
            </w:r>
            <w:proofErr w:type="gramEnd"/>
            <w:r w:rsidRPr="00B91621">
              <w:rPr>
                <w:rFonts w:ascii="Arial" w:hAnsi="Arial" w:cs="Arial"/>
                <w:sz w:val="18"/>
                <w:szCs w:val="18"/>
              </w:rPr>
              <w:t>.</w:t>
            </w:r>
          </w:p>
        </w:tc>
        <w:tc>
          <w:tcPr>
            <w:tcW w:w="1219" w:type="dxa"/>
          </w:tcPr>
          <w:p w14:paraId="441EE000" w14:textId="77777777" w:rsidR="008237FA" w:rsidRPr="00B91621" w:rsidRDefault="008237FA" w:rsidP="00DF13E2">
            <w:pPr>
              <w:jc w:val="both"/>
              <w:rPr>
                <w:rFonts w:ascii="Arial" w:hAnsi="Arial" w:cs="Arial"/>
                <w:sz w:val="18"/>
                <w:szCs w:val="18"/>
              </w:rPr>
            </w:pPr>
          </w:p>
        </w:tc>
        <w:tc>
          <w:tcPr>
            <w:tcW w:w="3459" w:type="dxa"/>
          </w:tcPr>
          <w:p w14:paraId="6F843B7C" w14:textId="77777777" w:rsidR="008237FA" w:rsidRPr="00B91621" w:rsidRDefault="008237FA" w:rsidP="00DF13E2">
            <w:pPr>
              <w:jc w:val="both"/>
              <w:rPr>
                <w:rFonts w:ascii="Arial" w:hAnsi="Arial" w:cs="Arial"/>
                <w:sz w:val="18"/>
                <w:szCs w:val="18"/>
              </w:rPr>
            </w:pPr>
          </w:p>
        </w:tc>
      </w:tr>
      <w:tr w:rsidR="008237FA" w:rsidRPr="00B91621" w14:paraId="552B24FD" w14:textId="77777777" w:rsidTr="00DF13E2">
        <w:tc>
          <w:tcPr>
            <w:tcW w:w="5098" w:type="dxa"/>
          </w:tcPr>
          <w:p w14:paraId="57CFCB47" w14:textId="6B901E4B" w:rsidR="008237FA" w:rsidRPr="00B91621" w:rsidRDefault="008237FA" w:rsidP="00B91621">
            <w:pPr>
              <w:pStyle w:val="ListParagraph"/>
              <w:numPr>
                <w:ilvl w:val="1"/>
                <w:numId w:val="28"/>
              </w:numPr>
              <w:spacing w:after="200" w:line="276" w:lineRule="auto"/>
              <w:rPr>
                <w:rFonts w:ascii="Arial" w:hAnsi="Arial" w:cs="Arial"/>
                <w:sz w:val="18"/>
                <w:szCs w:val="18"/>
              </w:rPr>
            </w:pPr>
            <w:r w:rsidRPr="00B91621">
              <w:rPr>
                <w:rFonts w:ascii="Arial" w:hAnsi="Arial" w:cs="Arial"/>
                <w:sz w:val="18"/>
                <w:szCs w:val="18"/>
              </w:rPr>
              <w:t>Demonstrate how to analyse a diet and make improvements.</w:t>
            </w:r>
          </w:p>
        </w:tc>
        <w:tc>
          <w:tcPr>
            <w:tcW w:w="1219" w:type="dxa"/>
          </w:tcPr>
          <w:p w14:paraId="59B63942" w14:textId="77777777" w:rsidR="008237FA" w:rsidRPr="00B91621" w:rsidRDefault="008237FA" w:rsidP="00DF13E2">
            <w:pPr>
              <w:jc w:val="both"/>
              <w:rPr>
                <w:rFonts w:ascii="Arial" w:hAnsi="Arial" w:cs="Arial"/>
                <w:sz w:val="18"/>
                <w:szCs w:val="18"/>
              </w:rPr>
            </w:pPr>
          </w:p>
        </w:tc>
        <w:tc>
          <w:tcPr>
            <w:tcW w:w="3459" w:type="dxa"/>
          </w:tcPr>
          <w:p w14:paraId="3EBF8A58" w14:textId="77777777" w:rsidR="008237FA" w:rsidRPr="00B91621" w:rsidRDefault="008237FA" w:rsidP="00DF13E2">
            <w:pPr>
              <w:jc w:val="both"/>
              <w:rPr>
                <w:rFonts w:ascii="Arial" w:hAnsi="Arial" w:cs="Arial"/>
                <w:sz w:val="18"/>
                <w:szCs w:val="18"/>
              </w:rPr>
            </w:pPr>
          </w:p>
        </w:tc>
      </w:tr>
      <w:tr w:rsidR="008237FA" w:rsidRPr="00B91621" w14:paraId="756C8CDB" w14:textId="77777777" w:rsidTr="00DF13E2">
        <w:tc>
          <w:tcPr>
            <w:tcW w:w="5098" w:type="dxa"/>
          </w:tcPr>
          <w:p w14:paraId="7336E1A3" w14:textId="5D1D4E88" w:rsidR="008237FA" w:rsidRPr="00B91621" w:rsidRDefault="008237FA" w:rsidP="00B91621">
            <w:pPr>
              <w:pStyle w:val="ListParagraph"/>
              <w:numPr>
                <w:ilvl w:val="1"/>
                <w:numId w:val="28"/>
              </w:numPr>
              <w:spacing w:after="200" w:line="276" w:lineRule="auto"/>
              <w:rPr>
                <w:rFonts w:ascii="Arial" w:hAnsi="Arial" w:cs="Arial"/>
                <w:sz w:val="18"/>
                <w:szCs w:val="18"/>
              </w:rPr>
            </w:pPr>
            <w:r w:rsidRPr="00B91621">
              <w:rPr>
                <w:rFonts w:ascii="Arial" w:hAnsi="Arial" w:cs="Arial"/>
                <w:sz w:val="18"/>
                <w:szCs w:val="18"/>
              </w:rPr>
              <w:t>Perform nutritional analysis and use the results to plan recipes, meals and diets.</w:t>
            </w:r>
          </w:p>
        </w:tc>
        <w:tc>
          <w:tcPr>
            <w:tcW w:w="1219" w:type="dxa"/>
          </w:tcPr>
          <w:p w14:paraId="1B7B215A" w14:textId="77777777" w:rsidR="008237FA" w:rsidRPr="00B91621" w:rsidRDefault="008237FA" w:rsidP="00DF13E2">
            <w:pPr>
              <w:jc w:val="both"/>
              <w:rPr>
                <w:rFonts w:ascii="Arial" w:hAnsi="Arial" w:cs="Arial"/>
                <w:sz w:val="18"/>
                <w:szCs w:val="18"/>
              </w:rPr>
            </w:pPr>
          </w:p>
        </w:tc>
        <w:tc>
          <w:tcPr>
            <w:tcW w:w="3459" w:type="dxa"/>
          </w:tcPr>
          <w:p w14:paraId="5DBB4C57" w14:textId="77777777" w:rsidR="008237FA" w:rsidRPr="00B91621" w:rsidRDefault="008237FA" w:rsidP="00DF13E2">
            <w:pPr>
              <w:jc w:val="both"/>
              <w:rPr>
                <w:rFonts w:ascii="Arial" w:hAnsi="Arial" w:cs="Arial"/>
                <w:sz w:val="18"/>
                <w:szCs w:val="18"/>
              </w:rPr>
            </w:pPr>
          </w:p>
        </w:tc>
      </w:tr>
      <w:tr w:rsidR="008237FA" w:rsidRPr="00B91621" w14:paraId="650AEF4A" w14:textId="77777777" w:rsidTr="00DF13E2">
        <w:tc>
          <w:tcPr>
            <w:tcW w:w="5098" w:type="dxa"/>
          </w:tcPr>
          <w:p w14:paraId="0C30AD00" w14:textId="48837D50" w:rsidR="008237FA" w:rsidRPr="00B91621" w:rsidRDefault="008237FA" w:rsidP="00B91621">
            <w:pPr>
              <w:pStyle w:val="ListParagraph"/>
              <w:numPr>
                <w:ilvl w:val="1"/>
                <w:numId w:val="28"/>
              </w:numPr>
              <w:spacing w:after="200" w:line="276" w:lineRule="auto"/>
              <w:rPr>
                <w:rFonts w:ascii="Arial" w:hAnsi="Arial" w:cs="Arial"/>
                <w:sz w:val="18"/>
                <w:szCs w:val="18"/>
              </w:rPr>
            </w:pPr>
            <w:r w:rsidRPr="00B91621">
              <w:rPr>
                <w:rFonts w:ascii="Arial" w:hAnsi="Arial" w:cs="Arial"/>
                <w:sz w:val="18"/>
                <w:szCs w:val="18"/>
              </w:rPr>
              <w:lastRenderedPageBreak/>
              <w:t>Promote the benefits of a healthy diet and active lifestyle throughout their teaching.</w:t>
            </w:r>
          </w:p>
        </w:tc>
        <w:tc>
          <w:tcPr>
            <w:tcW w:w="1219" w:type="dxa"/>
          </w:tcPr>
          <w:p w14:paraId="42699445" w14:textId="77777777" w:rsidR="008237FA" w:rsidRPr="00B91621" w:rsidRDefault="008237FA" w:rsidP="00DF13E2">
            <w:pPr>
              <w:jc w:val="both"/>
              <w:rPr>
                <w:rFonts w:ascii="Arial" w:hAnsi="Arial" w:cs="Arial"/>
                <w:sz w:val="18"/>
                <w:szCs w:val="18"/>
              </w:rPr>
            </w:pPr>
          </w:p>
        </w:tc>
        <w:tc>
          <w:tcPr>
            <w:tcW w:w="3459" w:type="dxa"/>
          </w:tcPr>
          <w:p w14:paraId="6769E88A" w14:textId="77777777" w:rsidR="008237FA" w:rsidRPr="00B91621" w:rsidRDefault="008237FA" w:rsidP="00DF13E2">
            <w:pPr>
              <w:jc w:val="both"/>
              <w:rPr>
                <w:rFonts w:ascii="Arial" w:hAnsi="Arial" w:cs="Arial"/>
                <w:sz w:val="18"/>
                <w:szCs w:val="18"/>
              </w:rPr>
            </w:pPr>
          </w:p>
        </w:tc>
      </w:tr>
    </w:tbl>
    <w:p w14:paraId="2942A4E8" w14:textId="39C5285A" w:rsidR="008237FA" w:rsidRDefault="008237FA" w:rsidP="008237FA">
      <w:pPr>
        <w:rPr>
          <w:rFonts w:ascii="Arial" w:hAnsi="Arial" w:cs="Arial"/>
          <w:b/>
          <w:sz w:val="20"/>
          <w:szCs w:val="20"/>
        </w:rPr>
      </w:pPr>
    </w:p>
    <w:p w14:paraId="4FE3D88F" w14:textId="5074E462" w:rsidR="008237FA" w:rsidRPr="008237FA" w:rsidRDefault="008237FA" w:rsidP="008237FA">
      <w:pPr>
        <w:rPr>
          <w:rFonts w:ascii="Arial" w:hAnsi="Arial" w:cs="Arial"/>
          <w:b/>
          <w:sz w:val="20"/>
          <w:szCs w:val="20"/>
        </w:rPr>
      </w:pPr>
      <w:r w:rsidRPr="008237FA">
        <w:rPr>
          <w:rFonts w:ascii="Arial" w:hAnsi="Arial" w:cs="Arial"/>
          <w:b/>
          <w:sz w:val="20"/>
          <w:szCs w:val="20"/>
        </w:rPr>
        <w:t>Guideline 8: Applying aspects of consumer awareness (food origin, food choice, food labelling)</w:t>
      </w:r>
    </w:p>
    <w:tbl>
      <w:tblPr>
        <w:tblStyle w:val="TableGrid"/>
        <w:tblW w:w="9776" w:type="dxa"/>
        <w:tblLook w:val="04A0" w:firstRow="1" w:lastRow="0" w:firstColumn="1" w:lastColumn="0" w:noHBand="0" w:noVBand="1"/>
      </w:tblPr>
      <w:tblGrid>
        <w:gridCol w:w="5098"/>
        <w:gridCol w:w="1219"/>
        <w:gridCol w:w="3459"/>
      </w:tblGrid>
      <w:tr w:rsidR="008237FA" w:rsidRPr="00B91621" w14:paraId="064E7BA8" w14:textId="77777777" w:rsidTr="00DF13E2">
        <w:tc>
          <w:tcPr>
            <w:tcW w:w="5098" w:type="dxa"/>
            <w:shd w:val="clear" w:color="auto" w:fill="FF99CC"/>
          </w:tcPr>
          <w:p w14:paraId="72F7B931" w14:textId="77777777" w:rsidR="008237FA" w:rsidRPr="00B91621" w:rsidRDefault="008237FA" w:rsidP="00DF13E2">
            <w:pPr>
              <w:rPr>
                <w:rFonts w:ascii="Arial" w:hAnsi="Arial" w:cs="Arial"/>
                <w:b/>
                <w:i/>
                <w:sz w:val="18"/>
                <w:szCs w:val="18"/>
              </w:rPr>
            </w:pPr>
            <w:r w:rsidRPr="00B91621">
              <w:rPr>
                <w:rFonts w:ascii="Arial" w:hAnsi="Arial" w:cs="Arial"/>
                <w:b/>
                <w:i/>
                <w:sz w:val="18"/>
                <w:szCs w:val="18"/>
              </w:rPr>
              <w:t>Specific guideline</w:t>
            </w:r>
          </w:p>
        </w:tc>
        <w:tc>
          <w:tcPr>
            <w:tcW w:w="1219" w:type="dxa"/>
            <w:shd w:val="clear" w:color="auto" w:fill="FF99CC"/>
          </w:tcPr>
          <w:p w14:paraId="24888570" w14:textId="77777777" w:rsidR="008237FA" w:rsidRPr="00B91621" w:rsidRDefault="008237FA" w:rsidP="00DF13E2">
            <w:pPr>
              <w:jc w:val="center"/>
              <w:rPr>
                <w:rFonts w:ascii="Arial" w:hAnsi="Arial" w:cs="Arial"/>
                <w:b/>
                <w:color w:val="000000"/>
                <w:sz w:val="18"/>
                <w:szCs w:val="18"/>
              </w:rPr>
            </w:pPr>
            <w:r w:rsidRPr="00B91621">
              <w:rPr>
                <w:rFonts w:ascii="Arial" w:hAnsi="Arial" w:cs="Arial"/>
                <w:b/>
                <w:color w:val="000000"/>
                <w:sz w:val="18"/>
                <w:szCs w:val="18"/>
              </w:rPr>
              <w:t>Personal rating</w:t>
            </w:r>
          </w:p>
          <w:p w14:paraId="2473DE40" w14:textId="77777777" w:rsidR="008237FA" w:rsidRPr="00B91621" w:rsidRDefault="008237FA" w:rsidP="00DF13E2">
            <w:pPr>
              <w:jc w:val="center"/>
              <w:rPr>
                <w:rFonts w:ascii="Arial" w:hAnsi="Arial" w:cs="Arial"/>
                <w:b/>
                <w:i/>
                <w:color w:val="000000"/>
                <w:sz w:val="18"/>
                <w:szCs w:val="18"/>
              </w:rPr>
            </w:pPr>
            <w:r w:rsidRPr="00B91621">
              <w:rPr>
                <w:rFonts w:ascii="Arial" w:hAnsi="Arial" w:cs="Arial"/>
                <w:b/>
                <w:color w:val="000000"/>
                <w:sz w:val="18"/>
                <w:szCs w:val="18"/>
              </w:rPr>
              <w:t>(1 to 6)</w:t>
            </w:r>
          </w:p>
        </w:tc>
        <w:tc>
          <w:tcPr>
            <w:tcW w:w="3459" w:type="dxa"/>
            <w:shd w:val="clear" w:color="auto" w:fill="FF99CC"/>
          </w:tcPr>
          <w:p w14:paraId="0C21F872" w14:textId="77777777" w:rsidR="008237FA" w:rsidRPr="00B91621" w:rsidRDefault="008237FA" w:rsidP="00DF13E2">
            <w:pPr>
              <w:jc w:val="center"/>
              <w:rPr>
                <w:rFonts w:ascii="Arial" w:hAnsi="Arial" w:cs="Arial"/>
                <w:b/>
                <w:color w:val="000000"/>
                <w:sz w:val="18"/>
                <w:szCs w:val="18"/>
              </w:rPr>
            </w:pPr>
            <w:r w:rsidRPr="00B91621">
              <w:rPr>
                <w:rFonts w:ascii="Arial" w:hAnsi="Arial" w:cs="Arial"/>
                <w:b/>
                <w:color w:val="000000"/>
                <w:sz w:val="18"/>
                <w:szCs w:val="18"/>
              </w:rPr>
              <w:t>Development plan for improvement</w:t>
            </w:r>
          </w:p>
          <w:p w14:paraId="0E44F3ED" w14:textId="77777777" w:rsidR="008237FA" w:rsidRPr="00B91621" w:rsidRDefault="008237FA" w:rsidP="00DF13E2">
            <w:pPr>
              <w:pStyle w:val="Default"/>
              <w:jc w:val="center"/>
              <w:rPr>
                <w:b/>
                <w:sz w:val="18"/>
                <w:szCs w:val="18"/>
              </w:rPr>
            </w:pPr>
            <w:r w:rsidRPr="00B91621">
              <w:rPr>
                <w:b/>
                <w:sz w:val="18"/>
                <w:szCs w:val="18"/>
              </w:rPr>
              <w:t>(if rating 1 – 4)</w:t>
            </w:r>
          </w:p>
        </w:tc>
      </w:tr>
      <w:tr w:rsidR="008237FA" w:rsidRPr="00B91621" w14:paraId="3CB5FA52" w14:textId="77777777" w:rsidTr="00DF13E2">
        <w:tc>
          <w:tcPr>
            <w:tcW w:w="5098" w:type="dxa"/>
          </w:tcPr>
          <w:p w14:paraId="0BEA841F" w14:textId="23C382BE" w:rsidR="008237FA" w:rsidRPr="00B91621" w:rsidRDefault="008237FA" w:rsidP="00B91621">
            <w:pPr>
              <w:pStyle w:val="ListParagraph"/>
              <w:numPr>
                <w:ilvl w:val="1"/>
                <w:numId w:val="29"/>
              </w:numPr>
              <w:spacing w:after="200" w:line="276" w:lineRule="auto"/>
              <w:rPr>
                <w:rFonts w:ascii="Arial" w:hAnsi="Arial" w:cs="Arial"/>
                <w:sz w:val="18"/>
                <w:szCs w:val="18"/>
              </w:rPr>
            </w:pPr>
            <w:r w:rsidRPr="00B91621">
              <w:rPr>
                <w:rFonts w:ascii="Arial" w:hAnsi="Arial" w:cs="Arial"/>
                <w:sz w:val="18"/>
                <w:szCs w:val="18"/>
              </w:rPr>
              <w:t>Examine where and how a variety of ingredients are grown, reared, caught, and processed and consider sustainability and the impact of different choices on the environment.</w:t>
            </w:r>
          </w:p>
        </w:tc>
        <w:tc>
          <w:tcPr>
            <w:tcW w:w="1219" w:type="dxa"/>
          </w:tcPr>
          <w:p w14:paraId="3EDB538E" w14:textId="77777777" w:rsidR="008237FA" w:rsidRPr="00B91621" w:rsidRDefault="008237FA" w:rsidP="00DF13E2">
            <w:pPr>
              <w:rPr>
                <w:rFonts w:ascii="Arial" w:hAnsi="Arial" w:cs="Arial"/>
                <w:sz w:val="18"/>
                <w:szCs w:val="18"/>
              </w:rPr>
            </w:pPr>
          </w:p>
        </w:tc>
        <w:tc>
          <w:tcPr>
            <w:tcW w:w="3459" w:type="dxa"/>
          </w:tcPr>
          <w:p w14:paraId="7F21548F" w14:textId="77777777" w:rsidR="008237FA" w:rsidRPr="00B91621" w:rsidRDefault="008237FA" w:rsidP="00DF13E2">
            <w:pPr>
              <w:rPr>
                <w:rFonts w:ascii="Arial" w:hAnsi="Arial" w:cs="Arial"/>
                <w:sz w:val="18"/>
                <w:szCs w:val="18"/>
              </w:rPr>
            </w:pPr>
          </w:p>
        </w:tc>
      </w:tr>
      <w:tr w:rsidR="008237FA" w:rsidRPr="00B91621" w14:paraId="382864C2" w14:textId="77777777" w:rsidTr="00DF13E2">
        <w:tc>
          <w:tcPr>
            <w:tcW w:w="5098" w:type="dxa"/>
          </w:tcPr>
          <w:p w14:paraId="2C50E5BF" w14:textId="5B22DD78" w:rsidR="008237FA" w:rsidRPr="00B91621" w:rsidRDefault="008237FA" w:rsidP="00B91621">
            <w:pPr>
              <w:pStyle w:val="ListParagraph"/>
              <w:numPr>
                <w:ilvl w:val="1"/>
                <w:numId w:val="29"/>
              </w:numPr>
              <w:spacing w:after="200" w:line="276" w:lineRule="auto"/>
              <w:rPr>
                <w:rFonts w:ascii="Arial" w:hAnsi="Arial" w:cs="Arial"/>
                <w:sz w:val="18"/>
                <w:szCs w:val="18"/>
              </w:rPr>
            </w:pPr>
            <w:r w:rsidRPr="00B91621">
              <w:rPr>
                <w:rFonts w:ascii="Arial" w:hAnsi="Arial" w:cs="Arial"/>
                <w:sz w:val="18"/>
                <w:szCs w:val="18"/>
              </w:rPr>
              <w:t>Describe how preparation and cooking affects the sensory and nutritional properties of the ingredients.</w:t>
            </w:r>
          </w:p>
        </w:tc>
        <w:tc>
          <w:tcPr>
            <w:tcW w:w="1219" w:type="dxa"/>
          </w:tcPr>
          <w:p w14:paraId="368A8E94" w14:textId="77777777" w:rsidR="008237FA" w:rsidRPr="00B91621" w:rsidRDefault="008237FA" w:rsidP="00DF13E2">
            <w:pPr>
              <w:jc w:val="both"/>
              <w:rPr>
                <w:rFonts w:ascii="Arial" w:hAnsi="Arial" w:cs="Arial"/>
                <w:sz w:val="18"/>
                <w:szCs w:val="18"/>
              </w:rPr>
            </w:pPr>
          </w:p>
        </w:tc>
        <w:tc>
          <w:tcPr>
            <w:tcW w:w="3459" w:type="dxa"/>
          </w:tcPr>
          <w:p w14:paraId="7C8C9476" w14:textId="77777777" w:rsidR="008237FA" w:rsidRPr="00B91621" w:rsidRDefault="008237FA" w:rsidP="00DF13E2">
            <w:pPr>
              <w:jc w:val="both"/>
              <w:rPr>
                <w:rFonts w:ascii="Arial" w:hAnsi="Arial" w:cs="Arial"/>
                <w:sz w:val="18"/>
                <w:szCs w:val="18"/>
              </w:rPr>
            </w:pPr>
          </w:p>
        </w:tc>
      </w:tr>
      <w:tr w:rsidR="008237FA" w:rsidRPr="00B91621" w14:paraId="68E5DA60" w14:textId="77777777" w:rsidTr="00DF13E2">
        <w:tc>
          <w:tcPr>
            <w:tcW w:w="5098" w:type="dxa"/>
          </w:tcPr>
          <w:p w14:paraId="00AE43EB" w14:textId="5A34A959" w:rsidR="008237FA" w:rsidRPr="00B91621" w:rsidRDefault="00B91621" w:rsidP="00B91621">
            <w:pPr>
              <w:pStyle w:val="ListParagraph"/>
              <w:numPr>
                <w:ilvl w:val="1"/>
                <w:numId w:val="29"/>
              </w:numPr>
              <w:spacing w:after="200" w:line="276" w:lineRule="auto"/>
              <w:rPr>
                <w:rFonts w:ascii="Arial" w:hAnsi="Arial" w:cs="Arial"/>
                <w:sz w:val="18"/>
                <w:szCs w:val="18"/>
              </w:rPr>
            </w:pPr>
            <w:r w:rsidRPr="00B91621">
              <w:rPr>
                <w:rFonts w:ascii="Arial" w:hAnsi="Arial" w:cs="Arial"/>
                <w:sz w:val="18"/>
                <w:szCs w:val="18"/>
              </w:rPr>
              <w:t>Recognise the wide range of factors involved in food and drink choice, including influences such as preference, ethical belief, availability, season, need, cost, packaging, food provenance, culture, religion, allergy/intolerance, advertising, body image and peer pressure</w:t>
            </w:r>
            <w:r w:rsidR="00232B2A">
              <w:rPr>
                <w:rFonts w:ascii="Arial" w:hAnsi="Arial" w:cs="Arial"/>
                <w:sz w:val="18"/>
                <w:szCs w:val="18"/>
              </w:rPr>
              <w:t>.</w:t>
            </w:r>
          </w:p>
        </w:tc>
        <w:tc>
          <w:tcPr>
            <w:tcW w:w="1219" w:type="dxa"/>
          </w:tcPr>
          <w:p w14:paraId="38702EE4" w14:textId="77777777" w:rsidR="008237FA" w:rsidRPr="00B91621" w:rsidRDefault="008237FA" w:rsidP="00DF13E2">
            <w:pPr>
              <w:jc w:val="both"/>
              <w:rPr>
                <w:rFonts w:ascii="Arial" w:hAnsi="Arial" w:cs="Arial"/>
                <w:sz w:val="18"/>
                <w:szCs w:val="18"/>
              </w:rPr>
            </w:pPr>
          </w:p>
        </w:tc>
        <w:tc>
          <w:tcPr>
            <w:tcW w:w="3459" w:type="dxa"/>
          </w:tcPr>
          <w:p w14:paraId="42C3B43A" w14:textId="77777777" w:rsidR="008237FA" w:rsidRPr="00B91621" w:rsidRDefault="008237FA" w:rsidP="00DF13E2">
            <w:pPr>
              <w:jc w:val="both"/>
              <w:rPr>
                <w:rFonts w:ascii="Arial" w:hAnsi="Arial" w:cs="Arial"/>
                <w:sz w:val="18"/>
                <w:szCs w:val="18"/>
              </w:rPr>
            </w:pPr>
          </w:p>
        </w:tc>
      </w:tr>
      <w:tr w:rsidR="008237FA" w:rsidRPr="00B91621" w14:paraId="58A596D1" w14:textId="77777777" w:rsidTr="00DF13E2">
        <w:tc>
          <w:tcPr>
            <w:tcW w:w="5098" w:type="dxa"/>
          </w:tcPr>
          <w:p w14:paraId="54F795C0" w14:textId="59DE8120" w:rsidR="008237FA" w:rsidRPr="00B91621" w:rsidRDefault="00B91621" w:rsidP="00B91621">
            <w:pPr>
              <w:pStyle w:val="ListParagraph"/>
              <w:numPr>
                <w:ilvl w:val="1"/>
                <w:numId w:val="29"/>
              </w:numPr>
              <w:spacing w:after="200" w:line="276" w:lineRule="auto"/>
              <w:rPr>
                <w:rFonts w:ascii="Arial" w:hAnsi="Arial" w:cs="Arial"/>
                <w:sz w:val="18"/>
                <w:szCs w:val="18"/>
              </w:rPr>
            </w:pPr>
            <w:r w:rsidRPr="00B91621">
              <w:rPr>
                <w:rFonts w:ascii="Arial" w:hAnsi="Arial" w:cs="Arial"/>
                <w:sz w:val="18"/>
                <w:szCs w:val="18"/>
              </w:rPr>
              <w:t>Demonstrate how to make informed choices to achieve a healthy, balanced diet (such as by using food labels, ingredients lists, nutrition information and health claims)</w:t>
            </w:r>
            <w:r w:rsidR="00232B2A">
              <w:rPr>
                <w:rFonts w:ascii="Arial" w:hAnsi="Arial" w:cs="Arial"/>
                <w:sz w:val="18"/>
                <w:szCs w:val="18"/>
              </w:rPr>
              <w:t>.</w:t>
            </w:r>
          </w:p>
        </w:tc>
        <w:tc>
          <w:tcPr>
            <w:tcW w:w="1219" w:type="dxa"/>
          </w:tcPr>
          <w:p w14:paraId="3938D0C6" w14:textId="77777777" w:rsidR="008237FA" w:rsidRPr="00B91621" w:rsidRDefault="008237FA" w:rsidP="00DF13E2">
            <w:pPr>
              <w:jc w:val="both"/>
              <w:rPr>
                <w:rFonts w:ascii="Arial" w:hAnsi="Arial" w:cs="Arial"/>
                <w:sz w:val="18"/>
                <w:szCs w:val="18"/>
              </w:rPr>
            </w:pPr>
          </w:p>
        </w:tc>
        <w:tc>
          <w:tcPr>
            <w:tcW w:w="3459" w:type="dxa"/>
          </w:tcPr>
          <w:p w14:paraId="53AE1698" w14:textId="77777777" w:rsidR="008237FA" w:rsidRPr="00B91621" w:rsidRDefault="008237FA" w:rsidP="00DF13E2">
            <w:pPr>
              <w:jc w:val="both"/>
              <w:rPr>
                <w:rFonts w:ascii="Arial" w:hAnsi="Arial" w:cs="Arial"/>
                <w:sz w:val="18"/>
                <w:szCs w:val="18"/>
              </w:rPr>
            </w:pPr>
          </w:p>
        </w:tc>
      </w:tr>
      <w:tr w:rsidR="008237FA" w:rsidRPr="00B91621" w14:paraId="1ACDA85B" w14:textId="77777777" w:rsidTr="00DF13E2">
        <w:tc>
          <w:tcPr>
            <w:tcW w:w="5098" w:type="dxa"/>
          </w:tcPr>
          <w:p w14:paraId="6397A258" w14:textId="29919C72" w:rsidR="008237FA" w:rsidRPr="00B91621" w:rsidRDefault="00B91621" w:rsidP="00B91621">
            <w:pPr>
              <w:pStyle w:val="ListParagraph"/>
              <w:numPr>
                <w:ilvl w:val="1"/>
                <w:numId w:val="29"/>
              </w:numPr>
              <w:spacing w:after="200" w:line="276" w:lineRule="auto"/>
              <w:rPr>
                <w:rFonts w:ascii="Arial" w:hAnsi="Arial" w:cs="Arial"/>
                <w:sz w:val="18"/>
                <w:szCs w:val="18"/>
              </w:rPr>
            </w:pPr>
            <w:r w:rsidRPr="00B91621">
              <w:rPr>
                <w:rFonts w:ascii="Arial" w:hAnsi="Arial" w:cs="Arial"/>
                <w:sz w:val="18"/>
                <w:szCs w:val="18"/>
              </w:rPr>
              <w:t>Explore a range of ingredients and processes from different culinary traditions, know their distinctive features and characteristics (traditional and modern variations of recipes, cooking methods, presentation and eating patterns) and demonstrate how to use this to inspire new ideas or modify existing recipes</w:t>
            </w:r>
            <w:r w:rsidR="00232B2A">
              <w:rPr>
                <w:rFonts w:ascii="Arial" w:hAnsi="Arial" w:cs="Arial"/>
                <w:sz w:val="18"/>
                <w:szCs w:val="18"/>
              </w:rPr>
              <w:t>.</w:t>
            </w:r>
          </w:p>
        </w:tc>
        <w:tc>
          <w:tcPr>
            <w:tcW w:w="1219" w:type="dxa"/>
          </w:tcPr>
          <w:p w14:paraId="4B3C02AE" w14:textId="77777777" w:rsidR="008237FA" w:rsidRPr="00B91621" w:rsidRDefault="008237FA" w:rsidP="00DF13E2">
            <w:pPr>
              <w:jc w:val="both"/>
              <w:rPr>
                <w:rFonts w:ascii="Arial" w:hAnsi="Arial" w:cs="Arial"/>
                <w:sz w:val="18"/>
                <w:szCs w:val="18"/>
              </w:rPr>
            </w:pPr>
          </w:p>
        </w:tc>
        <w:tc>
          <w:tcPr>
            <w:tcW w:w="3459" w:type="dxa"/>
          </w:tcPr>
          <w:p w14:paraId="583F9896" w14:textId="77777777" w:rsidR="008237FA" w:rsidRPr="00B91621" w:rsidRDefault="008237FA" w:rsidP="00DF13E2">
            <w:pPr>
              <w:jc w:val="both"/>
              <w:rPr>
                <w:rFonts w:ascii="Arial" w:hAnsi="Arial" w:cs="Arial"/>
                <w:sz w:val="18"/>
                <w:szCs w:val="18"/>
              </w:rPr>
            </w:pPr>
          </w:p>
        </w:tc>
      </w:tr>
      <w:tr w:rsidR="008237FA" w:rsidRPr="00B91621" w14:paraId="11B4B71A" w14:textId="77777777" w:rsidTr="00DF13E2">
        <w:tc>
          <w:tcPr>
            <w:tcW w:w="5098" w:type="dxa"/>
          </w:tcPr>
          <w:p w14:paraId="5EC07A2E" w14:textId="27617643" w:rsidR="008237FA" w:rsidRPr="00B91621" w:rsidRDefault="00B91621" w:rsidP="00B91621">
            <w:pPr>
              <w:pStyle w:val="ListParagraph"/>
              <w:numPr>
                <w:ilvl w:val="1"/>
                <w:numId w:val="29"/>
              </w:numPr>
              <w:tabs>
                <w:tab w:val="right" w:pos="9026"/>
              </w:tabs>
              <w:spacing w:after="200" w:line="276" w:lineRule="auto"/>
              <w:rPr>
                <w:rFonts w:ascii="Arial" w:hAnsi="Arial" w:cs="Arial"/>
                <w:sz w:val="18"/>
                <w:szCs w:val="18"/>
              </w:rPr>
            </w:pPr>
            <w:r w:rsidRPr="00B91621">
              <w:rPr>
                <w:rFonts w:ascii="Arial" w:hAnsi="Arial" w:cs="Arial"/>
                <w:sz w:val="18"/>
                <w:szCs w:val="18"/>
              </w:rPr>
              <w:t>Explain how taste receptors and the olfactory system work and how sensory perception guides the choices that people make. Set up sensory panels to analyse and evaluate food.</w:t>
            </w:r>
          </w:p>
        </w:tc>
        <w:tc>
          <w:tcPr>
            <w:tcW w:w="1219" w:type="dxa"/>
          </w:tcPr>
          <w:p w14:paraId="191C2FB9" w14:textId="77777777" w:rsidR="008237FA" w:rsidRPr="00B91621" w:rsidRDefault="008237FA" w:rsidP="00DF13E2">
            <w:pPr>
              <w:jc w:val="both"/>
              <w:rPr>
                <w:rFonts w:ascii="Arial" w:hAnsi="Arial" w:cs="Arial"/>
                <w:sz w:val="18"/>
                <w:szCs w:val="18"/>
              </w:rPr>
            </w:pPr>
          </w:p>
        </w:tc>
        <w:tc>
          <w:tcPr>
            <w:tcW w:w="3459" w:type="dxa"/>
          </w:tcPr>
          <w:p w14:paraId="695F8D18" w14:textId="77777777" w:rsidR="008237FA" w:rsidRPr="00B91621" w:rsidRDefault="008237FA" w:rsidP="00DF13E2">
            <w:pPr>
              <w:jc w:val="both"/>
              <w:rPr>
                <w:rFonts w:ascii="Arial" w:hAnsi="Arial" w:cs="Arial"/>
                <w:sz w:val="18"/>
                <w:szCs w:val="18"/>
              </w:rPr>
            </w:pPr>
          </w:p>
        </w:tc>
      </w:tr>
    </w:tbl>
    <w:p w14:paraId="5CE10AB4" w14:textId="77777777" w:rsidR="008237FA" w:rsidRPr="00E94ABD" w:rsidRDefault="008237FA" w:rsidP="008237FA">
      <w:pPr>
        <w:rPr>
          <w:rFonts w:ascii="GillSans" w:hAnsi="GillSans" w:cs="GillSans"/>
          <w:b/>
          <w:bCs/>
          <w:color w:val="000000"/>
          <w:sz w:val="18"/>
          <w:szCs w:val="18"/>
        </w:rPr>
      </w:pPr>
    </w:p>
    <w:p w14:paraId="5F9902F9" w14:textId="5FE93DB7" w:rsidR="008237FA" w:rsidRPr="008237FA" w:rsidRDefault="008237FA" w:rsidP="008237FA">
      <w:pPr>
        <w:rPr>
          <w:rFonts w:ascii="Arial" w:hAnsi="Arial" w:cs="Arial"/>
          <w:b/>
          <w:sz w:val="20"/>
          <w:szCs w:val="20"/>
        </w:rPr>
      </w:pPr>
      <w:r w:rsidRPr="008237FA">
        <w:rPr>
          <w:rFonts w:ascii="Arial" w:hAnsi="Arial" w:cs="Arial"/>
          <w:b/>
          <w:sz w:val="20"/>
          <w:szCs w:val="20"/>
        </w:rPr>
        <w:t>Guideline 9: Implementing good food safety and hygiene</w:t>
      </w:r>
    </w:p>
    <w:tbl>
      <w:tblPr>
        <w:tblStyle w:val="TableGrid"/>
        <w:tblW w:w="9776" w:type="dxa"/>
        <w:tblLook w:val="04A0" w:firstRow="1" w:lastRow="0" w:firstColumn="1" w:lastColumn="0" w:noHBand="0" w:noVBand="1"/>
      </w:tblPr>
      <w:tblGrid>
        <w:gridCol w:w="5098"/>
        <w:gridCol w:w="1219"/>
        <w:gridCol w:w="3459"/>
      </w:tblGrid>
      <w:tr w:rsidR="008237FA" w:rsidRPr="00232B2A" w14:paraId="15387CEF" w14:textId="77777777" w:rsidTr="00DF13E2">
        <w:tc>
          <w:tcPr>
            <w:tcW w:w="5098" w:type="dxa"/>
            <w:shd w:val="clear" w:color="auto" w:fill="FF99CC"/>
          </w:tcPr>
          <w:p w14:paraId="0C13F7C8" w14:textId="77777777" w:rsidR="008237FA" w:rsidRPr="00232B2A" w:rsidRDefault="008237FA" w:rsidP="00DF13E2">
            <w:pPr>
              <w:rPr>
                <w:rFonts w:ascii="Arial" w:hAnsi="Arial" w:cs="Arial"/>
                <w:b/>
                <w:i/>
                <w:sz w:val="18"/>
                <w:szCs w:val="18"/>
              </w:rPr>
            </w:pPr>
            <w:r w:rsidRPr="00232B2A">
              <w:rPr>
                <w:rFonts w:ascii="Arial" w:hAnsi="Arial" w:cs="Arial"/>
                <w:b/>
                <w:i/>
                <w:sz w:val="18"/>
                <w:szCs w:val="18"/>
              </w:rPr>
              <w:t>Specific guideline</w:t>
            </w:r>
          </w:p>
        </w:tc>
        <w:tc>
          <w:tcPr>
            <w:tcW w:w="1219" w:type="dxa"/>
            <w:shd w:val="clear" w:color="auto" w:fill="FF99CC"/>
          </w:tcPr>
          <w:p w14:paraId="751567A7" w14:textId="77777777" w:rsidR="008237FA" w:rsidRPr="00232B2A" w:rsidRDefault="008237FA" w:rsidP="00DF13E2">
            <w:pPr>
              <w:jc w:val="center"/>
              <w:rPr>
                <w:rFonts w:ascii="Arial" w:hAnsi="Arial" w:cs="Arial"/>
                <w:b/>
                <w:color w:val="000000"/>
                <w:sz w:val="18"/>
                <w:szCs w:val="18"/>
              </w:rPr>
            </w:pPr>
            <w:r w:rsidRPr="00232B2A">
              <w:rPr>
                <w:rFonts w:ascii="Arial" w:hAnsi="Arial" w:cs="Arial"/>
                <w:b/>
                <w:color w:val="000000"/>
                <w:sz w:val="18"/>
                <w:szCs w:val="18"/>
              </w:rPr>
              <w:t>Personal rating</w:t>
            </w:r>
          </w:p>
          <w:p w14:paraId="5136741E" w14:textId="77777777" w:rsidR="008237FA" w:rsidRPr="00232B2A" w:rsidRDefault="008237FA" w:rsidP="00DF13E2">
            <w:pPr>
              <w:jc w:val="center"/>
              <w:rPr>
                <w:rFonts w:ascii="Arial" w:hAnsi="Arial" w:cs="Arial"/>
                <w:b/>
                <w:i/>
                <w:color w:val="000000"/>
                <w:sz w:val="18"/>
                <w:szCs w:val="18"/>
              </w:rPr>
            </w:pPr>
            <w:r w:rsidRPr="00232B2A">
              <w:rPr>
                <w:rFonts w:ascii="Arial" w:hAnsi="Arial" w:cs="Arial"/>
                <w:b/>
                <w:color w:val="000000"/>
                <w:sz w:val="18"/>
                <w:szCs w:val="18"/>
              </w:rPr>
              <w:t>(1 to 6)</w:t>
            </w:r>
          </w:p>
        </w:tc>
        <w:tc>
          <w:tcPr>
            <w:tcW w:w="3459" w:type="dxa"/>
            <w:shd w:val="clear" w:color="auto" w:fill="FF99CC"/>
          </w:tcPr>
          <w:p w14:paraId="311185E1" w14:textId="77777777" w:rsidR="008237FA" w:rsidRPr="00232B2A" w:rsidRDefault="008237FA" w:rsidP="00DF13E2">
            <w:pPr>
              <w:jc w:val="center"/>
              <w:rPr>
                <w:rFonts w:ascii="Arial" w:hAnsi="Arial" w:cs="Arial"/>
                <w:b/>
                <w:color w:val="000000"/>
                <w:sz w:val="18"/>
                <w:szCs w:val="18"/>
              </w:rPr>
            </w:pPr>
            <w:r w:rsidRPr="00232B2A">
              <w:rPr>
                <w:rFonts w:ascii="Arial" w:hAnsi="Arial" w:cs="Arial"/>
                <w:b/>
                <w:color w:val="000000"/>
                <w:sz w:val="18"/>
                <w:szCs w:val="18"/>
              </w:rPr>
              <w:t>Development plan for improvement</w:t>
            </w:r>
          </w:p>
          <w:p w14:paraId="0849E08F" w14:textId="77777777" w:rsidR="008237FA" w:rsidRPr="00232B2A" w:rsidRDefault="008237FA" w:rsidP="00DF13E2">
            <w:pPr>
              <w:pStyle w:val="Default"/>
              <w:jc w:val="center"/>
              <w:rPr>
                <w:b/>
                <w:sz w:val="18"/>
                <w:szCs w:val="18"/>
              </w:rPr>
            </w:pPr>
            <w:r w:rsidRPr="00232B2A">
              <w:rPr>
                <w:b/>
                <w:sz w:val="18"/>
                <w:szCs w:val="18"/>
              </w:rPr>
              <w:t>(if rating 1 – 4)</w:t>
            </w:r>
          </w:p>
        </w:tc>
      </w:tr>
      <w:tr w:rsidR="008237FA" w:rsidRPr="00232B2A" w14:paraId="3DF6598C" w14:textId="77777777" w:rsidTr="00DF13E2">
        <w:tc>
          <w:tcPr>
            <w:tcW w:w="5098" w:type="dxa"/>
          </w:tcPr>
          <w:p w14:paraId="331D8C08" w14:textId="1234F542" w:rsidR="008237FA" w:rsidRPr="00232B2A" w:rsidRDefault="008237FA" w:rsidP="00232B2A">
            <w:pPr>
              <w:pStyle w:val="ListParagraph"/>
              <w:numPr>
                <w:ilvl w:val="1"/>
                <w:numId w:val="30"/>
              </w:numPr>
              <w:tabs>
                <w:tab w:val="right" w:pos="9026"/>
              </w:tabs>
              <w:spacing w:after="200" w:line="276" w:lineRule="auto"/>
              <w:rPr>
                <w:rFonts w:ascii="Arial" w:hAnsi="Arial" w:cs="Arial"/>
                <w:sz w:val="18"/>
                <w:szCs w:val="18"/>
              </w:rPr>
            </w:pPr>
            <w:r w:rsidRPr="00232B2A">
              <w:rPr>
                <w:rFonts w:ascii="Arial" w:hAnsi="Arial" w:cs="Arial"/>
                <w:sz w:val="18"/>
                <w:szCs w:val="18"/>
              </w:rPr>
              <w:t xml:space="preserve">Demonstrate and apply the principles of cleaning, preventing cross contamination, </w:t>
            </w:r>
            <w:proofErr w:type="gramStart"/>
            <w:r w:rsidRPr="00232B2A">
              <w:rPr>
                <w:rFonts w:ascii="Arial" w:hAnsi="Arial" w:cs="Arial"/>
                <w:sz w:val="18"/>
                <w:szCs w:val="18"/>
              </w:rPr>
              <w:t>safe</w:t>
            </w:r>
            <w:proofErr w:type="gramEnd"/>
            <w:r w:rsidRPr="00232B2A">
              <w:rPr>
                <w:rFonts w:ascii="Arial" w:hAnsi="Arial" w:cs="Arial"/>
                <w:sz w:val="18"/>
                <w:szCs w:val="18"/>
              </w:rPr>
              <w:t xml:space="preserve"> storage of food including chilling, cooking food thoroughly and reheating food until it is steaming hot.</w:t>
            </w:r>
          </w:p>
        </w:tc>
        <w:tc>
          <w:tcPr>
            <w:tcW w:w="1219" w:type="dxa"/>
          </w:tcPr>
          <w:p w14:paraId="0F91D305" w14:textId="77777777" w:rsidR="008237FA" w:rsidRPr="00232B2A" w:rsidRDefault="008237FA" w:rsidP="00DF13E2">
            <w:pPr>
              <w:rPr>
                <w:rFonts w:ascii="Arial" w:hAnsi="Arial" w:cs="Arial"/>
                <w:sz w:val="18"/>
                <w:szCs w:val="18"/>
              </w:rPr>
            </w:pPr>
          </w:p>
        </w:tc>
        <w:tc>
          <w:tcPr>
            <w:tcW w:w="3459" w:type="dxa"/>
          </w:tcPr>
          <w:p w14:paraId="68591E90" w14:textId="77777777" w:rsidR="008237FA" w:rsidRPr="00232B2A" w:rsidRDefault="008237FA" w:rsidP="00DF13E2">
            <w:pPr>
              <w:rPr>
                <w:rFonts w:ascii="Arial" w:hAnsi="Arial" w:cs="Arial"/>
                <w:sz w:val="18"/>
                <w:szCs w:val="18"/>
              </w:rPr>
            </w:pPr>
          </w:p>
        </w:tc>
      </w:tr>
      <w:tr w:rsidR="008237FA" w:rsidRPr="00232B2A" w14:paraId="6FE7461A" w14:textId="77777777" w:rsidTr="00DF13E2">
        <w:tc>
          <w:tcPr>
            <w:tcW w:w="5098" w:type="dxa"/>
          </w:tcPr>
          <w:p w14:paraId="2ED62488" w14:textId="204B43D0" w:rsidR="00232B2A" w:rsidRPr="00232B2A" w:rsidRDefault="008237FA" w:rsidP="00232B2A">
            <w:pPr>
              <w:pStyle w:val="ListParagraph"/>
              <w:numPr>
                <w:ilvl w:val="1"/>
                <w:numId w:val="30"/>
              </w:numPr>
              <w:tabs>
                <w:tab w:val="right" w:pos="9026"/>
              </w:tabs>
              <w:spacing w:after="200" w:line="276" w:lineRule="auto"/>
              <w:rPr>
                <w:rFonts w:ascii="Arial" w:hAnsi="Arial" w:cs="Arial"/>
                <w:sz w:val="18"/>
                <w:szCs w:val="18"/>
              </w:rPr>
            </w:pPr>
            <w:r w:rsidRPr="00232B2A">
              <w:rPr>
                <w:rFonts w:ascii="Arial" w:hAnsi="Arial" w:cs="Arial"/>
                <w:sz w:val="18"/>
                <w:szCs w:val="18"/>
              </w:rPr>
              <w:t>Apply food safety information on food labels when buying, storing and consuming food and drinks.</w:t>
            </w:r>
          </w:p>
        </w:tc>
        <w:tc>
          <w:tcPr>
            <w:tcW w:w="1219" w:type="dxa"/>
          </w:tcPr>
          <w:p w14:paraId="6844329F" w14:textId="77777777" w:rsidR="008237FA" w:rsidRPr="00232B2A" w:rsidRDefault="008237FA" w:rsidP="00DF13E2">
            <w:pPr>
              <w:jc w:val="both"/>
              <w:rPr>
                <w:rFonts w:ascii="Arial" w:hAnsi="Arial" w:cs="Arial"/>
                <w:sz w:val="18"/>
                <w:szCs w:val="18"/>
              </w:rPr>
            </w:pPr>
          </w:p>
        </w:tc>
        <w:tc>
          <w:tcPr>
            <w:tcW w:w="3459" w:type="dxa"/>
          </w:tcPr>
          <w:p w14:paraId="1B56E6F7" w14:textId="77777777" w:rsidR="008237FA" w:rsidRPr="00232B2A" w:rsidRDefault="008237FA" w:rsidP="00DF13E2">
            <w:pPr>
              <w:jc w:val="both"/>
              <w:rPr>
                <w:rFonts w:ascii="Arial" w:hAnsi="Arial" w:cs="Arial"/>
                <w:sz w:val="18"/>
                <w:szCs w:val="18"/>
              </w:rPr>
            </w:pPr>
          </w:p>
        </w:tc>
      </w:tr>
      <w:tr w:rsidR="00232B2A" w:rsidRPr="00232B2A" w14:paraId="1FF96FB3" w14:textId="77777777" w:rsidTr="00DF13E2">
        <w:tc>
          <w:tcPr>
            <w:tcW w:w="5098" w:type="dxa"/>
          </w:tcPr>
          <w:p w14:paraId="1FE42C56" w14:textId="69CBE2A9" w:rsidR="00232B2A" w:rsidRPr="00232B2A" w:rsidRDefault="00232B2A" w:rsidP="00232B2A">
            <w:pPr>
              <w:pStyle w:val="ListParagraph"/>
              <w:numPr>
                <w:ilvl w:val="1"/>
                <w:numId w:val="30"/>
              </w:numPr>
              <w:tabs>
                <w:tab w:val="right" w:pos="9026"/>
              </w:tabs>
              <w:spacing w:after="200" w:line="276" w:lineRule="auto"/>
              <w:rPr>
                <w:rFonts w:ascii="Arial" w:hAnsi="Arial" w:cs="Arial"/>
                <w:sz w:val="18"/>
                <w:szCs w:val="18"/>
              </w:rPr>
            </w:pPr>
            <w:r w:rsidRPr="00232B2A">
              <w:rPr>
                <w:rFonts w:ascii="Arial" w:hAnsi="Arial" w:cs="Arial"/>
                <w:sz w:val="18"/>
                <w:szCs w:val="18"/>
              </w:rPr>
              <w:t>Describe food poisoning and its symptoms and undertake preventative measures to reduce the risk of illness through bacterial contamination and multiplication.</w:t>
            </w:r>
          </w:p>
        </w:tc>
        <w:tc>
          <w:tcPr>
            <w:tcW w:w="1219" w:type="dxa"/>
          </w:tcPr>
          <w:p w14:paraId="0F85AB26" w14:textId="77777777" w:rsidR="00232B2A" w:rsidRPr="00232B2A" w:rsidRDefault="00232B2A" w:rsidP="00DF13E2">
            <w:pPr>
              <w:jc w:val="both"/>
              <w:rPr>
                <w:rFonts w:ascii="Arial" w:hAnsi="Arial" w:cs="Arial"/>
                <w:sz w:val="18"/>
                <w:szCs w:val="18"/>
              </w:rPr>
            </w:pPr>
          </w:p>
        </w:tc>
        <w:tc>
          <w:tcPr>
            <w:tcW w:w="3459" w:type="dxa"/>
          </w:tcPr>
          <w:p w14:paraId="1603845C" w14:textId="77777777" w:rsidR="00232B2A" w:rsidRPr="00232B2A" w:rsidRDefault="00232B2A" w:rsidP="00DF13E2">
            <w:pPr>
              <w:jc w:val="both"/>
              <w:rPr>
                <w:rFonts w:ascii="Arial" w:hAnsi="Arial" w:cs="Arial"/>
                <w:sz w:val="18"/>
                <w:szCs w:val="18"/>
              </w:rPr>
            </w:pPr>
          </w:p>
        </w:tc>
      </w:tr>
      <w:tr w:rsidR="008237FA" w:rsidRPr="00232B2A" w14:paraId="6E330E2D" w14:textId="77777777" w:rsidTr="00DF13E2">
        <w:tc>
          <w:tcPr>
            <w:tcW w:w="5098" w:type="dxa"/>
          </w:tcPr>
          <w:p w14:paraId="16795260" w14:textId="4F24B520" w:rsidR="00232B2A" w:rsidRPr="00232B2A" w:rsidRDefault="008237FA" w:rsidP="00232B2A">
            <w:pPr>
              <w:pStyle w:val="ListParagraph"/>
              <w:numPr>
                <w:ilvl w:val="1"/>
                <w:numId w:val="30"/>
              </w:numPr>
              <w:spacing w:after="200" w:line="276" w:lineRule="auto"/>
              <w:rPr>
                <w:rFonts w:ascii="Arial" w:hAnsi="Arial" w:cs="Arial"/>
                <w:sz w:val="18"/>
                <w:szCs w:val="18"/>
              </w:rPr>
            </w:pPr>
            <w:r w:rsidRPr="00232B2A">
              <w:rPr>
                <w:rFonts w:ascii="Arial" w:hAnsi="Arial" w:cs="Arial"/>
                <w:sz w:val="18"/>
                <w:szCs w:val="18"/>
              </w:rPr>
              <w:lastRenderedPageBreak/>
              <w:t>Recognise common allergens and demonstrate how to take preventative measures to reduce the risk of contamination and allergic reaction.</w:t>
            </w:r>
          </w:p>
        </w:tc>
        <w:tc>
          <w:tcPr>
            <w:tcW w:w="1219" w:type="dxa"/>
          </w:tcPr>
          <w:p w14:paraId="4759FB53" w14:textId="77777777" w:rsidR="008237FA" w:rsidRPr="00232B2A" w:rsidRDefault="008237FA" w:rsidP="00DF13E2">
            <w:pPr>
              <w:jc w:val="both"/>
              <w:rPr>
                <w:rFonts w:ascii="Arial" w:hAnsi="Arial" w:cs="Arial"/>
                <w:sz w:val="18"/>
                <w:szCs w:val="18"/>
              </w:rPr>
            </w:pPr>
          </w:p>
        </w:tc>
        <w:tc>
          <w:tcPr>
            <w:tcW w:w="3459" w:type="dxa"/>
          </w:tcPr>
          <w:p w14:paraId="620B7FCF" w14:textId="77777777" w:rsidR="008237FA" w:rsidRPr="00232B2A" w:rsidRDefault="008237FA" w:rsidP="00DF13E2">
            <w:pPr>
              <w:jc w:val="both"/>
              <w:rPr>
                <w:rFonts w:ascii="Arial" w:hAnsi="Arial" w:cs="Arial"/>
                <w:sz w:val="18"/>
                <w:szCs w:val="18"/>
              </w:rPr>
            </w:pPr>
          </w:p>
        </w:tc>
      </w:tr>
      <w:tr w:rsidR="008237FA" w:rsidRPr="00232B2A" w14:paraId="05D348A5" w14:textId="77777777" w:rsidTr="00DF13E2">
        <w:tc>
          <w:tcPr>
            <w:tcW w:w="5098" w:type="dxa"/>
          </w:tcPr>
          <w:p w14:paraId="37B3B65B" w14:textId="136F1CCA" w:rsidR="00232B2A" w:rsidRPr="00232B2A" w:rsidRDefault="00232B2A" w:rsidP="00232B2A">
            <w:pPr>
              <w:pStyle w:val="ListParagraph"/>
              <w:numPr>
                <w:ilvl w:val="1"/>
                <w:numId w:val="30"/>
              </w:numPr>
              <w:tabs>
                <w:tab w:val="right" w:pos="9026"/>
              </w:tabs>
              <w:spacing w:after="200" w:line="276" w:lineRule="auto"/>
              <w:rPr>
                <w:rFonts w:ascii="Arial" w:hAnsi="Arial" w:cs="Arial"/>
                <w:sz w:val="18"/>
                <w:szCs w:val="18"/>
              </w:rPr>
            </w:pPr>
            <w:r w:rsidRPr="00232B2A">
              <w:rPr>
                <w:rFonts w:ascii="Arial" w:hAnsi="Arial" w:cs="Arial"/>
                <w:sz w:val="18"/>
                <w:szCs w:val="18"/>
              </w:rPr>
              <w:t>Understand the importance of good food safety and hygiene including knowing how to get ready to cook (such as having hair tied back, removing jewellery and nail varnish, thoroughly washing and drying hands before and after handling food, and wearing a clean apron).</w:t>
            </w:r>
          </w:p>
        </w:tc>
        <w:tc>
          <w:tcPr>
            <w:tcW w:w="1219" w:type="dxa"/>
          </w:tcPr>
          <w:p w14:paraId="04678B04" w14:textId="77777777" w:rsidR="008237FA" w:rsidRPr="00232B2A" w:rsidRDefault="008237FA" w:rsidP="00DF13E2">
            <w:pPr>
              <w:jc w:val="both"/>
              <w:rPr>
                <w:rFonts w:ascii="Arial" w:hAnsi="Arial" w:cs="Arial"/>
                <w:sz w:val="18"/>
                <w:szCs w:val="18"/>
              </w:rPr>
            </w:pPr>
          </w:p>
        </w:tc>
        <w:tc>
          <w:tcPr>
            <w:tcW w:w="3459" w:type="dxa"/>
          </w:tcPr>
          <w:p w14:paraId="134CD6A6" w14:textId="77777777" w:rsidR="008237FA" w:rsidRPr="00232B2A" w:rsidRDefault="008237FA" w:rsidP="00DF13E2">
            <w:pPr>
              <w:jc w:val="both"/>
              <w:rPr>
                <w:rFonts w:ascii="Arial" w:hAnsi="Arial" w:cs="Arial"/>
                <w:sz w:val="18"/>
                <w:szCs w:val="18"/>
              </w:rPr>
            </w:pPr>
          </w:p>
        </w:tc>
      </w:tr>
      <w:tr w:rsidR="008237FA" w:rsidRPr="00232B2A" w14:paraId="1C1AE7F7" w14:textId="77777777" w:rsidTr="00DF13E2">
        <w:tc>
          <w:tcPr>
            <w:tcW w:w="5098" w:type="dxa"/>
          </w:tcPr>
          <w:p w14:paraId="1596871C" w14:textId="76C2EDC2" w:rsidR="00232B2A" w:rsidRPr="00232B2A" w:rsidRDefault="008237FA" w:rsidP="00232B2A">
            <w:pPr>
              <w:pStyle w:val="ListParagraph"/>
              <w:numPr>
                <w:ilvl w:val="1"/>
                <w:numId w:val="30"/>
              </w:numPr>
              <w:tabs>
                <w:tab w:val="right" w:pos="9026"/>
              </w:tabs>
              <w:spacing w:after="200" w:line="276" w:lineRule="auto"/>
              <w:rPr>
                <w:rFonts w:ascii="Arial" w:hAnsi="Arial" w:cs="Arial"/>
                <w:sz w:val="18"/>
                <w:szCs w:val="18"/>
              </w:rPr>
            </w:pPr>
            <w:r w:rsidRPr="00232B2A">
              <w:rPr>
                <w:rFonts w:ascii="Arial" w:hAnsi="Arial" w:cs="Arial"/>
                <w:sz w:val="18"/>
                <w:szCs w:val="18"/>
              </w:rPr>
              <w:t xml:space="preserve">Model exemplary practical </w:t>
            </w:r>
            <w:proofErr w:type="gramStart"/>
            <w:r w:rsidRPr="00232B2A">
              <w:rPr>
                <w:rFonts w:ascii="Arial" w:hAnsi="Arial" w:cs="Arial"/>
                <w:sz w:val="18"/>
                <w:szCs w:val="18"/>
              </w:rPr>
              <w:t>skills and food safety</w:t>
            </w:r>
            <w:proofErr w:type="gramEnd"/>
            <w:r w:rsidRPr="00232B2A">
              <w:rPr>
                <w:rFonts w:ascii="Arial" w:hAnsi="Arial" w:cs="Arial"/>
                <w:sz w:val="18"/>
                <w:szCs w:val="18"/>
              </w:rPr>
              <w:t xml:space="preserve"> and hygiene processes, including personal hygiene.</w:t>
            </w:r>
          </w:p>
        </w:tc>
        <w:tc>
          <w:tcPr>
            <w:tcW w:w="1219" w:type="dxa"/>
          </w:tcPr>
          <w:p w14:paraId="4AC9F43E" w14:textId="77777777" w:rsidR="008237FA" w:rsidRPr="00232B2A" w:rsidRDefault="008237FA" w:rsidP="00DF13E2">
            <w:pPr>
              <w:jc w:val="both"/>
              <w:rPr>
                <w:rFonts w:ascii="Arial" w:hAnsi="Arial" w:cs="Arial"/>
                <w:sz w:val="18"/>
                <w:szCs w:val="18"/>
              </w:rPr>
            </w:pPr>
          </w:p>
        </w:tc>
        <w:tc>
          <w:tcPr>
            <w:tcW w:w="3459" w:type="dxa"/>
          </w:tcPr>
          <w:p w14:paraId="40ABDBC5" w14:textId="77777777" w:rsidR="008237FA" w:rsidRPr="00232B2A" w:rsidRDefault="008237FA" w:rsidP="00DF13E2">
            <w:pPr>
              <w:jc w:val="both"/>
              <w:rPr>
                <w:rFonts w:ascii="Arial" w:hAnsi="Arial" w:cs="Arial"/>
                <w:sz w:val="18"/>
                <w:szCs w:val="18"/>
              </w:rPr>
            </w:pPr>
          </w:p>
        </w:tc>
      </w:tr>
    </w:tbl>
    <w:p w14:paraId="49B49155" w14:textId="77777777" w:rsidR="008237FA" w:rsidRPr="00E94ABD" w:rsidRDefault="008237FA" w:rsidP="008237FA">
      <w:pPr>
        <w:rPr>
          <w:rFonts w:ascii="GillSans" w:hAnsi="GillSans" w:cs="GillSans"/>
          <w:b/>
          <w:bCs/>
          <w:color w:val="000000"/>
          <w:sz w:val="18"/>
          <w:szCs w:val="18"/>
        </w:rPr>
      </w:pPr>
    </w:p>
    <w:p w14:paraId="7A915FB9" w14:textId="77777777" w:rsidR="008237FA" w:rsidRPr="00E94ABD" w:rsidRDefault="008237FA" w:rsidP="00E94ABD">
      <w:pPr>
        <w:rPr>
          <w:rFonts w:ascii="GillSans" w:hAnsi="GillSans" w:cs="GillSans"/>
          <w:b/>
          <w:bCs/>
          <w:color w:val="000000"/>
          <w:sz w:val="18"/>
          <w:szCs w:val="18"/>
        </w:rPr>
      </w:pPr>
    </w:p>
    <w:sectPr w:rsidR="008237FA" w:rsidRPr="00E94ABD" w:rsidSect="00474957">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EA843" w14:textId="77777777" w:rsidR="00E93846" w:rsidRDefault="00E93846" w:rsidP="00A11D46">
      <w:r>
        <w:separator/>
      </w:r>
    </w:p>
  </w:endnote>
  <w:endnote w:type="continuationSeparator" w:id="0">
    <w:p w14:paraId="64D242BC" w14:textId="77777777" w:rsidR="00E93846" w:rsidRDefault="00E9384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GillSans">
    <w:altName w:val="GillSans"/>
    <w:panose1 w:val="00000000000000000000"/>
    <w:charset w:val="00"/>
    <w:family w:val="swiss"/>
    <w:notTrueType/>
    <w:pitch w:val="default"/>
    <w:sig w:usb0="00000003" w:usb1="00000000" w:usb2="00000000" w:usb3="00000000" w:csb0="00000001" w:csb1="00000000"/>
  </w:font>
  <w:font w:name="Arial MT Light">
    <w:charset w:val="00"/>
    <w:family w:val="auto"/>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0A9F60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41ED254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w:t>
                              </w:r>
                              <w:r w:rsidR="006F1D92">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41ED254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w:t>
                        </w:r>
                        <w:r w:rsidR="006F1D92">
                          <w:rPr>
                            <w:rFonts w:ascii="Arial" w:hAnsi="Arial" w:cs="Arial"/>
                            <w:color w:val="000000" w:themeColor="text1"/>
                            <w:sz w:val="20"/>
                            <w:szCs w:val="20"/>
                          </w:rPr>
                          <w:t>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52A84">
          <w:rPr>
            <w:rFonts w:ascii="Arial" w:hAnsi="Arial" w:cs="Arial"/>
            <w:noProof/>
            <w:color w:val="FFFFFF" w:themeColor="background1"/>
            <w:sz w:val="18"/>
            <w:szCs w:val="18"/>
          </w:rPr>
          <w:t>5</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03FB02D9"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12A1D62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w:t>
                          </w:r>
                          <w:r w:rsidR="00963CF6">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12A1D62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w:t>
                    </w:r>
                    <w:r w:rsidR="00963CF6">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52A8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CB017" w14:textId="77777777" w:rsidR="00E93846" w:rsidRDefault="00E93846" w:rsidP="00A11D46">
      <w:r>
        <w:separator/>
      </w:r>
    </w:p>
  </w:footnote>
  <w:footnote w:type="continuationSeparator" w:id="0">
    <w:p w14:paraId="25C8B945" w14:textId="77777777" w:rsidR="00E93846" w:rsidRDefault="00E93846"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43C7A38" w:rsidR="00A11D46" w:rsidRPr="009607A1" w:rsidRDefault="00AF4132" w:rsidP="009607A1">
    <w:r w:rsidRPr="008B3569">
      <w:rPr>
        <w:rFonts w:ascii="Arial" w:hAnsi="Arial" w:cs="Arial"/>
        <w:color w:val="808080" w:themeColor="background1" w:themeShade="80"/>
        <w:sz w:val="22"/>
      </w:rPr>
      <w:t>Name:</w:t>
    </w:r>
    <w:r w:rsidRPr="008B3569">
      <w:rPr>
        <w:rFonts w:ascii="Arial" w:hAnsi="Arial" w:cs="Arial"/>
        <w:color w:val="808080" w:themeColor="background1" w:themeShade="80"/>
        <w:sz w:val="22"/>
      </w:rPr>
      <w:tab/>
    </w:r>
    <w:r w:rsidRPr="008B3569">
      <w:rPr>
        <w:rFonts w:ascii="Arial" w:hAnsi="Arial" w:cs="Arial"/>
        <w:color w:val="808080" w:themeColor="background1" w:themeShade="80"/>
        <w:sz w:val="22"/>
      </w:rPr>
      <w:tab/>
    </w:r>
    <w:r w:rsidRPr="008B3569">
      <w:rPr>
        <w:rFonts w:ascii="Arial" w:hAnsi="Arial" w:cs="Arial"/>
        <w:color w:val="808080" w:themeColor="background1" w:themeShade="80"/>
        <w:sz w:val="22"/>
      </w:rPr>
      <w:tab/>
    </w:r>
    <w:r w:rsidRPr="008B3569">
      <w:rPr>
        <w:rFonts w:ascii="Arial" w:hAnsi="Arial" w:cs="Arial"/>
        <w:color w:val="808080" w:themeColor="background1" w:themeShade="80"/>
        <w:sz w:val="22"/>
      </w:rPr>
      <w:tab/>
    </w:r>
    <w:r w:rsidRPr="008B3569">
      <w:rPr>
        <w:rFonts w:ascii="Arial" w:hAnsi="Arial" w:cs="Arial"/>
        <w:color w:val="808080" w:themeColor="background1" w:themeShade="80"/>
        <w:sz w:val="22"/>
      </w:rPr>
      <w:tab/>
    </w:r>
    <w:r w:rsidRPr="008B3569">
      <w:rPr>
        <w:rFonts w:ascii="Arial" w:hAnsi="Arial" w:cs="Arial"/>
        <w:color w:val="808080" w:themeColor="background1" w:themeShade="80"/>
        <w:sz w:val="22"/>
      </w:rPr>
      <w:tab/>
      <w:t>Date:</w:t>
    </w:r>
    <w:r w:rsidR="009607A1">
      <w:rPr>
        <w:noProof/>
        <w:lang w:eastAsia="en-GB"/>
      </w:rPr>
      <w:drawing>
        <wp:anchor distT="0" distB="0" distL="114300" distR="114300" simplePos="0" relativeHeight="251657216"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9C0E7F"/>
    <w:multiLevelType w:val="multilevel"/>
    <w:tmpl w:val="B12213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D651631"/>
    <w:multiLevelType w:val="hybridMultilevel"/>
    <w:tmpl w:val="BAE67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B17F8A"/>
    <w:multiLevelType w:val="multilevel"/>
    <w:tmpl w:val="26ACD6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84B230E"/>
    <w:multiLevelType w:val="multilevel"/>
    <w:tmpl w:val="2042FA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DFD3730"/>
    <w:multiLevelType w:val="hybridMultilevel"/>
    <w:tmpl w:val="7DD4C89C"/>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7B0273"/>
    <w:multiLevelType w:val="multilevel"/>
    <w:tmpl w:val="4A4258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3AB1E77"/>
    <w:multiLevelType w:val="hybridMultilevel"/>
    <w:tmpl w:val="BAE67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196237"/>
    <w:multiLevelType w:val="hybridMultilevel"/>
    <w:tmpl w:val="BAE67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371C73"/>
    <w:multiLevelType w:val="hybridMultilevel"/>
    <w:tmpl w:val="BAE67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8B5EE4"/>
    <w:multiLevelType w:val="multilevel"/>
    <w:tmpl w:val="3B22FA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A7090E"/>
    <w:multiLevelType w:val="multilevel"/>
    <w:tmpl w:val="285486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51591C"/>
    <w:multiLevelType w:val="hybridMultilevel"/>
    <w:tmpl w:val="BAE67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D22A40"/>
    <w:multiLevelType w:val="multilevel"/>
    <w:tmpl w:val="27E27AB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B8063FB"/>
    <w:multiLevelType w:val="hybridMultilevel"/>
    <w:tmpl w:val="BAE67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F246F2"/>
    <w:multiLevelType w:val="hybridMultilevel"/>
    <w:tmpl w:val="BAE67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C4317A"/>
    <w:multiLevelType w:val="multilevel"/>
    <w:tmpl w:val="C66485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FF40F53"/>
    <w:multiLevelType w:val="hybridMultilevel"/>
    <w:tmpl w:val="0662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18"/>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30"/>
  </w:num>
  <w:num w:numId="16">
    <w:abstractNumId w:val="17"/>
  </w:num>
  <w:num w:numId="17">
    <w:abstractNumId w:val="24"/>
  </w:num>
  <w:num w:numId="18">
    <w:abstractNumId w:val="19"/>
  </w:num>
  <w:num w:numId="19">
    <w:abstractNumId w:val="28"/>
  </w:num>
  <w:num w:numId="20">
    <w:abstractNumId w:val="12"/>
  </w:num>
  <w:num w:numId="21">
    <w:abstractNumId w:val="15"/>
  </w:num>
  <w:num w:numId="22">
    <w:abstractNumId w:val="26"/>
  </w:num>
  <w:num w:numId="23">
    <w:abstractNumId w:val="20"/>
  </w:num>
  <w:num w:numId="24">
    <w:abstractNumId w:val="29"/>
  </w:num>
  <w:num w:numId="25">
    <w:abstractNumId w:val="11"/>
  </w:num>
  <w:num w:numId="26">
    <w:abstractNumId w:val="14"/>
  </w:num>
  <w:num w:numId="27">
    <w:abstractNumId w:val="21"/>
  </w:num>
  <w:num w:numId="28">
    <w:abstractNumId w:val="22"/>
  </w:num>
  <w:num w:numId="29">
    <w:abstractNumId w:val="16"/>
  </w:num>
  <w:num w:numId="30">
    <w:abstractNumId w:val="1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402A3"/>
    <w:rsid w:val="00173E4C"/>
    <w:rsid w:val="00190FAE"/>
    <w:rsid w:val="001B1B24"/>
    <w:rsid w:val="001C1DCA"/>
    <w:rsid w:val="001D7B2A"/>
    <w:rsid w:val="00207670"/>
    <w:rsid w:val="0023298F"/>
    <w:rsid w:val="00232B2A"/>
    <w:rsid w:val="00235510"/>
    <w:rsid w:val="002C0522"/>
    <w:rsid w:val="003D43C9"/>
    <w:rsid w:val="003D5E2F"/>
    <w:rsid w:val="004031F1"/>
    <w:rsid w:val="00407274"/>
    <w:rsid w:val="0043230E"/>
    <w:rsid w:val="00474957"/>
    <w:rsid w:val="004D42CC"/>
    <w:rsid w:val="004D79EB"/>
    <w:rsid w:val="00513C03"/>
    <w:rsid w:val="005A0339"/>
    <w:rsid w:val="005B23EC"/>
    <w:rsid w:val="00603780"/>
    <w:rsid w:val="00674669"/>
    <w:rsid w:val="006F1D92"/>
    <w:rsid w:val="00740BD7"/>
    <w:rsid w:val="00750BF3"/>
    <w:rsid w:val="0075606F"/>
    <w:rsid w:val="00764FD2"/>
    <w:rsid w:val="007A64E1"/>
    <w:rsid w:val="008237FA"/>
    <w:rsid w:val="00862629"/>
    <w:rsid w:val="00907D13"/>
    <w:rsid w:val="0093502B"/>
    <w:rsid w:val="009360DC"/>
    <w:rsid w:val="009607A1"/>
    <w:rsid w:val="00963CF6"/>
    <w:rsid w:val="00984BFE"/>
    <w:rsid w:val="009A010F"/>
    <w:rsid w:val="009C2143"/>
    <w:rsid w:val="00A11D46"/>
    <w:rsid w:val="00A2744B"/>
    <w:rsid w:val="00A86C75"/>
    <w:rsid w:val="00A90BFF"/>
    <w:rsid w:val="00AE488E"/>
    <w:rsid w:val="00AE7974"/>
    <w:rsid w:val="00AF4132"/>
    <w:rsid w:val="00B639AE"/>
    <w:rsid w:val="00B91621"/>
    <w:rsid w:val="00BA5ED0"/>
    <w:rsid w:val="00C06CBF"/>
    <w:rsid w:val="00C27CD8"/>
    <w:rsid w:val="00C346FC"/>
    <w:rsid w:val="00C46085"/>
    <w:rsid w:val="00C52A84"/>
    <w:rsid w:val="00C56155"/>
    <w:rsid w:val="00C8576B"/>
    <w:rsid w:val="00C94A2D"/>
    <w:rsid w:val="00C97A5C"/>
    <w:rsid w:val="00CB6105"/>
    <w:rsid w:val="00CE2205"/>
    <w:rsid w:val="00D07E98"/>
    <w:rsid w:val="00D13DB7"/>
    <w:rsid w:val="00D200A8"/>
    <w:rsid w:val="00D218C0"/>
    <w:rsid w:val="00D570F1"/>
    <w:rsid w:val="00D82D30"/>
    <w:rsid w:val="00DB1317"/>
    <w:rsid w:val="00DC3AF2"/>
    <w:rsid w:val="00DC401F"/>
    <w:rsid w:val="00DE772E"/>
    <w:rsid w:val="00E03FCF"/>
    <w:rsid w:val="00E05232"/>
    <w:rsid w:val="00E16E32"/>
    <w:rsid w:val="00E8186E"/>
    <w:rsid w:val="00E93846"/>
    <w:rsid w:val="00E94ABD"/>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AF413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AF4132"/>
    <w:rPr>
      <w:rFonts w:cs="GillSans"/>
      <w:color w:val="000000"/>
      <w:sz w:val="18"/>
      <w:szCs w:val="18"/>
    </w:rPr>
  </w:style>
  <w:style w:type="paragraph" w:customStyle="1" w:styleId="Pa1">
    <w:name w:val="Pa1"/>
    <w:basedOn w:val="Normal"/>
    <w:next w:val="Normal"/>
    <w:uiPriority w:val="99"/>
    <w:rsid w:val="00AF4132"/>
    <w:pPr>
      <w:autoSpaceDE w:val="0"/>
      <w:autoSpaceDN w:val="0"/>
      <w:adjustRightInd w:val="0"/>
      <w:spacing w:line="241" w:lineRule="atLeast"/>
    </w:pPr>
    <w:rPr>
      <w:rFonts w:ascii="GillSans" w:eastAsiaTheme="minorHAnsi" w:hAnsi="GillSans"/>
    </w:rPr>
  </w:style>
  <w:style w:type="paragraph" w:styleId="ListParagraph">
    <w:name w:val="List Paragraph"/>
    <w:basedOn w:val="Normal"/>
    <w:uiPriority w:val="34"/>
    <w:qFormat/>
    <w:rsid w:val="00DE772E"/>
    <w:pPr>
      <w:ind w:left="720"/>
      <w:contextualSpacing/>
    </w:pPr>
  </w:style>
  <w:style w:type="paragraph" w:customStyle="1" w:styleId="Default">
    <w:name w:val="Default"/>
    <w:rsid w:val="001402A3"/>
    <w:pPr>
      <w:autoSpaceDE w:val="0"/>
      <w:autoSpaceDN w:val="0"/>
      <w:adjustRightInd w:val="0"/>
    </w:pPr>
    <w:rPr>
      <w:rFonts w:ascii="Arial" w:eastAsiaTheme="minorHAnsi" w:hAnsi="Arial" w:cs="Arial"/>
      <w:color w:val="000000"/>
    </w:rPr>
  </w:style>
  <w:style w:type="character" w:styleId="Hyperlink">
    <w:name w:val="Hyperlink"/>
    <w:basedOn w:val="DefaultParagraphFont"/>
    <w:uiPriority w:val="99"/>
    <w:unhideWhenUsed/>
    <w:rsid w:val="00C857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afactoflife.org.uk/media/5836/foodteaching_secondaryguidelines_fina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9687F55-4CF1-4904-AA2D-A266B939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11</cp:revision>
  <cp:lastPrinted>2019-09-12T11:10:00Z</cp:lastPrinted>
  <dcterms:created xsi:type="dcterms:W3CDTF">2019-09-12T10:59:00Z</dcterms:created>
  <dcterms:modified xsi:type="dcterms:W3CDTF">2019-09-12T15:36:00Z</dcterms:modified>
</cp:coreProperties>
</file>