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58B35D03" w:rsidR="008B50BA" w:rsidRPr="00652ACE" w:rsidRDefault="003E646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Food </w:t>
      </w:r>
      <w:r w:rsidR="007A5AA8">
        <w:rPr>
          <w:b/>
          <w:u w:val="none"/>
        </w:rPr>
        <w:t xml:space="preserve">provenance </w:t>
      </w:r>
      <w:proofErr w:type="gramStart"/>
      <w:r w:rsidR="007A5AA8">
        <w:rPr>
          <w:b/>
          <w:u w:val="none"/>
        </w:rPr>
        <w:t>know-how</w:t>
      </w:r>
      <w:proofErr w:type="gramEnd"/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17241B3" w14:textId="058A14A2" w:rsidR="004C3607" w:rsidRDefault="008B50BA" w:rsidP="00652ACE">
      <w:pPr>
        <w:pStyle w:val="FFLSubHeaders"/>
        <w:rPr>
          <w:b w:val="0"/>
          <w:sz w:val="20"/>
          <w:szCs w:val="20"/>
        </w:rPr>
      </w:pPr>
      <w:r w:rsidRPr="00237282">
        <w:rPr>
          <w:b w:val="0"/>
          <w:color w:val="000000" w:themeColor="text1"/>
          <w:sz w:val="20"/>
          <w:szCs w:val="20"/>
        </w:rPr>
        <w:br/>
      </w:r>
      <w:r w:rsidR="00237282" w:rsidRPr="00237282">
        <w:rPr>
          <w:b w:val="0"/>
          <w:sz w:val="20"/>
          <w:szCs w:val="20"/>
        </w:rPr>
        <w:t>A characteristic of good practice in secondary schools is that lear</w:t>
      </w:r>
      <w:bookmarkStart w:id="0" w:name="_GoBack"/>
      <w:bookmarkEnd w:id="0"/>
      <w:r w:rsidR="00237282" w:rsidRPr="00237282">
        <w:rPr>
          <w:b w:val="0"/>
          <w:sz w:val="20"/>
          <w:szCs w:val="20"/>
        </w:rPr>
        <w:t xml:space="preserve">ners demonstrate their understanding of food provenance, production and processing. They examine where and how </w:t>
      </w:r>
      <w:proofErr w:type="gramStart"/>
      <w:r w:rsidR="00237282" w:rsidRPr="00237282">
        <w:rPr>
          <w:b w:val="0"/>
          <w:sz w:val="20"/>
          <w:szCs w:val="20"/>
        </w:rPr>
        <w:t>a variety of ingredients are</w:t>
      </w:r>
      <w:proofErr w:type="gramEnd"/>
      <w:r w:rsidR="00237282" w:rsidRPr="00237282">
        <w:rPr>
          <w:b w:val="0"/>
          <w:sz w:val="20"/>
          <w:szCs w:val="20"/>
        </w:rPr>
        <w:t xml:space="preserve"> grown, reared, caught and processed, and consider sustainability, food security and the impact on the environment.</w:t>
      </w:r>
    </w:p>
    <w:p w14:paraId="1D464034" w14:textId="77777777" w:rsidR="00237282" w:rsidRPr="00237282" w:rsidRDefault="00237282" w:rsidP="00652ACE">
      <w:pPr>
        <w:pStyle w:val="FFLSubHeaders"/>
        <w:rPr>
          <w:b w:val="0"/>
          <w:sz w:val="20"/>
          <w:szCs w:val="20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7"/>
        <w:gridCol w:w="2126"/>
        <w:gridCol w:w="2410"/>
      </w:tblGrid>
      <w:tr w:rsidR="004C3607" w:rsidRPr="00237282" w14:paraId="2FBD1BD5" w14:textId="77777777" w:rsidTr="004C3607">
        <w:tc>
          <w:tcPr>
            <w:tcW w:w="11199" w:type="dxa"/>
            <w:gridSpan w:val="2"/>
          </w:tcPr>
          <w:p w14:paraId="3DCF3DFD" w14:textId="33EC2E6E" w:rsidR="004C3607" w:rsidRPr="00237282" w:rsidRDefault="007E06B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7282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37282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37282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237282" w14:paraId="48CA439F" w14:textId="77777777" w:rsidTr="007E06BE">
        <w:tc>
          <w:tcPr>
            <w:tcW w:w="2722" w:type="dxa"/>
          </w:tcPr>
          <w:p w14:paraId="08D7CB93" w14:textId="77777777" w:rsidR="00237282" w:rsidRPr="00237282" w:rsidRDefault="00237282" w:rsidP="00237282">
            <w:pPr>
              <w:pStyle w:val="NormalWeb"/>
              <w:rPr>
                <w:rFonts w:ascii="Arial" w:hAnsi="Arial" w:cs="Arial"/>
              </w:rPr>
            </w:pPr>
            <w:r w:rsidRPr="00237282">
              <w:rPr>
                <w:rStyle w:val="Strong"/>
                <w:rFonts w:ascii="Arial" w:hAnsi="Arial" w:cs="Arial"/>
                <w:b w:val="0"/>
              </w:rPr>
              <w:t>Staff and learners explore how food is reared, grown and caught in the UK, Europe and worldwide</w:t>
            </w:r>
          </w:p>
          <w:p w14:paraId="04E1761A" w14:textId="0AF53B2B" w:rsidR="00090989" w:rsidRPr="00237282" w:rsidRDefault="00090989" w:rsidP="002372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6B1A60A3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Plan lessons and practical activities to investigate how food </w:t>
            </w:r>
            <w:proofErr w:type="gramStart"/>
            <w:r w:rsidRPr="00237282">
              <w:rPr>
                <w:rFonts w:ascii="Arial" w:hAnsi="Arial" w:cs="Arial"/>
              </w:rPr>
              <w:t>is reared, grown and caught</w:t>
            </w:r>
            <w:proofErr w:type="gramEnd"/>
            <w:r w:rsidRPr="00237282">
              <w:rPr>
                <w:rFonts w:ascii="Arial" w:hAnsi="Arial" w:cs="Arial"/>
              </w:rPr>
              <w:t xml:space="preserve"> and the role it plays in the diet.</w:t>
            </w:r>
          </w:p>
          <w:p w14:paraId="6DFA4399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Research local farmers, growers or producers. Use food/ingredients produced locally to create a range of dishes.</w:t>
            </w:r>
          </w:p>
          <w:p w14:paraId="3500447C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Investigate the food that </w:t>
            </w:r>
            <w:proofErr w:type="gramStart"/>
            <w:r w:rsidRPr="00237282">
              <w:rPr>
                <w:rFonts w:ascii="Arial" w:hAnsi="Arial" w:cs="Arial"/>
              </w:rPr>
              <w:t>is certified</w:t>
            </w:r>
            <w:proofErr w:type="gramEnd"/>
            <w:r w:rsidRPr="00237282">
              <w:rPr>
                <w:rFonts w:ascii="Arial" w:hAnsi="Arial" w:cs="Arial"/>
              </w:rPr>
              <w:t xml:space="preserve"> by the EU under the protected food name scheme, designed to recognise traditional and regional food.</w:t>
            </w:r>
          </w:p>
          <w:p w14:paraId="66502548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Investigate a range of food from different </w:t>
            </w:r>
            <w:proofErr w:type="gramStart"/>
            <w:r w:rsidRPr="00237282">
              <w:rPr>
                <w:rFonts w:ascii="Arial" w:hAnsi="Arial" w:cs="Arial"/>
              </w:rPr>
              <w:t>cultures,</w:t>
            </w:r>
            <w:proofErr w:type="gramEnd"/>
            <w:r w:rsidRPr="00237282">
              <w:rPr>
                <w:rFonts w:ascii="Arial" w:hAnsi="Arial" w:cs="Arial"/>
              </w:rPr>
              <w:t xml:space="preserve"> explore their origin and use in the cuisine.</w:t>
            </w:r>
          </w:p>
          <w:p w14:paraId="45626EF3" w14:textId="7727B8E7" w:rsidR="007E06BE" w:rsidRPr="00237282" w:rsidRDefault="007E06BE" w:rsidP="0023728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72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46B2EF2F" w14:textId="43B475F5" w:rsidR="004C3607" w:rsidRPr="00237282" w:rsidRDefault="004C3607" w:rsidP="00237282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237282" w14:paraId="674E7494" w14:textId="77777777" w:rsidTr="007E06BE">
        <w:tc>
          <w:tcPr>
            <w:tcW w:w="2722" w:type="dxa"/>
          </w:tcPr>
          <w:p w14:paraId="1C3FB4EA" w14:textId="77777777" w:rsidR="00237282" w:rsidRPr="00237282" w:rsidRDefault="00237282" w:rsidP="00237282">
            <w:pPr>
              <w:pStyle w:val="NormalWeb"/>
              <w:rPr>
                <w:rFonts w:ascii="Arial" w:hAnsi="Arial" w:cs="Arial"/>
              </w:rPr>
            </w:pPr>
            <w:r w:rsidRPr="00237282">
              <w:rPr>
                <w:rStyle w:val="Strong"/>
                <w:rFonts w:ascii="Arial" w:hAnsi="Arial" w:cs="Arial"/>
                <w:b w:val="0"/>
              </w:rPr>
              <w:t>Staff and learners research the ‘farm to fork’ chains for different food from the UK</w:t>
            </w:r>
          </w:p>
          <w:p w14:paraId="129112EA" w14:textId="733181E1" w:rsidR="004C3607" w:rsidRPr="00237282" w:rsidRDefault="004C3607" w:rsidP="002372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3A7F3535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Explore the concept of food provenance; select a food that </w:t>
            </w:r>
            <w:proofErr w:type="gramStart"/>
            <w:r w:rsidRPr="00237282">
              <w:rPr>
                <w:rFonts w:ascii="Arial" w:hAnsi="Arial" w:cs="Arial"/>
              </w:rPr>
              <w:t>can be followed</w:t>
            </w:r>
            <w:proofErr w:type="gramEnd"/>
            <w:r w:rsidRPr="00237282">
              <w:rPr>
                <w:rFonts w:ascii="Arial" w:hAnsi="Arial" w:cs="Arial"/>
              </w:rPr>
              <w:t xml:space="preserve"> from farm to fork.</w:t>
            </w:r>
          </w:p>
          <w:p w14:paraId="6AB0872A" w14:textId="32EBA920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Look at the steps a food takes from farm to fork using a variety of resources, such as web searches, videos, blogs, media articles, magazines/books and written tasks.</w:t>
            </w:r>
          </w:p>
          <w:p w14:paraId="61023A04" w14:textId="34AEEE59" w:rsidR="004C3607" w:rsidRPr="00237282" w:rsidRDefault="004C3607" w:rsidP="00237282">
            <w:pPr>
              <w:pStyle w:val="NoSpacing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237282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07CC477E" w14:textId="42DF74A1" w:rsidR="007E06BE" w:rsidRPr="00237282" w:rsidRDefault="007E06BE" w:rsidP="00237282">
            <w:pPr>
              <w:pStyle w:val="NoSpacing"/>
              <w:ind w:left="178" w:hanging="178"/>
              <w:rPr>
                <w:rFonts w:ascii="Arial" w:hAnsi="Arial" w:cs="Arial"/>
                <w:sz w:val="20"/>
                <w:szCs w:val="20"/>
              </w:rPr>
            </w:pPr>
          </w:p>
          <w:p w14:paraId="395D9D2B" w14:textId="51EB8E0D" w:rsidR="004C3607" w:rsidRPr="00237282" w:rsidRDefault="004C3607" w:rsidP="00237282">
            <w:pPr>
              <w:pStyle w:val="NoSpacing"/>
              <w:ind w:left="178" w:hanging="1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237282" w14:paraId="1D9F047C" w14:textId="77777777" w:rsidTr="007E06BE">
        <w:tc>
          <w:tcPr>
            <w:tcW w:w="2722" w:type="dxa"/>
          </w:tcPr>
          <w:p w14:paraId="478F93FC" w14:textId="77777777" w:rsidR="00237282" w:rsidRPr="00237282" w:rsidRDefault="00237282" w:rsidP="00237282">
            <w:pPr>
              <w:pStyle w:val="NormalWeb"/>
              <w:rPr>
                <w:rFonts w:ascii="Arial" w:hAnsi="Arial" w:cs="Arial"/>
              </w:rPr>
            </w:pPr>
            <w:r w:rsidRPr="00237282">
              <w:rPr>
                <w:rStyle w:val="Strong"/>
                <w:rFonts w:ascii="Arial" w:hAnsi="Arial" w:cs="Arial"/>
                <w:b w:val="0"/>
              </w:rPr>
              <w:t>Staff and learners investigate different quality assurance standards and/or marks for food</w:t>
            </w:r>
          </w:p>
          <w:p w14:paraId="3F247F79" w14:textId="77777777" w:rsidR="004C3607" w:rsidRPr="00237282" w:rsidRDefault="004C3607" w:rsidP="002372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47678010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Research what different quality assurance standards/marks stand for.</w:t>
            </w:r>
          </w:p>
          <w:p w14:paraId="68A8B3E3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Collect a variety of example logos that </w:t>
            </w:r>
            <w:proofErr w:type="gramStart"/>
            <w:r w:rsidRPr="00237282">
              <w:rPr>
                <w:rFonts w:ascii="Arial" w:hAnsi="Arial" w:cs="Arial"/>
              </w:rPr>
              <w:t>are used</w:t>
            </w:r>
            <w:proofErr w:type="gramEnd"/>
            <w:r w:rsidRPr="00237282">
              <w:rPr>
                <w:rFonts w:ascii="Arial" w:hAnsi="Arial" w:cs="Arial"/>
              </w:rPr>
              <w:t xml:space="preserve"> in food assurance schemes.</w:t>
            </w:r>
          </w:p>
          <w:p w14:paraId="238651DF" w14:textId="42B15E36" w:rsidR="007E06BE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Investigate which logos learners are familiar with and the role they</w:t>
            </w:r>
            <w:r w:rsidRPr="00237282">
              <w:rPr>
                <w:rFonts w:ascii="Arial" w:hAnsi="Arial" w:cs="Arial"/>
              </w:rPr>
              <w:br/>
              <w:t>play in consumer choice.</w:t>
            </w:r>
          </w:p>
          <w:p w14:paraId="3ACD36E4" w14:textId="6B14E681" w:rsidR="004C3607" w:rsidRDefault="007E06BE" w:rsidP="00237282">
            <w:pPr>
              <w:pStyle w:val="NoSpacing"/>
              <w:numPr>
                <w:ilvl w:val="0"/>
                <w:numId w:val="13"/>
              </w:numPr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72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6ADED6A7" w14:textId="77777777" w:rsidR="00237282" w:rsidRDefault="00237282" w:rsidP="00237282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992529" w14:textId="6DBF9C5F" w:rsidR="00237282" w:rsidRPr="00237282" w:rsidRDefault="00237282" w:rsidP="00237282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237282" w14:paraId="403B595C" w14:textId="77777777" w:rsidTr="007E06BE">
        <w:tc>
          <w:tcPr>
            <w:tcW w:w="2722" w:type="dxa"/>
          </w:tcPr>
          <w:p w14:paraId="2EA10A47" w14:textId="77777777" w:rsidR="00237282" w:rsidRPr="00237282" w:rsidRDefault="00237282" w:rsidP="00237282">
            <w:pPr>
              <w:pStyle w:val="NormalWeb"/>
              <w:rPr>
                <w:rFonts w:ascii="Arial" w:hAnsi="Arial" w:cs="Arial"/>
              </w:rPr>
            </w:pPr>
            <w:r w:rsidRPr="00237282">
              <w:rPr>
                <w:rStyle w:val="Strong"/>
                <w:rFonts w:ascii="Arial" w:hAnsi="Arial" w:cs="Arial"/>
                <w:b w:val="0"/>
              </w:rPr>
              <w:lastRenderedPageBreak/>
              <w:t>Staff and learners consider the seasonality of food</w:t>
            </w:r>
          </w:p>
          <w:p w14:paraId="787BBFC7" w14:textId="4CC9930D" w:rsidR="004C3607" w:rsidRPr="00237282" w:rsidRDefault="004C3607" w:rsidP="002372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</w:tcPr>
          <w:p w14:paraId="1E871B98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Use seasonal ingredients in practical food preparation and cooking, including recipe selection.</w:t>
            </w:r>
          </w:p>
          <w:p w14:paraId="403A5CBA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Incorporate the seasonality of food into lesson planning, including advantages of using food in season.</w:t>
            </w:r>
          </w:p>
          <w:p w14:paraId="1A04227D" w14:textId="1BDBE46B" w:rsid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Select recipes that use seasonal/local food.</w:t>
            </w:r>
          </w:p>
          <w:p w14:paraId="5DD69298" w14:textId="293AFCCC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</w:p>
          <w:p w14:paraId="32B52274" w14:textId="68140234" w:rsidR="00090989" w:rsidRPr="00237282" w:rsidRDefault="00090989" w:rsidP="00237282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69F781D2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237282" w14:paraId="68F167A9" w14:textId="77777777" w:rsidTr="007E06BE">
        <w:tc>
          <w:tcPr>
            <w:tcW w:w="2722" w:type="dxa"/>
          </w:tcPr>
          <w:p w14:paraId="66F1792D" w14:textId="77777777" w:rsidR="00237282" w:rsidRPr="00237282" w:rsidRDefault="00237282" w:rsidP="00237282">
            <w:pPr>
              <w:pStyle w:val="NormalWeb"/>
              <w:rPr>
                <w:rFonts w:ascii="Arial" w:hAnsi="Arial" w:cs="Arial"/>
              </w:rPr>
            </w:pPr>
            <w:r w:rsidRPr="00237282">
              <w:rPr>
                <w:rStyle w:val="Strong"/>
                <w:rFonts w:ascii="Arial" w:hAnsi="Arial" w:cs="Arial"/>
                <w:b w:val="0"/>
              </w:rPr>
              <w:t>Staff and learners discuss aspects of food security and sustainability through the context of supply and health</w:t>
            </w:r>
          </w:p>
          <w:p w14:paraId="3FDFFAF5" w14:textId="3E9E7EDF" w:rsidR="004C3607" w:rsidRPr="00237282" w:rsidRDefault="004C3607" w:rsidP="0023728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77" w:type="dxa"/>
          </w:tcPr>
          <w:p w14:paraId="0B01D6AA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>Prepare a variety of images that will stimulate thinking and prompt discussion about food security and the impact on supply and health.</w:t>
            </w:r>
          </w:p>
          <w:p w14:paraId="6094FD97" w14:textId="77777777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Discuss what might be the causes of not getting a regular, sufficient and nutritious food supply, e.g. effect of climate/climate change, environmental damage, extreme weather, land availability, resources (water, energy), fertile soil, economic issues, </w:t>
            </w:r>
            <w:proofErr w:type="gramStart"/>
            <w:r w:rsidRPr="00237282">
              <w:rPr>
                <w:rFonts w:ascii="Arial" w:hAnsi="Arial" w:cs="Arial"/>
              </w:rPr>
              <w:t>crop</w:t>
            </w:r>
            <w:proofErr w:type="gramEnd"/>
            <w:r w:rsidRPr="00237282">
              <w:rPr>
                <w:rFonts w:ascii="Arial" w:hAnsi="Arial" w:cs="Arial"/>
              </w:rPr>
              <w:t xml:space="preserve"> failure.</w:t>
            </w:r>
          </w:p>
          <w:p w14:paraId="4ED16EC9" w14:textId="792B79AF" w:rsid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 w:rsidRPr="00237282">
              <w:rPr>
                <w:rFonts w:ascii="Arial" w:hAnsi="Arial" w:cs="Arial"/>
              </w:rPr>
              <w:t xml:space="preserve">Carry out practical activities requiring learners to plan and cook a dish that </w:t>
            </w:r>
            <w:proofErr w:type="gramStart"/>
            <w:r w:rsidRPr="00237282">
              <w:rPr>
                <w:rFonts w:ascii="Arial" w:hAnsi="Arial" w:cs="Arial"/>
              </w:rPr>
              <w:t>can be produced</w:t>
            </w:r>
            <w:proofErr w:type="gramEnd"/>
            <w:r w:rsidRPr="00237282">
              <w:rPr>
                <w:rFonts w:ascii="Arial" w:hAnsi="Arial" w:cs="Arial"/>
              </w:rPr>
              <w:t xml:space="preserve"> more sustainably. This might include cooking methods, careful choice of ingredients, buying locally, use of </w:t>
            </w:r>
            <w:proofErr w:type="gramStart"/>
            <w:r w:rsidRPr="00237282">
              <w:rPr>
                <w:rFonts w:ascii="Arial" w:hAnsi="Arial" w:cs="Arial"/>
              </w:rPr>
              <w:t>left-overs</w:t>
            </w:r>
            <w:proofErr w:type="gramEnd"/>
            <w:r w:rsidRPr="00237282">
              <w:rPr>
                <w:rFonts w:ascii="Arial" w:hAnsi="Arial" w:cs="Arial"/>
              </w:rPr>
              <w:t>, reducing packaging, reducing energy used or growing own fruit/vegetables.</w:t>
            </w:r>
          </w:p>
          <w:p w14:paraId="13E81A40" w14:textId="419CE5CF" w:rsidR="00237282" w:rsidRPr="00237282" w:rsidRDefault="00237282" w:rsidP="00237282">
            <w:pPr>
              <w:pStyle w:val="NormalWeb"/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</w:p>
          <w:p w14:paraId="61DBD48B" w14:textId="62A56B64" w:rsidR="007E06BE" w:rsidRPr="00237282" w:rsidRDefault="007E06BE" w:rsidP="00237282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975B435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F3BAE" w14:textId="77777777" w:rsidR="004C3607" w:rsidRPr="0023728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717C26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72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9A"/>
    <w:multiLevelType w:val="multilevel"/>
    <w:tmpl w:val="7E6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3E79"/>
    <w:multiLevelType w:val="multilevel"/>
    <w:tmpl w:val="DF4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54A8"/>
    <w:multiLevelType w:val="hybridMultilevel"/>
    <w:tmpl w:val="D6F4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A250C"/>
    <w:multiLevelType w:val="hybridMultilevel"/>
    <w:tmpl w:val="116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237282"/>
    <w:rsid w:val="002D73D0"/>
    <w:rsid w:val="002E4C61"/>
    <w:rsid w:val="00340A6B"/>
    <w:rsid w:val="00343EF2"/>
    <w:rsid w:val="00397F11"/>
    <w:rsid w:val="003D111E"/>
    <w:rsid w:val="003E646D"/>
    <w:rsid w:val="00403ED4"/>
    <w:rsid w:val="004B2946"/>
    <w:rsid w:val="004C3607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780C4B"/>
    <w:rsid w:val="00784200"/>
    <w:rsid w:val="007A5AA8"/>
    <w:rsid w:val="007C58CE"/>
    <w:rsid w:val="007E06B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3475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character" w:customStyle="1" w:styleId="A4">
    <w:name w:val="A4"/>
    <w:uiPriority w:val="99"/>
    <w:rsid w:val="007E06BE"/>
    <w:rPr>
      <w:rFonts w:cs="Gill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0459A-44F6-428F-B343-3BBC341E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2019-09-11T08:49:00Z</dcterms:created>
  <dcterms:modified xsi:type="dcterms:W3CDTF">2019-09-11T08:52:00Z</dcterms:modified>
</cp:coreProperties>
</file>