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23856" w14:textId="77777777" w:rsidR="006A346D" w:rsidRDefault="006A346D" w:rsidP="008B50BA">
      <w:pPr>
        <w:pStyle w:val="FFLMainHeader"/>
        <w:rPr>
          <w:b/>
          <w:u w:val="none"/>
        </w:rPr>
      </w:pPr>
    </w:p>
    <w:p w14:paraId="0D9B97FF" w14:textId="7E949C0D" w:rsidR="008B50BA" w:rsidRPr="00652ACE" w:rsidRDefault="003E646D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Food skill </w:t>
      </w:r>
      <w:r w:rsidR="00E83475">
        <w:rPr>
          <w:b/>
          <w:u w:val="none"/>
        </w:rPr>
        <w:t>competency</w:t>
      </w:r>
      <w:r w:rsidR="004C3607">
        <w:rPr>
          <w:b/>
          <w:u w:val="none"/>
        </w:rPr>
        <w:t xml:space="preserve"> -</w:t>
      </w:r>
      <w:r w:rsidR="008B50BA" w:rsidRPr="00652ACE">
        <w:rPr>
          <w:b/>
          <w:u w:val="none"/>
        </w:rPr>
        <w:t xml:space="preserve"> </w:t>
      </w:r>
      <w:r w:rsidR="004C3607">
        <w:rPr>
          <w:b/>
          <w:u w:val="none"/>
        </w:rPr>
        <w:t>reflection</w:t>
      </w:r>
    </w:p>
    <w:p w14:paraId="2522BB4C" w14:textId="0C73D19F" w:rsidR="00652ACE" w:rsidRPr="00E83475" w:rsidRDefault="008B50BA" w:rsidP="00652ACE">
      <w:pPr>
        <w:pStyle w:val="FFLSubHeaders"/>
        <w:rPr>
          <w:b w:val="0"/>
          <w:sz w:val="20"/>
          <w:szCs w:val="20"/>
        </w:rPr>
      </w:pPr>
      <w:r>
        <w:rPr>
          <w:color w:val="000000" w:themeColor="text1"/>
          <w:sz w:val="20"/>
          <w:szCs w:val="20"/>
        </w:rPr>
        <w:br/>
      </w:r>
      <w:r w:rsidR="00E83475" w:rsidRPr="00E83475">
        <w:rPr>
          <w:b w:val="0"/>
          <w:sz w:val="20"/>
        </w:rPr>
        <w:t>A characteristic of good practice in secondary schools is that learners can prepare, cook and serve a range of dishes with precision, hygienically and safely.</w:t>
      </w:r>
    </w:p>
    <w:p w14:paraId="217241B3" w14:textId="77777777" w:rsidR="004C3607" w:rsidRPr="001845A6" w:rsidRDefault="004C3607" w:rsidP="00652ACE">
      <w:pPr>
        <w:pStyle w:val="FFLSubHeaders"/>
      </w:pP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2722"/>
        <w:gridCol w:w="8477"/>
        <w:gridCol w:w="2126"/>
        <w:gridCol w:w="2410"/>
      </w:tblGrid>
      <w:tr w:rsidR="004C3607" w:rsidRPr="007E06BE" w14:paraId="2FBD1BD5" w14:textId="77777777" w:rsidTr="004C3607">
        <w:tc>
          <w:tcPr>
            <w:tcW w:w="11199" w:type="dxa"/>
            <w:gridSpan w:val="2"/>
          </w:tcPr>
          <w:p w14:paraId="3DCF3DFD" w14:textId="33EC2E6E" w:rsidR="004C3607" w:rsidRPr="007E06BE" w:rsidRDefault="007E06BE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90C6C">
              <w:rPr>
                <w:rStyle w:val="A4"/>
                <w:rFonts w:ascii="Arial" w:hAnsi="Arial" w:cs="Arial"/>
                <w:b/>
                <w:sz w:val="20"/>
                <w:szCs w:val="20"/>
              </w:rPr>
              <w:t>Putting the characteristic into practice</w:t>
            </w:r>
          </w:p>
        </w:tc>
        <w:tc>
          <w:tcPr>
            <w:tcW w:w="2126" w:type="dxa"/>
          </w:tcPr>
          <w:p w14:paraId="5289F0B8" w14:textId="77777777" w:rsidR="004C3607" w:rsidRPr="007E06BE" w:rsidRDefault="004C3607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7E06BE">
              <w:rPr>
                <w:rFonts w:ascii="Arial" w:hAnsi="Arial" w:cs="Arial"/>
                <w:b/>
                <w:sz w:val="20"/>
                <w:szCs w:val="20"/>
              </w:rPr>
              <w:t>Personal reflection</w:t>
            </w:r>
          </w:p>
        </w:tc>
        <w:tc>
          <w:tcPr>
            <w:tcW w:w="2410" w:type="dxa"/>
          </w:tcPr>
          <w:p w14:paraId="10E4AC92" w14:textId="77777777" w:rsidR="004C3607" w:rsidRPr="007E06BE" w:rsidRDefault="004C3607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7E06BE">
              <w:rPr>
                <w:rFonts w:ascii="Arial" w:hAnsi="Arial" w:cs="Arial"/>
                <w:b/>
                <w:sz w:val="20"/>
                <w:szCs w:val="20"/>
              </w:rPr>
              <w:t>My actions</w:t>
            </w:r>
          </w:p>
        </w:tc>
      </w:tr>
      <w:tr w:rsidR="004C3607" w:rsidRPr="007E06BE" w14:paraId="48CA439F" w14:textId="77777777" w:rsidTr="007E06BE">
        <w:tc>
          <w:tcPr>
            <w:tcW w:w="2722" w:type="dxa"/>
          </w:tcPr>
          <w:p w14:paraId="4C37A020" w14:textId="77777777" w:rsidR="007E06BE" w:rsidRPr="007E06BE" w:rsidRDefault="007E06BE" w:rsidP="007E06B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E06B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Staff plan and implement robust Schemes of Work and lessons that progress food skill proficiency</w:t>
            </w:r>
          </w:p>
          <w:p w14:paraId="04E1761A" w14:textId="0AF53B2B" w:rsidR="00090989" w:rsidRPr="007E06BE" w:rsidRDefault="00090989" w:rsidP="007E06B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7" w:type="dxa"/>
          </w:tcPr>
          <w:p w14:paraId="0800C1BA" w14:textId="77777777" w:rsidR="007E06BE" w:rsidRPr="007E06BE" w:rsidRDefault="007E06BE" w:rsidP="007E06BE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E06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Review food skills previously taught to learners through formal education or social and family experiences.</w:t>
            </w:r>
          </w:p>
          <w:p w14:paraId="2014B871" w14:textId="77777777" w:rsidR="007E06BE" w:rsidRPr="007E06BE" w:rsidRDefault="007E06BE" w:rsidP="007E06BE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E06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Map out food skills in Schemes of Work.</w:t>
            </w:r>
          </w:p>
          <w:p w14:paraId="55F47F8C" w14:textId="77777777" w:rsidR="007E06BE" w:rsidRPr="007E06BE" w:rsidRDefault="007E06BE" w:rsidP="007E06BE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E06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Develop practical activities that are age/ability appropriate. Build upon</w:t>
            </w:r>
            <w:r w:rsidRPr="007E06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previous experiences, skills learned and learner preferences.</w:t>
            </w:r>
          </w:p>
          <w:p w14:paraId="1FCDF60D" w14:textId="77777777" w:rsidR="007E06BE" w:rsidRPr="007E06BE" w:rsidRDefault="007E06BE" w:rsidP="007E06BE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E06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Focus on food skill learning intent, not recipe outcome.</w:t>
            </w:r>
          </w:p>
          <w:p w14:paraId="3B65228C" w14:textId="0880845C" w:rsidR="007E06BE" w:rsidRDefault="007E06BE" w:rsidP="007E06BE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E06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Ensure planning reflects the ethnic and cultural diversity of learners</w:t>
            </w:r>
            <w:r w:rsidRPr="007E06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and local environment.</w:t>
            </w:r>
          </w:p>
          <w:p w14:paraId="45626EF3" w14:textId="05968DF1" w:rsidR="007E06BE" w:rsidRPr="007E06BE" w:rsidRDefault="007E06BE" w:rsidP="007E06BE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Other:</w:t>
            </w:r>
          </w:p>
          <w:p w14:paraId="46B2EF2F" w14:textId="43B475F5" w:rsidR="004C3607" w:rsidRPr="007E06BE" w:rsidRDefault="004C3607" w:rsidP="007E06BE">
            <w:pPr>
              <w:pStyle w:val="NoSpacing"/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14:paraId="598EA614" w14:textId="77777777" w:rsidR="004C3607" w:rsidRPr="007E06BE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863C75" w14:textId="77777777" w:rsidR="004C3607" w:rsidRPr="007E06BE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07" w:rsidRPr="007E06BE" w14:paraId="674E7494" w14:textId="77777777" w:rsidTr="007E06BE">
        <w:tc>
          <w:tcPr>
            <w:tcW w:w="2722" w:type="dxa"/>
          </w:tcPr>
          <w:p w14:paraId="6EB30452" w14:textId="77777777" w:rsidR="007E06BE" w:rsidRPr="007E06BE" w:rsidRDefault="007E06BE" w:rsidP="007E06B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E06B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Staff select appropriate recipes and practical activities</w:t>
            </w:r>
          </w:p>
          <w:p w14:paraId="129112EA" w14:textId="733181E1" w:rsidR="004C3607" w:rsidRPr="007E06BE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7" w:type="dxa"/>
          </w:tcPr>
          <w:p w14:paraId="3AF46280" w14:textId="77777777" w:rsidR="007E06BE" w:rsidRPr="007E06BE" w:rsidRDefault="007E06BE" w:rsidP="007E06BE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E06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Ensure recipes promote current healthy eating advice and are predominantly savoury.</w:t>
            </w:r>
          </w:p>
          <w:p w14:paraId="065443B3" w14:textId="6BF1EBEA" w:rsidR="007E06BE" w:rsidRPr="007E06BE" w:rsidRDefault="007E06BE" w:rsidP="007E06B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E06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planned curriculum should:</w:t>
            </w:r>
          </w:p>
          <w:p w14:paraId="69B5E9B7" w14:textId="77777777" w:rsidR="007E06BE" w:rsidRPr="007E06BE" w:rsidRDefault="007E06BE" w:rsidP="007E06BE">
            <w:pPr>
              <w:numPr>
                <w:ilvl w:val="0"/>
                <w:numId w:val="12"/>
              </w:numPr>
              <w:spacing w:before="100" w:beforeAutospacing="1" w:after="100" w:afterAutospacing="1"/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E06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give learners skills for life and health;</w:t>
            </w:r>
          </w:p>
          <w:p w14:paraId="02D3FA76" w14:textId="77777777" w:rsidR="007E06BE" w:rsidRPr="007E06BE" w:rsidRDefault="007E06BE" w:rsidP="007E06BE">
            <w:pPr>
              <w:numPr>
                <w:ilvl w:val="0"/>
                <w:numId w:val="12"/>
              </w:numPr>
              <w:spacing w:before="100" w:beforeAutospacing="1" w:after="100" w:afterAutospacing="1"/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E06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promote confidence;</w:t>
            </w:r>
          </w:p>
          <w:p w14:paraId="193C2057" w14:textId="77777777" w:rsidR="007E06BE" w:rsidRPr="007E06BE" w:rsidRDefault="007E06BE" w:rsidP="007E06BE">
            <w:pPr>
              <w:numPr>
                <w:ilvl w:val="0"/>
                <w:numId w:val="12"/>
              </w:numPr>
              <w:spacing w:before="100" w:beforeAutospacing="1" w:after="100" w:afterAutospacing="1"/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E06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focus on food skill development and</w:t>
            </w:r>
            <w:r w:rsidRPr="007E06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progression over time;</w:t>
            </w:r>
          </w:p>
          <w:p w14:paraId="32B1682D" w14:textId="77777777" w:rsidR="007E06BE" w:rsidRPr="007E06BE" w:rsidRDefault="007E06BE" w:rsidP="007E06BE">
            <w:pPr>
              <w:numPr>
                <w:ilvl w:val="0"/>
                <w:numId w:val="12"/>
              </w:numPr>
              <w:spacing w:before="100" w:beforeAutospacing="1" w:after="100" w:afterAutospacing="1"/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gramStart"/>
            <w:r w:rsidRPr="007E06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</w:t>
            </w:r>
            <w:proofErr w:type="gramEnd"/>
            <w:r w:rsidRPr="007E06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achieved successfully in the time</w:t>
            </w:r>
            <w:r w:rsidRPr="007E06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available.</w:t>
            </w:r>
          </w:p>
          <w:p w14:paraId="61023A04" w14:textId="261FDD66" w:rsidR="004C3607" w:rsidRDefault="004C3607" w:rsidP="007E06B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E06BE">
              <w:rPr>
                <w:rFonts w:ascii="Arial" w:hAnsi="Arial" w:cs="Arial"/>
                <w:sz w:val="20"/>
                <w:szCs w:val="20"/>
              </w:rPr>
              <w:t>Other:</w:t>
            </w:r>
          </w:p>
          <w:p w14:paraId="07CC477E" w14:textId="42DF74A1" w:rsidR="007E06BE" w:rsidRPr="007E06BE" w:rsidRDefault="007E06BE" w:rsidP="007E06B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95D9D2B" w14:textId="51EB8E0D" w:rsidR="004C3607" w:rsidRPr="007E06BE" w:rsidRDefault="004C3607" w:rsidP="007E06BE">
            <w:pPr>
              <w:pStyle w:val="NoSpacing"/>
              <w:ind w:left="178" w:hanging="1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6348C5" w14:textId="77777777" w:rsidR="004C3607" w:rsidRPr="007E06BE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EB98B7" w14:textId="77777777" w:rsidR="004C3607" w:rsidRPr="007E06BE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07" w:rsidRPr="007E06BE" w14:paraId="1D9F047C" w14:textId="77777777" w:rsidTr="007E06BE">
        <w:tc>
          <w:tcPr>
            <w:tcW w:w="2722" w:type="dxa"/>
          </w:tcPr>
          <w:p w14:paraId="56A55064" w14:textId="77777777" w:rsidR="007E06BE" w:rsidRPr="007E06BE" w:rsidRDefault="007E06BE" w:rsidP="007E06B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E06B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lastRenderedPageBreak/>
              <w:t>Staff consider the equipment, learning environment and time available when selecting recipes and practical activities</w:t>
            </w:r>
          </w:p>
          <w:p w14:paraId="3F247F79" w14:textId="77777777" w:rsidR="004C3607" w:rsidRPr="007E06BE" w:rsidRDefault="004C3607" w:rsidP="007E06B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7" w:type="dxa"/>
          </w:tcPr>
          <w:p w14:paraId="723FADBF" w14:textId="77777777" w:rsidR="007E06BE" w:rsidRPr="007E06BE" w:rsidRDefault="007E06BE" w:rsidP="007E06BE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E06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Question the selection of recipes and practical activities, for example:</w:t>
            </w:r>
          </w:p>
          <w:p w14:paraId="0FF97898" w14:textId="77777777" w:rsidR="007E06BE" w:rsidRPr="007E06BE" w:rsidRDefault="007E06BE" w:rsidP="007E06BE">
            <w:pPr>
              <w:numPr>
                <w:ilvl w:val="0"/>
                <w:numId w:val="12"/>
              </w:numPr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gramStart"/>
            <w:r w:rsidRPr="007E06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</w:t>
            </w:r>
            <w:proofErr w:type="gramEnd"/>
            <w:r w:rsidRPr="007E06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new or specialist equipment needed, e.g. pasta machines, food processors, specialist knives?</w:t>
            </w:r>
          </w:p>
          <w:p w14:paraId="70940A99" w14:textId="77777777" w:rsidR="007E06BE" w:rsidRPr="007E06BE" w:rsidRDefault="007E06BE" w:rsidP="007E06BE">
            <w:pPr>
              <w:numPr>
                <w:ilvl w:val="0"/>
                <w:numId w:val="12"/>
              </w:numPr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gramStart"/>
            <w:r w:rsidRPr="007E06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</w:t>
            </w:r>
            <w:proofErr w:type="gramEnd"/>
            <w:r w:rsidRPr="007E06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there enough cooker space?</w:t>
            </w:r>
          </w:p>
          <w:p w14:paraId="7A67964D" w14:textId="77777777" w:rsidR="007E06BE" w:rsidRPr="007E06BE" w:rsidRDefault="007E06BE" w:rsidP="007E06BE">
            <w:pPr>
              <w:numPr>
                <w:ilvl w:val="0"/>
                <w:numId w:val="12"/>
              </w:numPr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gramStart"/>
            <w:r w:rsidRPr="007E06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</w:t>
            </w:r>
            <w:proofErr w:type="gramEnd"/>
            <w:r w:rsidRPr="007E06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there enough storage space for ingredients or cooked dishes?</w:t>
            </w:r>
          </w:p>
          <w:p w14:paraId="72FDF896" w14:textId="77777777" w:rsidR="007E06BE" w:rsidRPr="007E06BE" w:rsidRDefault="007E06BE" w:rsidP="007E06BE">
            <w:pPr>
              <w:numPr>
                <w:ilvl w:val="0"/>
                <w:numId w:val="12"/>
              </w:numPr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gramStart"/>
            <w:r w:rsidRPr="007E06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can</w:t>
            </w:r>
            <w:proofErr w:type="gramEnd"/>
            <w:r w:rsidRPr="007E06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the dish be prepared and cooked in the time available?</w:t>
            </w:r>
          </w:p>
          <w:p w14:paraId="143692FF" w14:textId="77777777" w:rsidR="007E06BE" w:rsidRPr="007E06BE" w:rsidRDefault="007E06BE" w:rsidP="007E06BE">
            <w:pPr>
              <w:numPr>
                <w:ilvl w:val="0"/>
                <w:numId w:val="12"/>
              </w:numPr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gramStart"/>
            <w:r w:rsidRPr="007E06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can</w:t>
            </w:r>
            <w:proofErr w:type="gramEnd"/>
            <w:r w:rsidRPr="007E06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part of the dish be prepared in advance and frozen?</w:t>
            </w:r>
          </w:p>
          <w:p w14:paraId="0CB207E6" w14:textId="77777777" w:rsidR="007E06BE" w:rsidRPr="007E06BE" w:rsidRDefault="007E06BE" w:rsidP="007E06BE">
            <w:pPr>
              <w:numPr>
                <w:ilvl w:val="0"/>
                <w:numId w:val="12"/>
              </w:numPr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gramStart"/>
            <w:r w:rsidRPr="007E06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can</w:t>
            </w:r>
            <w:proofErr w:type="gramEnd"/>
            <w:r w:rsidRPr="007E06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pre-prepared ingredients be used, e.g. ready-made pastry,</w:t>
            </w:r>
            <w:r w:rsidRPr="007E06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sliced or frozen vegetables?</w:t>
            </w:r>
          </w:p>
          <w:p w14:paraId="24E5AC11" w14:textId="77777777" w:rsidR="007E06BE" w:rsidRPr="007E06BE" w:rsidRDefault="007E06BE" w:rsidP="007E06BE">
            <w:pPr>
              <w:numPr>
                <w:ilvl w:val="0"/>
                <w:numId w:val="12"/>
              </w:numPr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gramStart"/>
            <w:r w:rsidRPr="007E06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can</w:t>
            </w:r>
            <w:proofErr w:type="gramEnd"/>
            <w:r w:rsidRPr="007E06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learners work in pairs or groups?</w:t>
            </w:r>
          </w:p>
          <w:p w14:paraId="1A06D3C8" w14:textId="5EBA1361" w:rsidR="007E06BE" w:rsidRDefault="007E06BE" w:rsidP="007E06BE">
            <w:pPr>
              <w:numPr>
                <w:ilvl w:val="0"/>
                <w:numId w:val="12"/>
              </w:numPr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gramStart"/>
            <w:r w:rsidRPr="007E06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does</w:t>
            </w:r>
            <w:proofErr w:type="gramEnd"/>
            <w:r w:rsidRPr="007E06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 risk assessment need to be completed?</w:t>
            </w:r>
          </w:p>
          <w:p w14:paraId="238651DF" w14:textId="77777777" w:rsidR="007E06BE" w:rsidRPr="007E06BE" w:rsidRDefault="007E06BE" w:rsidP="007E06BE">
            <w:pPr>
              <w:ind w:left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bookmarkStart w:id="0" w:name="_GoBack"/>
            <w:bookmarkEnd w:id="0"/>
          </w:p>
          <w:p w14:paraId="0F992529" w14:textId="770CD87D" w:rsidR="004C3607" w:rsidRPr="007E06BE" w:rsidRDefault="007E06BE" w:rsidP="007E06BE">
            <w:pPr>
              <w:pStyle w:val="NoSpacing"/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Other:</w:t>
            </w:r>
          </w:p>
        </w:tc>
        <w:tc>
          <w:tcPr>
            <w:tcW w:w="2126" w:type="dxa"/>
          </w:tcPr>
          <w:p w14:paraId="01334A0C" w14:textId="77777777" w:rsidR="004C3607" w:rsidRPr="007E06BE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AC7205" w14:textId="77777777" w:rsidR="004C3607" w:rsidRPr="007E06BE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07" w:rsidRPr="007E06BE" w14:paraId="403B595C" w14:textId="77777777" w:rsidTr="007E06BE">
        <w:tc>
          <w:tcPr>
            <w:tcW w:w="2722" w:type="dxa"/>
          </w:tcPr>
          <w:p w14:paraId="587521B3" w14:textId="77777777" w:rsidR="007E06BE" w:rsidRPr="007E06BE" w:rsidRDefault="007E06BE" w:rsidP="007E06B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E06B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Staff are confident in teaching, demonstrating and using</w:t>
            </w:r>
            <w:r w:rsidRPr="007E06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7E06B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 wide range of food skills</w:t>
            </w:r>
          </w:p>
          <w:p w14:paraId="787BBFC7" w14:textId="4CC9930D" w:rsidR="004C3607" w:rsidRPr="007E06BE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7" w:type="dxa"/>
          </w:tcPr>
          <w:p w14:paraId="463C5A18" w14:textId="77777777" w:rsidR="007E06BE" w:rsidRPr="007E06BE" w:rsidRDefault="007E06BE" w:rsidP="007E06BE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E06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Encourage staff to practice food skills at home before teaching learners.</w:t>
            </w:r>
          </w:p>
          <w:p w14:paraId="14591A72" w14:textId="77777777" w:rsidR="007E06BE" w:rsidRPr="007E06BE" w:rsidRDefault="007E06BE" w:rsidP="007E06BE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E06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Enable staff to develop their own food skills (if required) through CPD</w:t>
            </w:r>
            <w:r w:rsidRPr="007E06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provided by external providers or working with more experienced food</w:t>
            </w:r>
            <w:r w:rsidRPr="007E06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and nutrition teachers, the catering team or professional chefs.</w:t>
            </w:r>
          </w:p>
          <w:p w14:paraId="39584515" w14:textId="77777777" w:rsidR="007E06BE" w:rsidRPr="007E06BE" w:rsidRDefault="007E06BE" w:rsidP="007E06BE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E06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Expose learners to new experiences, ingredients and/or skills, e.g. through working with external experts.</w:t>
            </w:r>
          </w:p>
          <w:p w14:paraId="456EFD69" w14:textId="0C11A268" w:rsidR="00090989" w:rsidRPr="007E06BE" w:rsidRDefault="007E06BE" w:rsidP="007E06BE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E06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Encourage learners to support their peers in class.</w:t>
            </w:r>
          </w:p>
          <w:p w14:paraId="57F46007" w14:textId="400CC85A" w:rsidR="004C3607" w:rsidRPr="007E06BE" w:rsidRDefault="004C3607" w:rsidP="007E06BE">
            <w:pPr>
              <w:pStyle w:val="NoSpacing"/>
              <w:numPr>
                <w:ilvl w:val="0"/>
                <w:numId w:val="12"/>
              </w:numPr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E06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Other:</w:t>
            </w:r>
          </w:p>
          <w:p w14:paraId="32B52274" w14:textId="1CD95090" w:rsidR="00090989" w:rsidRPr="007E06BE" w:rsidRDefault="00090989" w:rsidP="007E06BE">
            <w:pPr>
              <w:pStyle w:val="NoSpacing"/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14:paraId="69F781D2" w14:textId="77777777" w:rsidR="004C3607" w:rsidRPr="007E06BE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73C52A5" w14:textId="77777777" w:rsidR="004C3607" w:rsidRPr="007E06BE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07" w:rsidRPr="007E06BE" w14:paraId="68F167A9" w14:textId="77777777" w:rsidTr="007E06BE">
        <w:tc>
          <w:tcPr>
            <w:tcW w:w="2722" w:type="dxa"/>
          </w:tcPr>
          <w:p w14:paraId="1A66C916" w14:textId="77777777" w:rsidR="007E06BE" w:rsidRPr="007E06BE" w:rsidRDefault="007E06BE" w:rsidP="007E06B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E06B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Staff and learners are challenged to develop and extend food skills through practice, experiences and assessment</w:t>
            </w:r>
          </w:p>
          <w:p w14:paraId="3FDFFAF5" w14:textId="3E9E7EDF" w:rsidR="004C3607" w:rsidRPr="007E06BE" w:rsidRDefault="004C3607" w:rsidP="004C3607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77" w:type="dxa"/>
          </w:tcPr>
          <w:p w14:paraId="6E120157" w14:textId="77777777" w:rsidR="007E06BE" w:rsidRPr="007E06BE" w:rsidRDefault="007E06BE" w:rsidP="007E06BE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E06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Build in the opportunity for competition style activities that </w:t>
            </w:r>
            <w:proofErr w:type="gramStart"/>
            <w:r w:rsidRPr="007E06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can be used</w:t>
            </w:r>
            <w:proofErr w:type="gramEnd"/>
            <w:r w:rsidRPr="007E06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to teach specialist knowledge/skills, e.g. food styling and presentation.</w:t>
            </w:r>
          </w:p>
          <w:p w14:paraId="43CA5DD1" w14:textId="77777777" w:rsidR="007E06BE" w:rsidRPr="007E06BE" w:rsidRDefault="007E06BE" w:rsidP="007E06BE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E06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Enable staff to develop their own food skills through undertaking practical skills courses and/or accreditation.</w:t>
            </w:r>
          </w:p>
          <w:p w14:paraId="457DF477" w14:textId="77777777" w:rsidR="007E06BE" w:rsidRPr="007E06BE" w:rsidRDefault="007E06BE" w:rsidP="007E06BE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E06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Use a variety of assessment styles, including self, peer and teacher.</w:t>
            </w:r>
          </w:p>
          <w:p w14:paraId="0C185565" w14:textId="77777777" w:rsidR="007E06BE" w:rsidRPr="007E06BE" w:rsidRDefault="007E06BE" w:rsidP="007E06BE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E06B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Expose learners to different culinary traditions and ingredients.</w:t>
            </w:r>
          </w:p>
          <w:p w14:paraId="73A1AE8E" w14:textId="77777777" w:rsidR="004C3607" w:rsidRDefault="007E06BE" w:rsidP="007E06BE">
            <w:pPr>
              <w:pStyle w:val="NoSpacing"/>
              <w:numPr>
                <w:ilvl w:val="0"/>
                <w:numId w:val="12"/>
              </w:numPr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Other:</w:t>
            </w:r>
          </w:p>
          <w:p w14:paraId="61DBD48B" w14:textId="1DB63F28" w:rsidR="007E06BE" w:rsidRPr="007E06BE" w:rsidRDefault="007E06BE" w:rsidP="007E06BE">
            <w:pPr>
              <w:pStyle w:val="NoSpacing"/>
              <w:ind w:left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14:paraId="4975B435" w14:textId="77777777" w:rsidR="004C3607" w:rsidRPr="007E06BE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8F3BAE" w14:textId="77777777" w:rsidR="004C3607" w:rsidRPr="007E06BE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C29FBF" w14:textId="483A5C11" w:rsidR="00B63A3A" w:rsidRPr="00652ACE" w:rsidRDefault="00B63A3A" w:rsidP="00D5521E">
      <w:pPr>
        <w:pStyle w:val="FFLBodyText"/>
        <w:rPr>
          <w:sz w:val="24"/>
        </w:rPr>
      </w:pPr>
    </w:p>
    <w:sectPr w:rsidR="00B63A3A" w:rsidRPr="00652ACE" w:rsidSect="00B63A3A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6D705" w14:textId="77777777" w:rsidR="005E421D" w:rsidRDefault="005E421D" w:rsidP="00D5426B">
      <w:r>
        <w:separator/>
      </w:r>
    </w:p>
  </w:endnote>
  <w:endnote w:type="continuationSeparator" w:id="0">
    <w:p w14:paraId="3DF27545" w14:textId="77777777" w:rsidR="005E421D" w:rsidRDefault="005E421D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6F17D8E1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4677CE19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proofErr w:type="gramStart"/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a fact of life</w:t>
                              </w:r>
                              <w:proofErr w:type="gramEnd"/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C36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4677CE19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4C36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E06B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5CCA8AF5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652AC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5CCA8AF5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652AC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BB408" w14:textId="77777777" w:rsidR="005E421D" w:rsidRDefault="005E421D" w:rsidP="00D5426B">
      <w:r>
        <w:separator/>
      </w:r>
    </w:p>
  </w:footnote>
  <w:footnote w:type="continuationSeparator" w:id="0">
    <w:p w14:paraId="058ABE7E" w14:textId="77777777" w:rsidR="005E421D" w:rsidRDefault="005E421D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4219836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79168ED1" w:rsidR="00D5426B" w:rsidRDefault="006A346D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4B5744DB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469A"/>
    <w:multiLevelType w:val="multilevel"/>
    <w:tmpl w:val="7E6A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13E79"/>
    <w:multiLevelType w:val="multilevel"/>
    <w:tmpl w:val="DF4C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B671F"/>
    <w:multiLevelType w:val="multilevel"/>
    <w:tmpl w:val="C9B6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E554A8"/>
    <w:multiLevelType w:val="hybridMultilevel"/>
    <w:tmpl w:val="D6F40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F3DE7"/>
    <w:multiLevelType w:val="multilevel"/>
    <w:tmpl w:val="30B2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ED1179"/>
    <w:multiLevelType w:val="hybridMultilevel"/>
    <w:tmpl w:val="1FAEA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010DF"/>
    <w:multiLevelType w:val="hybridMultilevel"/>
    <w:tmpl w:val="F09AE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81AED"/>
    <w:multiLevelType w:val="multilevel"/>
    <w:tmpl w:val="3EDE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454FF8"/>
    <w:multiLevelType w:val="multilevel"/>
    <w:tmpl w:val="4B52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A944E5"/>
    <w:multiLevelType w:val="multilevel"/>
    <w:tmpl w:val="9720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9"/>
  </w:num>
  <w:num w:numId="5">
    <w:abstractNumId w:val="4"/>
  </w:num>
  <w:num w:numId="6">
    <w:abstractNumId w:val="10"/>
  </w:num>
  <w:num w:numId="7">
    <w:abstractNumId w:val="2"/>
  </w:num>
  <w:num w:numId="8">
    <w:abstractNumId w:val="6"/>
  </w:num>
  <w:num w:numId="9">
    <w:abstractNumId w:val="5"/>
  </w:num>
  <w:num w:numId="10">
    <w:abstractNumId w:val="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90989"/>
    <w:rsid w:val="002D73D0"/>
    <w:rsid w:val="002E4C61"/>
    <w:rsid w:val="00340A6B"/>
    <w:rsid w:val="00343EF2"/>
    <w:rsid w:val="00397F11"/>
    <w:rsid w:val="003D111E"/>
    <w:rsid w:val="003E646D"/>
    <w:rsid w:val="00403ED4"/>
    <w:rsid w:val="004B2946"/>
    <w:rsid w:val="004C3607"/>
    <w:rsid w:val="005438EE"/>
    <w:rsid w:val="00562087"/>
    <w:rsid w:val="00567405"/>
    <w:rsid w:val="00570CFB"/>
    <w:rsid w:val="005C5295"/>
    <w:rsid w:val="005E421D"/>
    <w:rsid w:val="006507CA"/>
    <w:rsid w:val="00652ACE"/>
    <w:rsid w:val="006A346D"/>
    <w:rsid w:val="00780C4B"/>
    <w:rsid w:val="00784200"/>
    <w:rsid w:val="007C58CE"/>
    <w:rsid w:val="007E06BE"/>
    <w:rsid w:val="0083309F"/>
    <w:rsid w:val="0084009B"/>
    <w:rsid w:val="00847098"/>
    <w:rsid w:val="008B50BA"/>
    <w:rsid w:val="008C4C89"/>
    <w:rsid w:val="00950E2A"/>
    <w:rsid w:val="00957815"/>
    <w:rsid w:val="009D20D6"/>
    <w:rsid w:val="00A6418C"/>
    <w:rsid w:val="00AB1EA0"/>
    <w:rsid w:val="00AE47BA"/>
    <w:rsid w:val="00B13F91"/>
    <w:rsid w:val="00B63A3A"/>
    <w:rsid w:val="00B6645B"/>
    <w:rsid w:val="00BA071F"/>
    <w:rsid w:val="00BD4D82"/>
    <w:rsid w:val="00C05AAC"/>
    <w:rsid w:val="00C73663"/>
    <w:rsid w:val="00CA0ECA"/>
    <w:rsid w:val="00CC5CCE"/>
    <w:rsid w:val="00CE507E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3475"/>
    <w:rsid w:val="00E842A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957815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character" w:styleId="Strong">
    <w:name w:val="Strong"/>
    <w:basedOn w:val="DefaultParagraphFont"/>
    <w:uiPriority w:val="22"/>
    <w:qFormat/>
    <w:rsid w:val="004C3607"/>
    <w:rPr>
      <w:b/>
      <w:bCs/>
    </w:rPr>
  </w:style>
  <w:style w:type="table" w:styleId="TableGrid">
    <w:name w:val="Table Grid"/>
    <w:basedOn w:val="TableNormal"/>
    <w:uiPriority w:val="39"/>
    <w:rsid w:val="004C3607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3607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NoSpacing">
    <w:name w:val="No Spacing"/>
    <w:uiPriority w:val="1"/>
    <w:qFormat/>
    <w:rsid w:val="004C3607"/>
  </w:style>
  <w:style w:type="character" w:customStyle="1" w:styleId="A4">
    <w:name w:val="A4"/>
    <w:uiPriority w:val="99"/>
    <w:rsid w:val="007E06BE"/>
    <w:rPr>
      <w:rFonts w:cs="GillSans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383E0E-F580-47F2-B407-B6FB5CCE0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4</cp:revision>
  <dcterms:created xsi:type="dcterms:W3CDTF">2019-09-11T08:44:00Z</dcterms:created>
  <dcterms:modified xsi:type="dcterms:W3CDTF">2019-09-11T08:48:00Z</dcterms:modified>
</cp:coreProperties>
</file>