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5CDFE744" w:rsidR="00603780" w:rsidRPr="00A71F6C" w:rsidRDefault="00F647D3" w:rsidP="000607C7">
      <w:pPr>
        <w:pStyle w:val="FFLMainHeader"/>
        <w:rPr>
          <w:rFonts w:ascii="Arial MT Light" w:hAnsi="Arial MT Light"/>
          <w:b/>
          <w:u w:val="none"/>
        </w:rPr>
      </w:pPr>
      <w:r>
        <w:rPr>
          <w:b/>
          <w:u w:val="none"/>
        </w:rPr>
        <w:t>Mince fact sheet</w:t>
      </w:r>
    </w:p>
    <w:p w14:paraId="0075BF91" w14:textId="2BFD56D8" w:rsidR="00F647D3" w:rsidRPr="00F647D3" w:rsidRDefault="00F647D3" w:rsidP="00F647D3">
      <w:pPr>
        <w:autoSpaceDE w:val="0"/>
        <w:autoSpaceDN w:val="0"/>
        <w:adjustRightInd w:val="0"/>
        <w:rPr>
          <w:rFonts w:ascii="Calibri" w:hAnsi="Calibri" w:cs="VAGRounded-Bold"/>
          <w:b/>
          <w:bCs/>
        </w:rPr>
      </w:pPr>
      <w:r w:rsidRPr="00B818FF">
        <w:rPr>
          <w:noProof/>
          <w:lang w:eastAsia="en-GB"/>
        </w:rPr>
        <w:drawing>
          <wp:anchor distT="0" distB="0" distL="114300" distR="114300" simplePos="0" relativeHeight="251655168" behindDoc="0" locked="0" layoutInCell="1" allowOverlap="1" wp14:anchorId="54EB6CBA" wp14:editId="66B6EE84">
            <wp:simplePos x="0" y="0"/>
            <wp:positionH relativeFrom="column">
              <wp:posOffset>7661275</wp:posOffset>
            </wp:positionH>
            <wp:positionV relativeFrom="paragraph">
              <wp:posOffset>-437515</wp:posOffset>
            </wp:positionV>
            <wp:extent cx="1998980" cy="318770"/>
            <wp:effectExtent l="0" t="0" r="1270" b="5080"/>
            <wp:wrapNone/>
            <wp:docPr id="9" name="Picture 9" descr="S:\Shared\EDUCATION TEAM FILES\Meat and education\Images - NOT BNF COPYRIGHT\Logo\meat_education_log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hared\EDUCATION TEAM FILES\Meat and education\Images - NOT BNF COPYRIGHT\Logo\meat_education_logo[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8980" cy="318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42D486" w14:textId="560F669F" w:rsidR="00F647D3" w:rsidRPr="00636A47" w:rsidRDefault="00F647D3" w:rsidP="00F647D3">
      <w:pPr>
        <w:pStyle w:val="ListParagraph"/>
        <w:numPr>
          <w:ilvl w:val="0"/>
          <w:numId w:val="18"/>
        </w:numPr>
        <w:autoSpaceDE w:val="0"/>
        <w:autoSpaceDN w:val="0"/>
        <w:adjustRightInd w:val="0"/>
        <w:ind w:left="360"/>
        <w:rPr>
          <w:rFonts w:ascii="Arial" w:hAnsi="Arial" w:cs="Arial"/>
        </w:rPr>
      </w:pPr>
      <w:r w:rsidRPr="00636A47">
        <w:rPr>
          <w:rFonts w:ascii="Arial" w:hAnsi="Arial" w:cs="Arial"/>
        </w:rPr>
        <w:t>Beef, lamb and pork mince are made up of selected cuts which are then passed through a mincing machine.</w:t>
      </w:r>
    </w:p>
    <w:p w14:paraId="5EDFF105" w14:textId="77777777" w:rsidR="00F647D3" w:rsidRPr="00636A47" w:rsidRDefault="00F647D3" w:rsidP="00F647D3">
      <w:pPr>
        <w:autoSpaceDE w:val="0"/>
        <w:autoSpaceDN w:val="0"/>
        <w:adjustRightInd w:val="0"/>
        <w:rPr>
          <w:rFonts w:ascii="Arial" w:hAnsi="Arial" w:cs="Arial"/>
        </w:rPr>
      </w:pPr>
    </w:p>
    <w:p w14:paraId="502E380A" w14:textId="77777777" w:rsidR="00F647D3" w:rsidRPr="00636A47" w:rsidRDefault="00F647D3" w:rsidP="00F647D3">
      <w:pPr>
        <w:pStyle w:val="ListParagraph"/>
        <w:numPr>
          <w:ilvl w:val="0"/>
          <w:numId w:val="18"/>
        </w:numPr>
        <w:autoSpaceDE w:val="0"/>
        <w:autoSpaceDN w:val="0"/>
        <w:adjustRightInd w:val="0"/>
        <w:ind w:left="360"/>
        <w:rPr>
          <w:rFonts w:ascii="Arial" w:hAnsi="Arial" w:cs="Arial"/>
        </w:rPr>
      </w:pPr>
      <w:r w:rsidRPr="00636A47">
        <w:rPr>
          <w:rFonts w:ascii="Arial" w:hAnsi="Arial" w:cs="Arial"/>
        </w:rPr>
        <w:t>Beef and lamb mince contribute to a balanced diet and provide important nutrients for overall health and well-being. They are an important source of absorbable haem iron, B vitamins, zinc, protein and vitamin D.</w:t>
      </w:r>
    </w:p>
    <w:p w14:paraId="1828AEB4" w14:textId="77777777" w:rsidR="00F647D3" w:rsidRPr="00636A47" w:rsidRDefault="00F647D3" w:rsidP="00F647D3">
      <w:pPr>
        <w:pStyle w:val="ListParagraph"/>
        <w:ind w:left="0"/>
        <w:rPr>
          <w:rFonts w:ascii="Arial" w:hAnsi="Arial" w:cs="Arial"/>
        </w:rPr>
      </w:pPr>
      <w:r w:rsidRPr="00636A47">
        <w:rPr>
          <w:rFonts w:ascii="Arial" w:hAnsi="Arial" w:cs="Arial"/>
          <w:noProof/>
        </w:rPr>
        <w:drawing>
          <wp:anchor distT="0" distB="0" distL="114300" distR="114300" simplePos="0" relativeHeight="251653120" behindDoc="0" locked="0" layoutInCell="1" allowOverlap="1" wp14:anchorId="12E91AB8" wp14:editId="13B2B361">
            <wp:simplePos x="0" y="0"/>
            <wp:positionH relativeFrom="column">
              <wp:posOffset>7508875</wp:posOffset>
            </wp:positionH>
            <wp:positionV relativeFrom="paragraph">
              <wp:posOffset>-1953895</wp:posOffset>
            </wp:positionV>
            <wp:extent cx="1998980" cy="318770"/>
            <wp:effectExtent l="0" t="0" r="1270" b="5080"/>
            <wp:wrapNone/>
            <wp:docPr id="10" name="Picture 10" descr="S:\Shared\EDUCATION TEAM FILES\Meat and education\Images - NOT BNF COPYRIGHT\Logo\meat_education_log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hared\EDUCATION TEAM FILES\Meat and education\Images - NOT BNF COPYRIGHT\Logo\meat_education_logo[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8980" cy="318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2E569" w14:textId="10599B16" w:rsidR="00F647D3" w:rsidRDefault="00F647D3" w:rsidP="00F647D3">
      <w:pPr>
        <w:pStyle w:val="ListParagraph"/>
        <w:numPr>
          <w:ilvl w:val="0"/>
          <w:numId w:val="18"/>
        </w:numPr>
        <w:autoSpaceDE w:val="0"/>
        <w:autoSpaceDN w:val="0"/>
        <w:adjustRightInd w:val="0"/>
        <w:ind w:left="360"/>
        <w:rPr>
          <w:rFonts w:ascii="Arial" w:hAnsi="Arial" w:cs="Arial"/>
        </w:rPr>
      </w:pPr>
      <w:r w:rsidRPr="00636A47">
        <w:rPr>
          <w:rFonts w:ascii="Arial" w:hAnsi="Arial" w:cs="Arial"/>
        </w:rPr>
        <w:t>Pork mince typically contains less than 5% fat. It is low in sodium and high in selenium which defends against oxidative stress and regulates the thyroid.  It is also good source of B vitamins, phosphorous and zinc.</w:t>
      </w:r>
    </w:p>
    <w:p w14:paraId="589F550F" w14:textId="688FE6C9" w:rsidR="00636A47" w:rsidRPr="00636A47" w:rsidRDefault="00636A47" w:rsidP="00636A47">
      <w:pPr>
        <w:autoSpaceDE w:val="0"/>
        <w:autoSpaceDN w:val="0"/>
        <w:adjustRightInd w:val="0"/>
        <w:rPr>
          <w:rFonts w:ascii="Arial" w:hAnsi="Arial" w:cs="Arial"/>
        </w:rPr>
      </w:pPr>
    </w:p>
    <w:p w14:paraId="2EE7EBED" w14:textId="59F2622B" w:rsidR="00F647D3" w:rsidRDefault="00F647D3" w:rsidP="00636A47">
      <w:pPr>
        <w:autoSpaceDE w:val="0"/>
        <w:autoSpaceDN w:val="0"/>
        <w:adjustRightInd w:val="0"/>
        <w:rPr>
          <w:rFonts w:ascii="Arial" w:hAnsi="Arial" w:cs="Arial"/>
          <w:b/>
          <w:bCs/>
        </w:rPr>
      </w:pPr>
      <w:r w:rsidRPr="00636A47">
        <w:rPr>
          <w:rFonts w:ascii="Arial" w:hAnsi="Arial" w:cs="Arial"/>
          <w:b/>
          <w:bCs/>
        </w:rPr>
        <w:t>What to look out for when buying</w:t>
      </w:r>
      <w:r w:rsidR="00636A47">
        <w:rPr>
          <w:rFonts w:ascii="Arial" w:hAnsi="Arial" w:cs="Arial"/>
          <w:b/>
          <w:bCs/>
        </w:rPr>
        <w:t xml:space="preserve"> mince</w:t>
      </w:r>
    </w:p>
    <w:p w14:paraId="07F48ADF" w14:textId="77777777" w:rsidR="00636A47" w:rsidRPr="00636A47" w:rsidRDefault="00636A47" w:rsidP="00636A47">
      <w:pPr>
        <w:autoSpaceDE w:val="0"/>
        <w:autoSpaceDN w:val="0"/>
        <w:adjustRightInd w:val="0"/>
        <w:rPr>
          <w:rFonts w:ascii="Arial" w:hAnsi="Arial" w:cs="Arial"/>
          <w:b/>
          <w:bCs/>
        </w:rPr>
      </w:pPr>
    </w:p>
    <w:p w14:paraId="34780122" w14:textId="77777777" w:rsidR="00636A47" w:rsidRPr="00636A47" w:rsidRDefault="00F647D3" w:rsidP="00636A47">
      <w:pPr>
        <w:pStyle w:val="ListParagraph"/>
        <w:numPr>
          <w:ilvl w:val="0"/>
          <w:numId w:val="18"/>
        </w:numPr>
        <w:autoSpaceDE w:val="0"/>
        <w:autoSpaceDN w:val="0"/>
        <w:adjustRightInd w:val="0"/>
        <w:ind w:left="360"/>
        <w:rPr>
          <w:rFonts w:ascii="Arial" w:hAnsi="Arial" w:cs="Arial"/>
        </w:rPr>
      </w:pPr>
      <w:r w:rsidRPr="00636A47">
        <w:rPr>
          <w:rFonts w:ascii="Arial" w:hAnsi="Arial" w:cs="Arial"/>
        </w:rPr>
        <w:t>Mince should be moist, rich and bright in colour, not pale or pink. Avoid mince that looks dry and dark brown as this may be nearing the end of its shelf life.</w:t>
      </w:r>
    </w:p>
    <w:p w14:paraId="60445678" w14:textId="77777777" w:rsidR="00636A47" w:rsidRPr="00636A47" w:rsidRDefault="00636A47" w:rsidP="00636A47">
      <w:pPr>
        <w:pStyle w:val="ListParagraph"/>
        <w:autoSpaceDE w:val="0"/>
        <w:autoSpaceDN w:val="0"/>
        <w:adjustRightInd w:val="0"/>
        <w:ind w:left="360"/>
        <w:rPr>
          <w:rFonts w:ascii="Arial" w:hAnsi="Arial" w:cs="Arial"/>
        </w:rPr>
      </w:pPr>
    </w:p>
    <w:p w14:paraId="2468C9D1" w14:textId="6D7C9A9C" w:rsidR="00636A47" w:rsidRPr="00636A47" w:rsidRDefault="00636A47" w:rsidP="00636A47">
      <w:pPr>
        <w:pStyle w:val="ListParagraph"/>
        <w:numPr>
          <w:ilvl w:val="0"/>
          <w:numId w:val="18"/>
        </w:numPr>
        <w:autoSpaceDE w:val="0"/>
        <w:autoSpaceDN w:val="0"/>
        <w:adjustRightInd w:val="0"/>
        <w:ind w:left="360"/>
        <w:rPr>
          <w:rFonts w:ascii="Arial" w:hAnsi="Arial" w:cs="Arial"/>
        </w:rPr>
      </w:pPr>
      <w:r w:rsidRPr="00636A47">
        <w:rPr>
          <w:rFonts w:ascii="Arial" w:eastAsia="Arial" w:hAnsi="Arial" w:cs="Arial"/>
          <w:kern w:val="24"/>
          <w:lang w:val="en-US"/>
        </w:rPr>
        <w:t>Supermarket beef mince is available with a fat content of 5%, 10%, 12% and 20%.</w:t>
      </w:r>
    </w:p>
    <w:p w14:paraId="6DDBE758" w14:textId="77777777" w:rsidR="00F647D3" w:rsidRPr="00636A47" w:rsidRDefault="00F647D3" w:rsidP="00F647D3">
      <w:pPr>
        <w:pStyle w:val="ListParagraph"/>
        <w:ind w:left="0"/>
        <w:rPr>
          <w:rFonts w:ascii="Arial" w:hAnsi="Arial" w:cs="Arial"/>
        </w:rPr>
      </w:pPr>
    </w:p>
    <w:p w14:paraId="2847152E" w14:textId="77777777" w:rsidR="00F647D3" w:rsidRPr="00636A47" w:rsidRDefault="00F647D3" w:rsidP="00F647D3">
      <w:pPr>
        <w:pStyle w:val="ListParagraph"/>
        <w:numPr>
          <w:ilvl w:val="0"/>
          <w:numId w:val="18"/>
        </w:numPr>
        <w:autoSpaceDE w:val="0"/>
        <w:autoSpaceDN w:val="0"/>
        <w:adjustRightInd w:val="0"/>
        <w:ind w:left="360"/>
        <w:rPr>
          <w:rFonts w:ascii="Arial" w:hAnsi="Arial" w:cs="Arial"/>
        </w:rPr>
      </w:pPr>
      <w:r w:rsidRPr="00636A47">
        <w:rPr>
          <w:rFonts w:ascii="Arial" w:hAnsi="Arial" w:cs="Arial"/>
        </w:rPr>
        <w:t>Pork mince is versatile and can be used on its own or combined with beef mince in many recipes including meatballs, burgers and meatloaf.</w:t>
      </w:r>
    </w:p>
    <w:p w14:paraId="4A044314" w14:textId="77777777" w:rsidR="00F647D3" w:rsidRPr="00636A47" w:rsidRDefault="00F647D3" w:rsidP="00F647D3">
      <w:pPr>
        <w:autoSpaceDE w:val="0"/>
        <w:autoSpaceDN w:val="0"/>
        <w:adjustRightInd w:val="0"/>
        <w:ind w:left="-360"/>
        <w:rPr>
          <w:rFonts w:ascii="Arial" w:hAnsi="Arial" w:cs="Arial"/>
        </w:rPr>
      </w:pPr>
    </w:p>
    <w:p w14:paraId="208E270A" w14:textId="77777777" w:rsidR="00F647D3" w:rsidRPr="00636A47" w:rsidRDefault="00F647D3" w:rsidP="00F647D3">
      <w:pPr>
        <w:pStyle w:val="ListParagraph"/>
        <w:numPr>
          <w:ilvl w:val="0"/>
          <w:numId w:val="18"/>
        </w:numPr>
        <w:autoSpaceDE w:val="0"/>
        <w:autoSpaceDN w:val="0"/>
        <w:adjustRightInd w:val="0"/>
        <w:ind w:left="360"/>
        <w:rPr>
          <w:rFonts w:ascii="Arial" w:hAnsi="Arial" w:cs="Arial"/>
        </w:rPr>
      </w:pPr>
      <w:r w:rsidRPr="00636A47">
        <w:rPr>
          <w:rFonts w:ascii="Arial" w:hAnsi="Arial" w:cs="Arial"/>
        </w:rPr>
        <w:t>Check the label for the fat content and ‘use-by’ date.</w:t>
      </w:r>
    </w:p>
    <w:p w14:paraId="087C7D22" w14:textId="77777777" w:rsidR="00F647D3" w:rsidRPr="00636A47" w:rsidRDefault="00F647D3" w:rsidP="00F647D3">
      <w:pPr>
        <w:autoSpaceDE w:val="0"/>
        <w:autoSpaceDN w:val="0"/>
        <w:adjustRightInd w:val="0"/>
        <w:rPr>
          <w:rFonts w:ascii="Arial" w:hAnsi="Arial" w:cs="Arial"/>
        </w:rPr>
      </w:pPr>
    </w:p>
    <w:p w14:paraId="2AD9344E" w14:textId="77777777" w:rsidR="00F647D3" w:rsidRPr="00636A47" w:rsidRDefault="00F647D3" w:rsidP="00F647D3">
      <w:pPr>
        <w:pStyle w:val="ListParagraph"/>
        <w:numPr>
          <w:ilvl w:val="0"/>
          <w:numId w:val="18"/>
        </w:numPr>
        <w:autoSpaceDE w:val="0"/>
        <w:autoSpaceDN w:val="0"/>
        <w:adjustRightInd w:val="0"/>
        <w:ind w:left="360"/>
        <w:rPr>
          <w:rFonts w:ascii="Arial" w:hAnsi="Arial" w:cs="Arial"/>
        </w:rPr>
      </w:pPr>
      <w:r w:rsidRPr="00636A47">
        <w:rPr>
          <w:rFonts w:ascii="Arial" w:hAnsi="Arial" w:cs="Arial"/>
        </w:rPr>
        <w:t>Store mince in its original packaging in the coldest part of the refrigerator where it will keep for 1-2 days.</w:t>
      </w:r>
    </w:p>
    <w:p w14:paraId="69B85B97" w14:textId="77777777" w:rsidR="00F647D3" w:rsidRPr="00636A47" w:rsidRDefault="00F647D3" w:rsidP="00F647D3">
      <w:pPr>
        <w:autoSpaceDE w:val="0"/>
        <w:autoSpaceDN w:val="0"/>
        <w:adjustRightInd w:val="0"/>
        <w:rPr>
          <w:rFonts w:ascii="Arial" w:hAnsi="Arial" w:cs="Arial"/>
        </w:rPr>
      </w:pPr>
    </w:p>
    <w:p w14:paraId="609EA617" w14:textId="77777777" w:rsidR="00F647D3" w:rsidRPr="00636A47" w:rsidRDefault="00F647D3" w:rsidP="00F647D3">
      <w:pPr>
        <w:pStyle w:val="ListParagraph"/>
        <w:numPr>
          <w:ilvl w:val="0"/>
          <w:numId w:val="18"/>
        </w:numPr>
        <w:autoSpaceDE w:val="0"/>
        <w:autoSpaceDN w:val="0"/>
        <w:adjustRightInd w:val="0"/>
        <w:ind w:left="360"/>
        <w:rPr>
          <w:rFonts w:ascii="Arial" w:hAnsi="Arial" w:cs="Arial"/>
        </w:rPr>
      </w:pPr>
      <w:r w:rsidRPr="00636A47">
        <w:rPr>
          <w:rFonts w:ascii="Arial" w:hAnsi="Arial" w:cs="Arial"/>
        </w:rPr>
        <w:t>Mince may be frozen for 3-4 months, but wrap in heavy-duty aluminium foil for protection from freezer burn.</w:t>
      </w:r>
    </w:p>
    <w:p w14:paraId="4156B252" w14:textId="77777777" w:rsidR="00F647D3" w:rsidRPr="00636A47" w:rsidRDefault="00F647D3" w:rsidP="00F647D3">
      <w:pPr>
        <w:autoSpaceDE w:val="0"/>
        <w:autoSpaceDN w:val="0"/>
        <w:adjustRightInd w:val="0"/>
        <w:rPr>
          <w:rFonts w:ascii="Arial" w:hAnsi="Arial" w:cs="Arial"/>
        </w:rPr>
      </w:pPr>
    </w:p>
    <w:p w14:paraId="3603D832" w14:textId="361511AF" w:rsidR="00F647D3" w:rsidRPr="00636A47" w:rsidRDefault="00F647D3" w:rsidP="00F647D3">
      <w:pPr>
        <w:pStyle w:val="ListParagraph"/>
        <w:numPr>
          <w:ilvl w:val="0"/>
          <w:numId w:val="18"/>
        </w:numPr>
        <w:autoSpaceDE w:val="0"/>
        <w:autoSpaceDN w:val="0"/>
        <w:adjustRightInd w:val="0"/>
        <w:ind w:left="360"/>
        <w:rPr>
          <w:rFonts w:ascii="Arial" w:hAnsi="Arial" w:cs="Arial"/>
        </w:rPr>
      </w:pPr>
      <w:r w:rsidRPr="00636A47">
        <w:rPr>
          <w:rFonts w:ascii="Arial" w:hAnsi="Arial" w:cs="Arial"/>
        </w:rPr>
        <w:t xml:space="preserve">Defrost mince overnight in </w:t>
      </w:r>
      <w:r w:rsidR="00636A47">
        <w:rPr>
          <w:rFonts w:ascii="Arial" w:hAnsi="Arial" w:cs="Arial"/>
        </w:rPr>
        <w:t>a plastic food container on the bottom shelf of a refrigerator. Use</w:t>
      </w:r>
      <w:r w:rsidRPr="00636A47">
        <w:rPr>
          <w:rFonts w:ascii="Arial" w:hAnsi="Arial" w:cs="Arial"/>
        </w:rPr>
        <w:t xml:space="preserve"> as soon as possible after defrosting.</w:t>
      </w:r>
    </w:p>
    <w:p w14:paraId="4C89B8ED" w14:textId="77777777" w:rsidR="00F647D3" w:rsidRPr="00636A47" w:rsidRDefault="00F647D3" w:rsidP="00F647D3">
      <w:pPr>
        <w:autoSpaceDE w:val="0"/>
        <w:autoSpaceDN w:val="0"/>
        <w:adjustRightInd w:val="0"/>
        <w:rPr>
          <w:rFonts w:ascii="Arial" w:hAnsi="Arial" w:cs="Arial"/>
        </w:rPr>
      </w:pPr>
    </w:p>
    <w:p w14:paraId="5A882FDE" w14:textId="77777777" w:rsidR="00F647D3" w:rsidRPr="00636A47" w:rsidRDefault="00F647D3" w:rsidP="00F647D3">
      <w:pPr>
        <w:autoSpaceDE w:val="0"/>
        <w:autoSpaceDN w:val="0"/>
        <w:adjustRightInd w:val="0"/>
        <w:rPr>
          <w:rFonts w:ascii="Arial" w:hAnsi="Arial" w:cs="Arial"/>
          <w:b/>
        </w:rPr>
      </w:pPr>
      <w:r w:rsidRPr="00636A47">
        <w:rPr>
          <w:rFonts w:ascii="Arial" w:hAnsi="Arial" w:cs="Arial"/>
          <w:b/>
        </w:rPr>
        <w:t xml:space="preserve">Tips on cooking mince </w:t>
      </w:r>
    </w:p>
    <w:p w14:paraId="35A13456" w14:textId="77777777" w:rsidR="00F647D3" w:rsidRPr="00636A47" w:rsidRDefault="00F647D3" w:rsidP="00F647D3">
      <w:pPr>
        <w:autoSpaceDE w:val="0"/>
        <w:autoSpaceDN w:val="0"/>
        <w:adjustRightInd w:val="0"/>
        <w:rPr>
          <w:rFonts w:ascii="Arial" w:hAnsi="Arial" w:cs="Arial"/>
        </w:rPr>
      </w:pPr>
    </w:p>
    <w:p w14:paraId="0461952C" w14:textId="33F19B9F" w:rsidR="00F647D3" w:rsidRDefault="00F647D3" w:rsidP="00F647D3">
      <w:pPr>
        <w:pStyle w:val="ListParagraph"/>
        <w:numPr>
          <w:ilvl w:val="0"/>
          <w:numId w:val="18"/>
        </w:numPr>
        <w:autoSpaceDE w:val="0"/>
        <w:autoSpaceDN w:val="0"/>
        <w:adjustRightInd w:val="0"/>
        <w:ind w:left="360"/>
        <w:rPr>
          <w:rFonts w:ascii="Arial" w:hAnsi="Arial" w:cs="Arial"/>
        </w:rPr>
      </w:pPr>
      <w:r w:rsidRPr="00636A47">
        <w:rPr>
          <w:rFonts w:ascii="Arial" w:hAnsi="Arial" w:cs="Arial"/>
        </w:rPr>
        <w:t>To prevent bacterial cross contamination, wash your hands, work surfaces and utensils with hot soapy water before and after handling raw mince.</w:t>
      </w:r>
    </w:p>
    <w:p w14:paraId="56EC018C" w14:textId="77777777" w:rsidR="00636A47" w:rsidRPr="00636A47" w:rsidRDefault="00636A47" w:rsidP="00636A47">
      <w:pPr>
        <w:pStyle w:val="ListParagraph"/>
        <w:autoSpaceDE w:val="0"/>
        <w:autoSpaceDN w:val="0"/>
        <w:adjustRightInd w:val="0"/>
        <w:ind w:left="360"/>
        <w:rPr>
          <w:rFonts w:ascii="Arial" w:hAnsi="Arial" w:cs="Arial"/>
        </w:rPr>
      </w:pPr>
    </w:p>
    <w:p w14:paraId="2EA468DD" w14:textId="77777777" w:rsidR="00F647D3" w:rsidRPr="00636A47" w:rsidRDefault="00F647D3" w:rsidP="00636A47">
      <w:pPr>
        <w:autoSpaceDE w:val="0"/>
        <w:autoSpaceDN w:val="0"/>
        <w:adjustRightInd w:val="0"/>
        <w:rPr>
          <w:rFonts w:ascii="Arial" w:hAnsi="Arial" w:cs="Arial"/>
          <w:b/>
          <w:bCs/>
        </w:rPr>
      </w:pPr>
      <w:r w:rsidRPr="00636A47">
        <w:rPr>
          <w:rFonts w:ascii="Arial" w:hAnsi="Arial" w:cs="Arial"/>
          <w:b/>
          <w:bCs/>
        </w:rPr>
        <w:t>Beef and lamb mince cooking tips</w:t>
      </w:r>
    </w:p>
    <w:p w14:paraId="7457C2BE" w14:textId="77777777" w:rsidR="00F647D3" w:rsidRPr="00636A47" w:rsidRDefault="00F647D3" w:rsidP="00F647D3">
      <w:pPr>
        <w:pStyle w:val="ListParagraph"/>
        <w:numPr>
          <w:ilvl w:val="0"/>
          <w:numId w:val="18"/>
        </w:numPr>
        <w:autoSpaceDE w:val="0"/>
        <w:autoSpaceDN w:val="0"/>
        <w:adjustRightInd w:val="0"/>
        <w:ind w:left="360"/>
        <w:rPr>
          <w:rFonts w:ascii="Arial" w:hAnsi="Arial" w:cs="Arial"/>
        </w:rPr>
      </w:pPr>
      <w:r w:rsidRPr="00636A47">
        <w:rPr>
          <w:rFonts w:ascii="Arial" w:hAnsi="Arial" w:cs="Arial"/>
        </w:rPr>
        <w:t>For a main meal allow 100g of raw mince per person.</w:t>
      </w:r>
    </w:p>
    <w:p w14:paraId="65D6F8C5" w14:textId="77777777" w:rsidR="00F647D3" w:rsidRPr="00636A47" w:rsidRDefault="00F647D3" w:rsidP="00F647D3">
      <w:pPr>
        <w:autoSpaceDE w:val="0"/>
        <w:autoSpaceDN w:val="0"/>
        <w:adjustRightInd w:val="0"/>
        <w:rPr>
          <w:rFonts w:ascii="Arial" w:hAnsi="Arial" w:cs="Arial"/>
        </w:rPr>
      </w:pPr>
    </w:p>
    <w:p w14:paraId="03128040" w14:textId="77777777" w:rsidR="00F647D3" w:rsidRPr="00636A47" w:rsidRDefault="00F647D3" w:rsidP="00F647D3">
      <w:pPr>
        <w:pStyle w:val="ListParagraph"/>
        <w:numPr>
          <w:ilvl w:val="0"/>
          <w:numId w:val="18"/>
        </w:numPr>
        <w:autoSpaceDE w:val="0"/>
        <w:autoSpaceDN w:val="0"/>
        <w:adjustRightInd w:val="0"/>
        <w:ind w:left="360"/>
        <w:rPr>
          <w:rFonts w:ascii="Arial" w:hAnsi="Arial" w:cs="Arial"/>
        </w:rPr>
      </w:pPr>
      <w:r w:rsidRPr="00636A47">
        <w:rPr>
          <w:rFonts w:ascii="Arial" w:hAnsi="Arial" w:cs="Arial"/>
        </w:rPr>
        <w:t>The secret to cooking beef, lamb and pork mince is to use a very hot frying pan, which adds a rich, caramelised taste and deep colour to your dish.</w:t>
      </w:r>
    </w:p>
    <w:p w14:paraId="77CED331" w14:textId="77777777" w:rsidR="00F647D3" w:rsidRPr="00636A47" w:rsidRDefault="00F647D3" w:rsidP="00F647D3">
      <w:pPr>
        <w:autoSpaceDE w:val="0"/>
        <w:autoSpaceDN w:val="0"/>
        <w:adjustRightInd w:val="0"/>
        <w:rPr>
          <w:rFonts w:ascii="Arial" w:hAnsi="Arial" w:cs="Arial"/>
        </w:rPr>
      </w:pPr>
    </w:p>
    <w:p w14:paraId="5488E4A1" w14:textId="4F928399" w:rsidR="00F647D3" w:rsidRPr="00636A47" w:rsidRDefault="00F647D3" w:rsidP="00F647D3">
      <w:pPr>
        <w:pStyle w:val="ListParagraph"/>
        <w:numPr>
          <w:ilvl w:val="0"/>
          <w:numId w:val="18"/>
        </w:numPr>
        <w:autoSpaceDE w:val="0"/>
        <w:autoSpaceDN w:val="0"/>
        <w:adjustRightInd w:val="0"/>
        <w:ind w:left="360"/>
        <w:rPr>
          <w:rFonts w:ascii="Arial" w:hAnsi="Arial" w:cs="Arial"/>
        </w:rPr>
      </w:pPr>
      <w:r w:rsidRPr="00636A47">
        <w:rPr>
          <w:rFonts w:ascii="Arial" w:hAnsi="Arial" w:cs="Arial"/>
        </w:rPr>
        <w:t>Either ‘dry fry’ or fry with oil (</w:t>
      </w:r>
      <w:r w:rsidR="00636A47">
        <w:rPr>
          <w:rFonts w:ascii="Arial" w:hAnsi="Arial" w:cs="Arial"/>
        </w:rPr>
        <w:t xml:space="preserve">1 x 5ml </w:t>
      </w:r>
      <w:r w:rsidRPr="00636A47">
        <w:rPr>
          <w:rFonts w:ascii="Arial" w:hAnsi="Arial" w:cs="Arial"/>
        </w:rPr>
        <w:t xml:space="preserve">spoon for every 450g) in a pre-heated </w:t>
      </w:r>
      <w:r w:rsidR="00636A47">
        <w:rPr>
          <w:rFonts w:ascii="Arial" w:hAnsi="Arial" w:cs="Arial"/>
        </w:rPr>
        <w:t xml:space="preserve">hot </w:t>
      </w:r>
      <w:r w:rsidRPr="00636A47">
        <w:rPr>
          <w:rFonts w:ascii="Arial" w:hAnsi="Arial" w:cs="Arial"/>
        </w:rPr>
        <w:t>heavy-based frying pan – not a saucepan!  Alternatively, use a low calorie spray oil.</w:t>
      </w:r>
    </w:p>
    <w:p w14:paraId="22B7DF90" w14:textId="77777777" w:rsidR="00F647D3" w:rsidRPr="00636A47" w:rsidRDefault="00F647D3" w:rsidP="00F647D3">
      <w:pPr>
        <w:autoSpaceDE w:val="0"/>
        <w:autoSpaceDN w:val="0"/>
        <w:adjustRightInd w:val="0"/>
        <w:rPr>
          <w:rFonts w:ascii="Arial" w:hAnsi="Arial" w:cs="Arial"/>
        </w:rPr>
      </w:pPr>
    </w:p>
    <w:p w14:paraId="03086072" w14:textId="6327384C" w:rsidR="00F647D3" w:rsidRPr="00636A47" w:rsidRDefault="00F647D3" w:rsidP="00F647D3">
      <w:pPr>
        <w:pStyle w:val="ListParagraph"/>
        <w:numPr>
          <w:ilvl w:val="0"/>
          <w:numId w:val="18"/>
        </w:numPr>
        <w:autoSpaceDE w:val="0"/>
        <w:autoSpaceDN w:val="0"/>
        <w:adjustRightInd w:val="0"/>
        <w:ind w:left="360"/>
        <w:rPr>
          <w:rFonts w:ascii="Arial" w:hAnsi="Arial" w:cs="Arial"/>
        </w:rPr>
      </w:pPr>
      <w:r w:rsidRPr="00636A47">
        <w:rPr>
          <w:rFonts w:ascii="Arial" w:hAnsi="Arial" w:cs="Arial"/>
        </w:rPr>
        <w:t>If heat is insufficient, beef, lamb or pork mince will stew and the rich meat juices will leach out, leaving the meat grey and unappetising.</w:t>
      </w:r>
    </w:p>
    <w:p w14:paraId="7981D484" w14:textId="54F9B482" w:rsidR="00F647D3" w:rsidRPr="00F647D3" w:rsidRDefault="00F647D3" w:rsidP="00F647D3">
      <w:pPr>
        <w:pStyle w:val="ListParagraph"/>
        <w:autoSpaceDE w:val="0"/>
        <w:autoSpaceDN w:val="0"/>
        <w:adjustRightInd w:val="0"/>
        <w:ind w:left="360"/>
        <w:rPr>
          <w:rFonts w:ascii="Arial" w:hAnsi="Arial" w:cs="Arial"/>
          <w:color w:val="272627"/>
        </w:rPr>
      </w:pPr>
    </w:p>
    <w:p w14:paraId="3EDBF9CA" w14:textId="44A54CC0" w:rsidR="00F647D3" w:rsidRDefault="00F647D3" w:rsidP="00F647D3">
      <w:pPr>
        <w:autoSpaceDE w:val="0"/>
        <w:autoSpaceDN w:val="0"/>
        <w:adjustRightInd w:val="0"/>
        <w:rPr>
          <w:rFonts w:ascii="Arial" w:hAnsi="Arial" w:cs="Arial"/>
          <w:i/>
          <w:color w:val="272627"/>
        </w:rPr>
      </w:pPr>
    </w:p>
    <w:p w14:paraId="30A35606" w14:textId="58A32B32" w:rsidR="00F647D3" w:rsidRDefault="00F647D3" w:rsidP="00F647D3">
      <w:pPr>
        <w:autoSpaceDE w:val="0"/>
        <w:autoSpaceDN w:val="0"/>
        <w:adjustRightInd w:val="0"/>
        <w:rPr>
          <w:rFonts w:ascii="Arial" w:hAnsi="Arial" w:cs="Arial"/>
          <w:i/>
          <w:color w:val="272627"/>
        </w:rPr>
      </w:pPr>
    </w:p>
    <w:p w14:paraId="06BD0E4F" w14:textId="4D254B3E" w:rsidR="00F647D3" w:rsidRDefault="00F647D3" w:rsidP="00F647D3">
      <w:pPr>
        <w:autoSpaceDE w:val="0"/>
        <w:autoSpaceDN w:val="0"/>
        <w:adjustRightInd w:val="0"/>
        <w:rPr>
          <w:rFonts w:ascii="Arial" w:hAnsi="Arial" w:cs="Arial"/>
          <w:i/>
          <w:color w:val="272627"/>
        </w:rPr>
      </w:pPr>
      <w:r w:rsidRPr="00F647D3">
        <w:rPr>
          <w:rFonts w:ascii="Arial" w:hAnsi="Arial" w:cs="Arial"/>
          <w:noProof/>
          <w:lang w:eastAsia="en-GB"/>
        </w:rPr>
        <w:drawing>
          <wp:inline distT="0" distB="0" distL="0" distR="0" wp14:anchorId="25AE9337" wp14:editId="74BB8E60">
            <wp:extent cx="1216549" cy="1620794"/>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1 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0887" cy="1626573"/>
                    </a:xfrm>
                    <a:prstGeom prst="rect">
                      <a:avLst/>
                    </a:prstGeom>
                  </pic:spPr>
                </pic:pic>
              </a:graphicData>
            </a:graphic>
          </wp:inline>
        </w:drawing>
      </w:r>
      <w:r w:rsidRPr="00F647D3">
        <w:rPr>
          <w:rFonts w:ascii="Arial" w:hAnsi="Arial" w:cs="Arial"/>
          <w:noProof/>
          <w:lang w:eastAsia="en-GB"/>
        </w:rPr>
        <w:drawing>
          <wp:inline distT="0" distB="0" distL="0" distR="0" wp14:anchorId="08BAB78D" wp14:editId="7E20461B">
            <wp:extent cx="1217504" cy="1622066"/>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2 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19234" cy="1624370"/>
                    </a:xfrm>
                    <a:prstGeom prst="rect">
                      <a:avLst/>
                    </a:prstGeom>
                  </pic:spPr>
                </pic:pic>
              </a:graphicData>
            </a:graphic>
          </wp:inline>
        </w:drawing>
      </w:r>
      <w:r w:rsidRPr="00F647D3">
        <w:rPr>
          <w:rFonts w:ascii="Arial" w:hAnsi="Arial" w:cs="Arial"/>
          <w:noProof/>
          <w:lang w:eastAsia="en-GB"/>
        </w:rPr>
        <w:drawing>
          <wp:inline distT="0" distB="0" distL="0" distR="0" wp14:anchorId="15629FBC" wp14:editId="0396A694">
            <wp:extent cx="1217504" cy="1622066"/>
            <wp:effectExtent l="0" t="0" r="190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3 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19447" cy="1624655"/>
                    </a:xfrm>
                    <a:prstGeom prst="rect">
                      <a:avLst/>
                    </a:prstGeom>
                  </pic:spPr>
                </pic:pic>
              </a:graphicData>
            </a:graphic>
          </wp:inline>
        </w:drawing>
      </w:r>
      <w:r w:rsidRPr="00F647D3">
        <w:rPr>
          <w:rFonts w:ascii="Arial" w:hAnsi="Arial" w:cs="Arial"/>
          <w:noProof/>
          <w:lang w:eastAsia="en-GB"/>
        </w:rPr>
        <w:drawing>
          <wp:inline distT="0" distB="0" distL="0" distR="0" wp14:anchorId="2840E829" wp14:editId="5D17301B">
            <wp:extent cx="1214435" cy="1617977"/>
            <wp:effectExtent l="0" t="0" r="508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3 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19823" cy="1625155"/>
                    </a:xfrm>
                    <a:prstGeom prst="rect">
                      <a:avLst/>
                    </a:prstGeom>
                  </pic:spPr>
                </pic:pic>
              </a:graphicData>
            </a:graphic>
          </wp:inline>
        </w:drawing>
      </w:r>
    </w:p>
    <w:p w14:paraId="2E010146" w14:textId="06D41F65" w:rsidR="00F647D3" w:rsidRDefault="00F647D3" w:rsidP="00F647D3">
      <w:pPr>
        <w:autoSpaceDE w:val="0"/>
        <w:autoSpaceDN w:val="0"/>
        <w:adjustRightInd w:val="0"/>
        <w:rPr>
          <w:rFonts w:ascii="Arial" w:hAnsi="Arial" w:cs="Arial"/>
          <w:i/>
          <w:color w:val="272627"/>
        </w:rPr>
      </w:pPr>
    </w:p>
    <w:p w14:paraId="327F1F2E" w14:textId="63FE0F99" w:rsidR="00F647D3" w:rsidRDefault="00F647D3" w:rsidP="00F647D3">
      <w:pPr>
        <w:autoSpaceDE w:val="0"/>
        <w:autoSpaceDN w:val="0"/>
        <w:adjustRightInd w:val="0"/>
        <w:rPr>
          <w:rFonts w:ascii="Arial" w:hAnsi="Arial" w:cs="Arial"/>
          <w:i/>
          <w:color w:val="272627"/>
        </w:rPr>
      </w:pPr>
    </w:p>
    <w:p w14:paraId="24A94A29" w14:textId="01717170" w:rsidR="00F647D3" w:rsidRPr="00F647D3" w:rsidRDefault="00F647D3" w:rsidP="00F647D3">
      <w:pPr>
        <w:autoSpaceDE w:val="0"/>
        <w:autoSpaceDN w:val="0"/>
        <w:adjustRightInd w:val="0"/>
        <w:rPr>
          <w:rFonts w:ascii="Arial" w:hAnsi="Arial" w:cs="Arial"/>
          <w:i/>
          <w:color w:val="272627"/>
        </w:rPr>
      </w:pPr>
      <w:r w:rsidRPr="00F647D3">
        <w:rPr>
          <w:rFonts w:ascii="Arial" w:hAnsi="Arial" w:cs="Arial"/>
          <w:i/>
          <w:color w:val="272627"/>
        </w:rPr>
        <w:t>Ensure that the mince is browned thoroughly</w:t>
      </w:r>
    </w:p>
    <w:p w14:paraId="35692339" w14:textId="77777777" w:rsidR="00F647D3" w:rsidRPr="00F647D3" w:rsidRDefault="00F647D3" w:rsidP="00F647D3">
      <w:pPr>
        <w:autoSpaceDE w:val="0"/>
        <w:autoSpaceDN w:val="0"/>
        <w:adjustRightInd w:val="0"/>
        <w:rPr>
          <w:rFonts w:ascii="Arial" w:hAnsi="Arial" w:cs="Arial"/>
          <w:color w:val="272627"/>
        </w:rPr>
      </w:pPr>
    </w:p>
    <w:p w14:paraId="1D791D6C" w14:textId="0B469D31" w:rsidR="00F647D3" w:rsidRPr="00F647D3" w:rsidRDefault="00F647D3" w:rsidP="00F647D3">
      <w:pPr>
        <w:pStyle w:val="ListParagraph"/>
        <w:numPr>
          <w:ilvl w:val="0"/>
          <w:numId w:val="18"/>
        </w:numPr>
        <w:autoSpaceDE w:val="0"/>
        <w:autoSpaceDN w:val="0"/>
        <w:adjustRightInd w:val="0"/>
        <w:ind w:left="360"/>
        <w:rPr>
          <w:rFonts w:ascii="Arial" w:hAnsi="Arial" w:cs="Arial"/>
          <w:color w:val="272627"/>
        </w:rPr>
      </w:pPr>
      <w:r w:rsidRPr="00F647D3">
        <w:rPr>
          <w:rFonts w:ascii="Arial" w:hAnsi="Arial" w:cs="Arial"/>
          <w:color w:val="272627"/>
        </w:rPr>
        <w:t>Leave pan uncovered so steam can escape to avoid ‘stewing’. Brown thoroughly until juices run clear. Then stir and break up large clumps of meat, draining off any excess fat from the pan before continuing with your recipe.</w:t>
      </w:r>
    </w:p>
    <w:p w14:paraId="4A6A784C" w14:textId="77777777" w:rsidR="00F647D3" w:rsidRPr="00F647D3" w:rsidRDefault="00F647D3" w:rsidP="00F647D3">
      <w:pPr>
        <w:autoSpaceDE w:val="0"/>
        <w:autoSpaceDN w:val="0"/>
        <w:adjustRightInd w:val="0"/>
        <w:rPr>
          <w:rFonts w:ascii="Arial" w:hAnsi="Arial" w:cs="Arial"/>
          <w:b/>
          <w:bCs/>
        </w:rPr>
      </w:pPr>
    </w:p>
    <w:p w14:paraId="7195E10F" w14:textId="77777777" w:rsidR="00F647D3" w:rsidRPr="00F647D3" w:rsidRDefault="00F647D3" w:rsidP="00F647D3">
      <w:pPr>
        <w:pStyle w:val="ListParagraph"/>
        <w:numPr>
          <w:ilvl w:val="0"/>
          <w:numId w:val="18"/>
        </w:numPr>
        <w:autoSpaceDE w:val="0"/>
        <w:autoSpaceDN w:val="0"/>
        <w:adjustRightInd w:val="0"/>
        <w:ind w:left="360"/>
        <w:rPr>
          <w:rFonts w:ascii="Arial" w:hAnsi="Arial" w:cs="Arial"/>
          <w:bCs/>
        </w:rPr>
      </w:pPr>
      <w:r w:rsidRPr="00F647D3">
        <w:rPr>
          <w:rFonts w:ascii="Arial" w:hAnsi="Arial" w:cs="Arial"/>
          <w:bCs/>
        </w:rPr>
        <w:t>Always look out for quality assured beef, lamb and pork.</w:t>
      </w:r>
    </w:p>
    <w:p w14:paraId="1DE7FA68" w14:textId="77777777" w:rsidR="00F647D3" w:rsidRPr="00F647D3" w:rsidRDefault="00F647D3" w:rsidP="00F647D3">
      <w:pPr>
        <w:autoSpaceDE w:val="0"/>
        <w:autoSpaceDN w:val="0"/>
        <w:adjustRightInd w:val="0"/>
        <w:ind w:left="-360"/>
        <w:rPr>
          <w:rFonts w:ascii="Arial" w:hAnsi="Arial" w:cs="Arial"/>
          <w:bCs/>
        </w:rPr>
      </w:pPr>
    </w:p>
    <w:p w14:paraId="677E284B" w14:textId="77777777" w:rsidR="00F647D3" w:rsidRPr="00F647D3" w:rsidRDefault="00F647D3" w:rsidP="00F647D3">
      <w:pPr>
        <w:pStyle w:val="ListParagraph"/>
        <w:numPr>
          <w:ilvl w:val="0"/>
          <w:numId w:val="18"/>
        </w:numPr>
        <w:ind w:left="360"/>
        <w:rPr>
          <w:rFonts w:ascii="Arial" w:hAnsi="Arial" w:cs="Arial"/>
          <w:color w:val="000000"/>
        </w:rPr>
      </w:pPr>
      <w:r w:rsidRPr="00F647D3">
        <w:rPr>
          <w:rFonts w:ascii="Arial" w:hAnsi="Arial" w:cs="Arial"/>
        </w:rPr>
        <w:t xml:space="preserve">When shopping for beef, lamb or pork in the supermarket, look out for the quality logo on pack. The Red Tractor mark on quality beef and lamb guarantees </w:t>
      </w:r>
      <w:r w:rsidRPr="00F647D3">
        <w:rPr>
          <w:rStyle w:val="a2"/>
          <w:rFonts w:ascii="Arial" w:hAnsi="Arial" w:cs="Arial"/>
        </w:rPr>
        <w:t xml:space="preserve">that the meat is responsibly produced by people dedicated to producing great food. </w:t>
      </w:r>
    </w:p>
    <w:p w14:paraId="6DDCAE25" w14:textId="77777777" w:rsidR="00F647D3" w:rsidRPr="00F647D3" w:rsidRDefault="00F647D3" w:rsidP="00F647D3">
      <w:pPr>
        <w:pStyle w:val="ListParagraph"/>
        <w:ind w:left="0"/>
        <w:rPr>
          <w:rFonts w:ascii="Arial" w:hAnsi="Arial" w:cs="Arial"/>
        </w:rPr>
      </w:pPr>
    </w:p>
    <w:p w14:paraId="4611A6AB" w14:textId="2C68475B" w:rsidR="00F647D3" w:rsidRPr="00F647D3" w:rsidRDefault="00F647D3" w:rsidP="00F647D3">
      <w:pPr>
        <w:pStyle w:val="ListParagraph"/>
        <w:numPr>
          <w:ilvl w:val="0"/>
          <w:numId w:val="18"/>
        </w:numPr>
        <w:ind w:left="360"/>
        <w:rPr>
          <w:rStyle w:val="a2"/>
          <w:rFonts w:ascii="Arial" w:hAnsi="Arial" w:cs="Arial"/>
        </w:rPr>
      </w:pPr>
      <w:r w:rsidRPr="00F647D3">
        <w:rPr>
          <w:rStyle w:val="a2"/>
          <w:rFonts w:ascii="Arial" w:hAnsi="Arial" w:cs="Arial"/>
        </w:rPr>
        <w:t>Each farmer and producer in the scheme is independently checked to ensure they meet strict standards. The flag in the logo represents the origin of the meat, so if it’s the Union flag you are guaranteed that the beef or lamb has been farmed and packed in the UK and is traceable back to the farms it came from</w:t>
      </w:r>
      <w:r w:rsidRPr="00F647D3">
        <w:rPr>
          <w:rStyle w:val="a2"/>
          <w:rFonts w:ascii="Arial" w:hAnsi="Arial" w:cs="Arial"/>
          <w:color w:val="000080"/>
        </w:rPr>
        <w:t>.</w:t>
      </w:r>
    </w:p>
    <w:p w14:paraId="2E33D73F" w14:textId="3E99CE16" w:rsidR="00F647D3" w:rsidRPr="00F647D3" w:rsidRDefault="00F647D3" w:rsidP="00F647D3">
      <w:pPr>
        <w:ind w:left="-360"/>
        <w:rPr>
          <w:rFonts w:ascii="Arial" w:hAnsi="Arial" w:cs="Arial"/>
        </w:rPr>
      </w:pPr>
    </w:p>
    <w:p w14:paraId="15D55FA9" w14:textId="5C911279" w:rsidR="00F647D3" w:rsidRPr="00F647D3" w:rsidRDefault="00F647D3" w:rsidP="00F647D3">
      <w:pPr>
        <w:pStyle w:val="ListParagraph"/>
        <w:numPr>
          <w:ilvl w:val="0"/>
          <w:numId w:val="18"/>
        </w:numPr>
        <w:autoSpaceDE w:val="0"/>
        <w:autoSpaceDN w:val="0"/>
        <w:adjustRightInd w:val="0"/>
        <w:ind w:left="360"/>
        <w:rPr>
          <w:rFonts w:ascii="Arial" w:hAnsi="Arial" w:cs="Arial"/>
          <w:bCs/>
        </w:rPr>
      </w:pPr>
      <w:r w:rsidRPr="00F647D3">
        <w:rPr>
          <w:rFonts w:ascii="Arial" w:hAnsi="Arial" w:cs="Arial"/>
          <w:bCs/>
        </w:rPr>
        <w:t xml:space="preserve">If you are exploring your local independent butcher you will find </w:t>
      </w:r>
      <w:r w:rsidR="00636A47">
        <w:rPr>
          <w:rFonts w:ascii="Arial" w:hAnsi="Arial" w:cs="Arial"/>
          <w:bCs/>
        </w:rPr>
        <w:t>a</w:t>
      </w:r>
      <w:bookmarkStart w:id="0" w:name="_GoBack"/>
      <w:bookmarkEnd w:id="0"/>
      <w:r w:rsidRPr="00F647D3">
        <w:rPr>
          <w:rFonts w:ascii="Arial" w:hAnsi="Arial" w:cs="Arial"/>
          <w:bCs/>
        </w:rPr>
        <w:t xml:space="preserve"> Quality Standard label, rather than the Red Tractor logo. </w:t>
      </w:r>
    </w:p>
    <w:p w14:paraId="35C38CB8" w14:textId="0ED9D69F" w:rsidR="00F647D3" w:rsidRPr="00F647D3" w:rsidRDefault="00F647D3" w:rsidP="00F647D3">
      <w:pPr>
        <w:autoSpaceDE w:val="0"/>
        <w:autoSpaceDN w:val="0"/>
        <w:adjustRightInd w:val="0"/>
        <w:rPr>
          <w:rFonts w:ascii="Arial" w:hAnsi="Arial" w:cs="Arial"/>
          <w:bCs/>
        </w:rPr>
      </w:pPr>
    </w:p>
    <w:p w14:paraId="29FA3CC5" w14:textId="19218CBC" w:rsidR="00F647D3" w:rsidRPr="00F647D3" w:rsidRDefault="00F647D3" w:rsidP="00F647D3">
      <w:pPr>
        <w:autoSpaceDE w:val="0"/>
        <w:autoSpaceDN w:val="0"/>
        <w:adjustRightInd w:val="0"/>
        <w:rPr>
          <w:rFonts w:ascii="Arial" w:hAnsi="Arial" w:cs="Arial"/>
          <w:bCs/>
        </w:rPr>
      </w:pPr>
      <w:r>
        <w:rPr>
          <w:noProof/>
          <w:lang w:eastAsia="en-GB"/>
        </w:rPr>
        <w:drawing>
          <wp:anchor distT="0" distB="0" distL="114300" distR="114300" simplePos="0" relativeHeight="251697152" behindDoc="1" locked="0" layoutInCell="1" allowOverlap="1" wp14:anchorId="74F8BD72" wp14:editId="7DDBEC15">
            <wp:simplePos x="0" y="0"/>
            <wp:positionH relativeFrom="column">
              <wp:posOffset>-5715</wp:posOffset>
            </wp:positionH>
            <wp:positionV relativeFrom="paragraph">
              <wp:posOffset>7620</wp:posOffset>
            </wp:positionV>
            <wp:extent cx="1032510" cy="906780"/>
            <wp:effectExtent l="0" t="0" r="0" b="7620"/>
            <wp:wrapTight wrapText="bothSides">
              <wp:wrapPolygon edited="0">
                <wp:start x="0" y="0"/>
                <wp:lineTo x="0" y="21328"/>
                <wp:lineTo x="21122" y="21328"/>
                <wp:lineTo x="21122" y="0"/>
                <wp:lineTo x="0" y="0"/>
              </wp:wrapPolygon>
            </wp:wrapTight>
            <wp:docPr id="24" name="Picture 3" descr="https://www.lmcni.com/site/wp-content/uploads/2015/04/FQ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ttps://www.lmcni.com/site/wp-content/uploads/2015/04/FQA-log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2510" cy="906780"/>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8960" behindDoc="1" locked="0" layoutInCell="1" allowOverlap="1" wp14:anchorId="2019DEBF" wp14:editId="7FFD40B0">
            <wp:simplePos x="0" y="0"/>
            <wp:positionH relativeFrom="column">
              <wp:posOffset>3818890</wp:posOffset>
            </wp:positionH>
            <wp:positionV relativeFrom="paragraph">
              <wp:posOffset>114300</wp:posOffset>
            </wp:positionV>
            <wp:extent cx="1899285" cy="732155"/>
            <wp:effectExtent l="0" t="0" r="5715" b="0"/>
            <wp:wrapTight wrapText="bothSides">
              <wp:wrapPolygon edited="0">
                <wp:start x="0" y="0"/>
                <wp:lineTo x="0" y="20794"/>
                <wp:lineTo x="21448" y="20794"/>
                <wp:lineTo x="21448" y="0"/>
                <wp:lineTo x="0" y="0"/>
              </wp:wrapPolygon>
            </wp:wrapTight>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99285" cy="73215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F647D3">
        <w:rPr>
          <w:rFonts w:ascii="Arial" w:hAnsi="Arial" w:cs="Arial"/>
          <w:noProof/>
          <w:color w:val="0000FF"/>
        </w:rPr>
        <w:t xml:space="preserve"> </w:t>
      </w:r>
      <w:r w:rsidRPr="00F647D3">
        <w:rPr>
          <w:noProof/>
          <w:lang w:eastAsia="en-GB"/>
        </w:rPr>
        <w:t xml:space="preserve">  </w:t>
      </w:r>
    </w:p>
    <w:p w14:paraId="7FFA27CE" w14:textId="264191A8" w:rsidR="00F647D3" w:rsidRDefault="00F647D3" w:rsidP="00F647D3">
      <w:pPr>
        <w:autoSpaceDE w:val="0"/>
        <w:autoSpaceDN w:val="0"/>
        <w:adjustRightInd w:val="0"/>
        <w:rPr>
          <w:rFonts w:ascii="Calibri" w:hAnsi="Calibri" w:cs="VAGRounded-Light"/>
          <w:color w:val="3366FF"/>
          <w:sz w:val="20"/>
          <w:szCs w:val="20"/>
        </w:rPr>
      </w:pPr>
      <w:r>
        <w:rPr>
          <w:noProof/>
          <w:lang w:eastAsia="en-GB"/>
        </w:rPr>
        <w:drawing>
          <wp:anchor distT="0" distB="0" distL="114300" distR="114300" simplePos="0" relativeHeight="251694080" behindDoc="1" locked="0" layoutInCell="1" allowOverlap="1" wp14:anchorId="6DF9111C" wp14:editId="3D2B1208">
            <wp:simplePos x="0" y="0"/>
            <wp:positionH relativeFrom="column">
              <wp:posOffset>94615</wp:posOffset>
            </wp:positionH>
            <wp:positionV relativeFrom="paragraph">
              <wp:posOffset>7620</wp:posOffset>
            </wp:positionV>
            <wp:extent cx="2336165" cy="622935"/>
            <wp:effectExtent l="0" t="0" r="6985" b="5715"/>
            <wp:wrapTight wrapText="bothSides">
              <wp:wrapPolygon edited="0">
                <wp:start x="0" y="0"/>
                <wp:lineTo x="0" y="21138"/>
                <wp:lineTo x="21488" y="21138"/>
                <wp:lineTo x="21488" y="0"/>
                <wp:lineTo x="0" y="0"/>
              </wp:wrapPolygon>
            </wp:wrapTight>
            <wp:docPr id="23" name="Picture 10" descr="Image result for quality meats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0" descr="Image result for quality meats scotlan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36165" cy="62293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14:paraId="3AD60CA9" w14:textId="65CF5350" w:rsidR="00F647D3" w:rsidRDefault="00F647D3" w:rsidP="00F647D3">
      <w:pPr>
        <w:autoSpaceDE w:val="0"/>
        <w:autoSpaceDN w:val="0"/>
        <w:adjustRightInd w:val="0"/>
        <w:rPr>
          <w:rFonts w:ascii="Calibri" w:hAnsi="Calibri" w:cs="VAGRounded-Light"/>
          <w:color w:val="272627"/>
          <w:sz w:val="20"/>
          <w:szCs w:val="20"/>
        </w:rPr>
      </w:pPr>
    </w:p>
    <w:p w14:paraId="40B08EEE" w14:textId="73C6D1F6" w:rsidR="00F647D3" w:rsidRDefault="00F647D3" w:rsidP="00F647D3">
      <w:pPr>
        <w:autoSpaceDE w:val="0"/>
        <w:autoSpaceDN w:val="0"/>
        <w:adjustRightInd w:val="0"/>
        <w:rPr>
          <w:rFonts w:ascii="VAGRounded-Bold" w:hAnsi="VAGRounded-Bold" w:cs="VAGRounded-Bold"/>
          <w:b/>
          <w:bCs/>
          <w:color w:val="FFFFFF"/>
          <w:sz w:val="20"/>
          <w:szCs w:val="20"/>
        </w:rPr>
      </w:pPr>
      <w:r>
        <w:rPr>
          <w:rFonts w:ascii="VAGRounded-Bold" w:hAnsi="VAGRounded-Bold" w:cs="VAGRounded-Bold"/>
          <w:b/>
          <w:bCs/>
          <w:color w:val="FFFFFF"/>
          <w:sz w:val="20"/>
          <w:szCs w:val="20"/>
        </w:rPr>
        <w:t>How to store and handle beef and lamb mince</w:t>
      </w:r>
      <w:r>
        <w:rPr>
          <w:noProof/>
          <w:lang w:eastAsia="en-GB"/>
        </w:rPr>
        <w:drawing>
          <wp:anchor distT="0" distB="0" distL="114300" distR="114300" simplePos="0" relativeHeight="251635712" behindDoc="0" locked="0" layoutInCell="1" allowOverlap="1" wp14:anchorId="139623A5" wp14:editId="01E227B8">
            <wp:simplePos x="0" y="0"/>
            <wp:positionH relativeFrom="column">
              <wp:posOffset>2926080</wp:posOffset>
            </wp:positionH>
            <wp:positionV relativeFrom="paragraph">
              <wp:posOffset>7753350</wp:posOffset>
            </wp:positionV>
            <wp:extent cx="1447165" cy="1447165"/>
            <wp:effectExtent l="0" t="0" r="635" b="635"/>
            <wp:wrapNone/>
            <wp:docPr id="8" name="Picture 18" descr="Description: https://encrypted-tbn0.google.com/images?q=tbn:ANd9GcRdGmydY8KNHDJsR3L5qxaLdNbp-VpVdQQ5hzK_MSqoaP4buLoM1A">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https://encrypted-tbn0.google.com/images?q=tbn:ANd9GcRdGmydY8KNHDJsR3L5qxaLdNbp-VpVdQQ5hzK_MSqoaP4buLoM1A">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7165" cy="14471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28544" behindDoc="0" locked="0" layoutInCell="1" allowOverlap="1" wp14:anchorId="5C1A68DA" wp14:editId="7C355713">
            <wp:simplePos x="0" y="0"/>
            <wp:positionH relativeFrom="column">
              <wp:posOffset>2926080</wp:posOffset>
            </wp:positionH>
            <wp:positionV relativeFrom="paragraph">
              <wp:posOffset>7753350</wp:posOffset>
            </wp:positionV>
            <wp:extent cx="1447165" cy="1447165"/>
            <wp:effectExtent l="0" t="0" r="635" b="635"/>
            <wp:wrapNone/>
            <wp:docPr id="20" name="Picture 18" descr="Description: https://encrypted-tbn0.google.com/images?q=tbn:ANd9GcRdGmydY8KNHDJsR3L5qxaLdNbp-VpVdQQ5hzK_MSqoaP4buLoM1A">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https://encrypted-tbn0.google.com/images?q=tbn:ANd9GcRdGmydY8KNHDJsR3L5qxaLdNbp-VpVdQQ5hzK_MSqoaP4buLoM1A">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7165" cy="14471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21376" behindDoc="0" locked="0" layoutInCell="1" allowOverlap="1" wp14:anchorId="255A699E" wp14:editId="189293AA">
            <wp:simplePos x="0" y="0"/>
            <wp:positionH relativeFrom="column">
              <wp:posOffset>2926080</wp:posOffset>
            </wp:positionH>
            <wp:positionV relativeFrom="paragraph">
              <wp:posOffset>7753350</wp:posOffset>
            </wp:positionV>
            <wp:extent cx="1447165" cy="1447165"/>
            <wp:effectExtent l="0" t="0" r="635" b="635"/>
            <wp:wrapNone/>
            <wp:docPr id="6" name="Picture 18" descr="Description: https://encrypted-tbn0.google.com/images?q=tbn:ANd9GcRdGmydY8KNHDJsR3L5qxaLdNbp-VpVdQQ5hzK_MSqoaP4buLoM1A">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https://encrypted-tbn0.google.com/images?q=tbn:ANd9GcRdGmydY8KNHDJsR3L5qxaLdNbp-VpVdQQ5hzK_MSqoaP4buLoM1A">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7165" cy="1447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680AA4" w14:textId="469925F0" w:rsidR="00F647D3" w:rsidRDefault="00F647D3" w:rsidP="00F647D3">
      <w:r>
        <w:rPr>
          <w:noProof/>
          <w:lang w:eastAsia="en-GB"/>
        </w:rPr>
        <w:drawing>
          <wp:anchor distT="0" distB="0" distL="114300" distR="114300" simplePos="0" relativeHeight="251679744" behindDoc="1" locked="0" layoutInCell="1" allowOverlap="1" wp14:anchorId="4B211A0A" wp14:editId="6795E632">
            <wp:simplePos x="0" y="0"/>
            <wp:positionH relativeFrom="column">
              <wp:posOffset>57150</wp:posOffset>
            </wp:positionH>
            <wp:positionV relativeFrom="paragraph">
              <wp:posOffset>183515</wp:posOffset>
            </wp:positionV>
            <wp:extent cx="2079625" cy="623570"/>
            <wp:effectExtent l="0" t="0" r="0" b="5080"/>
            <wp:wrapTight wrapText="bothSides">
              <wp:wrapPolygon edited="0">
                <wp:start x="0" y="0"/>
                <wp:lineTo x="0" y="21116"/>
                <wp:lineTo x="21369" y="21116"/>
                <wp:lineTo x="21369" y="0"/>
                <wp:lineTo x="0" y="0"/>
              </wp:wrapPolygon>
            </wp:wrapTight>
            <wp:docPr id="1028" name="Picture 4" descr="Image result for quality standard english beef and lam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Image result for quality standard english beef and lamb log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79625" cy="623570"/>
                    </a:xfrm>
                    <a:prstGeom prst="rect">
                      <a:avLst/>
                    </a:prstGeom>
                    <a:noFill/>
                    <a:extLst/>
                  </pic:spPr>
                </pic:pic>
              </a:graphicData>
            </a:graphic>
            <wp14:sizeRelH relativeFrom="page">
              <wp14:pctWidth>0</wp14:pctWidth>
            </wp14:sizeRelH>
            <wp14:sizeRelV relativeFrom="page">
              <wp14:pctHeight>0</wp14:pctHeight>
            </wp14:sizeRelV>
          </wp:anchor>
        </w:drawing>
      </w:r>
      <w:r w:rsidRPr="00F647D3">
        <w:rPr>
          <w:noProof/>
          <w:lang w:eastAsia="en-GB"/>
        </w:rPr>
        <w:t xml:space="preserve"> </w:t>
      </w:r>
    </w:p>
    <w:p w14:paraId="5EAE3E62" w14:textId="0EB4CD6F" w:rsidR="00BA5ED0" w:rsidRPr="00852667" w:rsidRDefault="00F647D3" w:rsidP="00F647D3">
      <w:pPr>
        <w:pStyle w:val="FFLSubHeaders"/>
      </w:pPr>
      <w:r>
        <w:rPr>
          <w:noProof/>
          <w:lang w:val="en-GB" w:eastAsia="en-GB"/>
        </w:rPr>
        <w:drawing>
          <wp:anchor distT="0" distB="0" distL="114300" distR="114300" simplePos="0" relativeHeight="251664384" behindDoc="1" locked="0" layoutInCell="1" allowOverlap="1" wp14:anchorId="06B22797" wp14:editId="1C997BAF">
            <wp:simplePos x="0" y="0"/>
            <wp:positionH relativeFrom="column">
              <wp:posOffset>274955</wp:posOffset>
            </wp:positionH>
            <wp:positionV relativeFrom="paragraph">
              <wp:posOffset>7620</wp:posOffset>
            </wp:positionV>
            <wp:extent cx="1833880" cy="603250"/>
            <wp:effectExtent l="0" t="0" r="0" b="6350"/>
            <wp:wrapTight wrapText="bothSides">
              <wp:wrapPolygon edited="0">
                <wp:start x="1571" y="0"/>
                <wp:lineTo x="0" y="3411"/>
                <wp:lineTo x="0" y="21145"/>
                <wp:lineTo x="21316" y="21145"/>
                <wp:lineTo x="21316" y="9549"/>
                <wp:lineTo x="4712" y="0"/>
                <wp:lineTo x="1571" y="0"/>
              </wp:wrapPolygon>
            </wp:wrapTight>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1833880" cy="60325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02272" behindDoc="1" locked="0" layoutInCell="1" allowOverlap="1" wp14:anchorId="10717FE7" wp14:editId="7751017F">
            <wp:simplePos x="0" y="0"/>
            <wp:positionH relativeFrom="column">
              <wp:posOffset>2576195</wp:posOffset>
            </wp:positionH>
            <wp:positionV relativeFrom="paragraph">
              <wp:posOffset>7620</wp:posOffset>
            </wp:positionV>
            <wp:extent cx="741680" cy="681355"/>
            <wp:effectExtent l="0" t="0" r="1270" b="4445"/>
            <wp:wrapTight wrapText="bothSides">
              <wp:wrapPolygon edited="0">
                <wp:start x="0" y="0"/>
                <wp:lineTo x="0" y="21137"/>
                <wp:lineTo x="21082" y="21137"/>
                <wp:lineTo x="21082" y="0"/>
                <wp:lineTo x="0" y="0"/>
              </wp:wrapPolygon>
            </wp:wrapTight>
            <wp:docPr id="26" name="Picture 26" descr="Image result for welsh p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elsh pork log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41680" cy="681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t xml:space="preserve"> </w:t>
      </w:r>
    </w:p>
    <w:p w14:paraId="0F4A8942" w14:textId="1FE6A0B1" w:rsidR="000607C7" w:rsidRPr="00852667" w:rsidRDefault="000607C7" w:rsidP="00F647D3">
      <w:pPr>
        <w:pStyle w:val="FFLBodyText"/>
        <w:rPr>
          <w:sz w:val="24"/>
        </w:rPr>
      </w:pPr>
    </w:p>
    <w:sectPr w:rsidR="000607C7" w:rsidRPr="00852667" w:rsidSect="009710EF">
      <w:headerReference w:type="default" r:id="rId24"/>
      <w:footerReference w:type="default" r:id="rId25"/>
      <w:headerReference w:type="first" r:id="rId26"/>
      <w:footerReference w:type="first" r:id="rId27"/>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FlamaSemic Basic">
    <w:altName w:val="FlamaSemic Basic"/>
    <w:panose1 w:val="00000000000000000000"/>
    <w:charset w:val="00"/>
    <w:family w:val="swiss"/>
    <w:notTrueType/>
    <w:pitch w:val="default"/>
    <w:sig w:usb0="00000003" w:usb1="00000000" w:usb2="00000000" w:usb3="00000000" w:csb0="00000001" w:csb1="00000000"/>
  </w:font>
  <w:font w:name="Arial MT Light">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AGRounded-Bold">
    <w:panose1 w:val="00000000000000000000"/>
    <w:charset w:val="00"/>
    <w:family w:val="roman"/>
    <w:notTrueType/>
    <w:pitch w:val="default"/>
    <w:sig w:usb0="00000003" w:usb1="00000000" w:usb2="00000000" w:usb3="00000000" w:csb0="00000001" w:csb1="00000000"/>
  </w:font>
  <w:font w:name="VAGRounded-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32E1B98F"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636A47">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085A2F6C"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636A47">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0697DE1A"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14208"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074F76"/>
    <w:multiLevelType w:val="hybridMultilevel"/>
    <w:tmpl w:val="88D27806"/>
    <w:lvl w:ilvl="0" w:tplc="08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D47648"/>
    <w:multiLevelType w:val="hybridMultilevel"/>
    <w:tmpl w:val="ECA6279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E30D55"/>
    <w:multiLevelType w:val="hybridMultilevel"/>
    <w:tmpl w:val="15A8175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A23B6F"/>
    <w:multiLevelType w:val="hybridMultilevel"/>
    <w:tmpl w:val="AA54C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3"/>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1"/>
  </w:num>
  <w:num w:numId="16">
    <w:abstractNumId w:val="12"/>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607C7"/>
    <w:rsid w:val="000A2E0C"/>
    <w:rsid w:val="00173E4C"/>
    <w:rsid w:val="00190FAE"/>
    <w:rsid w:val="001C145D"/>
    <w:rsid w:val="001D7B2A"/>
    <w:rsid w:val="00207670"/>
    <w:rsid w:val="0023298F"/>
    <w:rsid w:val="003D43C9"/>
    <w:rsid w:val="003D5E2F"/>
    <w:rsid w:val="004031F1"/>
    <w:rsid w:val="00407274"/>
    <w:rsid w:val="0043230E"/>
    <w:rsid w:val="004B72F1"/>
    <w:rsid w:val="004D42CC"/>
    <w:rsid w:val="004D79EB"/>
    <w:rsid w:val="00513C03"/>
    <w:rsid w:val="005B23EC"/>
    <w:rsid w:val="005E1380"/>
    <w:rsid w:val="00603780"/>
    <w:rsid w:val="00636A47"/>
    <w:rsid w:val="00674669"/>
    <w:rsid w:val="00740BD7"/>
    <w:rsid w:val="0075606F"/>
    <w:rsid w:val="00764FD2"/>
    <w:rsid w:val="007A64E1"/>
    <w:rsid w:val="00852667"/>
    <w:rsid w:val="00862629"/>
    <w:rsid w:val="0093502B"/>
    <w:rsid w:val="009360DC"/>
    <w:rsid w:val="009607A1"/>
    <w:rsid w:val="009710EF"/>
    <w:rsid w:val="00984BFE"/>
    <w:rsid w:val="00A11D46"/>
    <w:rsid w:val="00A71F6C"/>
    <w:rsid w:val="00A86C75"/>
    <w:rsid w:val="00A90BFF"/>
    <w:rsid w:val="00AE7974"/>
    <w:rsid w:val="00BA5ED0"/>
    <w:rsid w:val="00C27CD8"/>
    <w:rsid w:val="00C346FC"/>
    <w:rsid w:val="00C46085"/>
    <w:rsid w:val="00C56155"/>
    <w:rsid w:val="00C94A2D"/>
    <w:rsid w:val="00C97A5C"/>
    <w:rsid w:val="00CB6105"/>
    <w:rsid w:val="00CE2205"/>
    <w:rsid w:val="00CF7A78"/>
    <w:rsid w:val="00D07E98"/>
    <w:rsid w:val="00D13DB7"/>
    <w:rsid w:val="00D218C0"/>
    <w:rsid w:val="00D82D30"/>
    <w:rsid w:val="00DC401F"/>
    <w:rsid w:val="00E03FCF"/>
    <w:rsid w:val="00E16E32"/>
    <w:rsid w:val="00F07212"/>
    <w:rsid w:val="00F647D3"/>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customStyle="1" w:styleId="a2">
    <w:name w:val="a2"/>
    <w:uiPriority w:val="99"/>
    <w:rsid w:val="00F647D3"/>
    <w:rPr>
      <w:rFonts w:ascii="FlamaSemic Basic" w:hAnsi="FlamaSemic Basic"/>
      <w:color w:val="000000"/>
    </w:rPr>
  </w:style>
  <w:style w:type="paragraph" w:styleId="ListParagraph">
    <w:name w:val="List Paragraph"/>
    <w:basedOn w:val="Normal"/>
    <w:uiPriority w:val="99"/>
    <w:qFormat/>
    <w:rsid w:val="00F647D3"/>
    <w:pPr>
      <w:ind w:left="720"/>
      <w:contextualSpacing/>
    </w:pPr>
    <w:rPr>
      <w:rFonts w:ascii="Times New Roman" w:eastAsia="Times New Roman" w:hAnsi="Times New Roman" w:cs="Times New Roman"/>
      <w:lang w:eastAsia="en-GB"/>
    </w:rPr>
  </w:style>
  <w:style w:type="paragraph" w:styleId="NormalWeb">
    <w:name w:val="Normal (Web)"/>
    <w:basedOn w:val="Normal"/>
    <w:uiPriority w:val="99"/>
    <w:semiHidden/>
    <w:unhideWhenUsed/>
    <w:rsid w:val="00636A47"/>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330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2.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oogle.co.uk/imgres?hl=en&amp;biw=1249&amp;bih=517&amp;gbv=2&amp;tbm=isch&amp;tbnid=j2-Ih_WmAA3zQM:&amp;imgrefurl=http://uktv.co.uk/food/item/aid/647113&amp;docid=wLp65ZxpFqUxkM&amp;imgurl=http://uktv.co.uk/images/standarditem/L1/647113_L1.jpg&amp;w=190&amp;h=190&amp;ei=bluFT47uBdCo8AO68ejEBw&amp;zoom=1&amp;iact=rc&amp;dur=416&amp;sig=104228104905686299190&amp;page=2&amp;tbnh=152&amp;tbnw=152&amp;start=13&amp;ndsp=19&amp;ved=1t:429,r:0,s:13,i:113&amp;tx=96&amp;ty=6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1.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2BEAF15335464E935945466AF0125E" ma:contentTypeVersion="8" ma:contentTypeDescription="Create a new document." ma:contentTypeScope="" ma:versionID="12a4b26940872ee6617947d01d405834">
  <xsd:schema xmlns:xsd="http://www.w3.org/2001/XMLSchema" xmlns:xs="http://www.w3.org/2001/XMLSchema" xmlns:p="http://schemas.microsoft.com/office/2006/metadata/properties" xmlns:ns3="79831e4c-bd95-4b56-8744-b5a4e29a34fc" targetNamespace="http://schemas.microsoft.com/office/2006/metadata/properties" ma:root="true" ma:fieldsID="1db35abc2c16fc9cff20674120453fb7" ns3:_="">
    <xsd:import namespace="79831e4c-bd95-4b56-8744-b5a4e29a3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31e4c-bd95-4b56-8744-b5a4e29a3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76C3354-5840-45CF-B348-FC5C18CDB4C9}">
  <ds:schemaRefs>
    <ds:schemaRef ds:uri="http://purl.org/dc/terms/"/>
    <ds:schemaRef ds:uri="http://schemas.openxmlformats.org/package/2006/metadata/core-properties"/>
    <ds:schemaRef ds:uri="http://schemas.microsoft.com/office/2006/documentManagement/types"/>
    <ds:schemaRef ds:uri="79831e4c-bd95-4b56-8744-b5a4e29a34f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B49ACBF-D252-4541-AAE4-9C1EC23F6C01}">
  <ds:schemaRefs>
    <ds:schemaRef ds:uri="http://schemas.microsoft.com/sharepoint/v3/contenttype/forms"/>
  </ds:schemaRefs>
</ds:datastoreItem>
</file>

<file path=customXml/itemProps3.xml><?xml version="1.0" encoding="utf-8"?>
<ds:datastoreItem xmlns:ds="http://schemas.openxmlformats.org/officeDocument/2006/customXml" ds:itemID="{AE0B0383-E546-49C7-80B5-F4F8A8733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31e4c-bd95-4b56-8744-b5a4e29a3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DDDDF6-11A5-4C9D-A7F1-A9386003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3</cp:revision>
  <dcterms:created xsi:type="dcterms:W3CDTF">2019-08-09T08:59:00Z</dcterms:created>
  <dcterms:modified xsi:type="dcterms:W3CDTF">2019-09-17T13:32:00Z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0x010100A52BEAF15335464E935945466AF0125E</vt:lpwstr>
  </property>
</Properties>
</file>