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D7974" w14:textId="34366A20" w:rsidR="00981F51" w:rsidRDefault="00981F51" w:rsidP="00981F51">
      <w:pPr>
        <w:pStyle w:val="FFLMainHeader"/>
        <w:rPr>
          <w:b/>
          <w:u w:val="none"/>
        </w:rPr>
      </w:pPr>
      <w:r>
        <w:rPr>
          <w:b/>
          <w:u w:val="none"/>
        </w:rPr>
        <w:t>Personal and professional</w:t>
      </w:r>
    </w:p>
    <w:p w14:paraId="26921A47" w14:textId="68E49CDE" w:rsidR="00981F51" w:rsidRDefault="00981F51" w:rsidP="00981F51">
      <w:pPr>
        <w:pStyle w:val="FFLMainHeader"/>
        <w:rPr>
          <w:b/>
          <w:u w:val="none"/>
        </w:rPr>
      </w:pPr>
      <w:r>
        <w:rPr>
          <w:b/>
          <w:u w:val="none"/>
        </w:rPr>
        <w:t xml:space="preserve">development (PPD): reflection and </w:t>
      </w:r>
    </w:p>
    <w:p w14:paraId="2562DAAD" w14:textId="3A689827" w:rsidR="00981F51" w:rsidRPr="00963CF6" w:rsidRDefault="00981F51" w:rsidP="00981F51">
      <w:pPr>
        <w:pStyle w:val="FFLMainHeader"/>
        <w:rPr>
          <w:rFonts w:ascii="Arial MT Light" w:hAnsi="Arial MT Light"/>
          <w:b/>
          <w:u w:val="none"/>
        </w:rPr>
      </w:pPr>
      <w:r>
        <w:rPr>
          <w:b/>
          <w:u w:val="none"/>
        </w:rPr>
        <w:t>reflective practice</w:t>
      </w:r>
    </w:p>
    <w:p w14:paraId="5EAE3E62" w14:textId="0D80A1A7" w:rsidR="00BA5ED0" w:rsidRPr="00750BF3" w:rsidRDefault="00603780" w:rsidP="00981F51">
      <w:pPr>
        <w:pStyle w:val="FFLSubHeaders"/>
      </w:pPr>
      <w:r>
        <w:rPr>
          <w:color w:val="000000" w:themeColor="text1"/>
          <w:sz w:val="20"/>
          <w:szCs w:val="20"/>
        </w:rPr>
        <w:br/>
      </w:r>
    </w:p>
    <w:p w14:paraId="244A8B44" w14:textId="78CA350F" w:rsidR="00981F51" w:rsidRPr="000E6D9E" w:rsidRDefault="00981F51" w:rsidP="00981F51">
      <w:pPr>
        <w:rPr>
          <w:rFonts w:ascii="Arial" w:hAnsi="Arial" w:cs="Arial"/>
          <w:bCs/>
          <w:sz w:val="22"/>
          <w:szCs w:val="22"/>
        </w:rPr>
      </w:pPr>
      <w:r w:rsidRPr="000E6D9E">
        <w:rPr>
          <w:rFonts w:ascii="Arial" w:hAnsi="Arial" w:cs="Arial"/>
          <w:bCs/>
          <w:sz w:val="22"/>
          <w:szCs w:val="22"/>
        </w:rPr>
        <w:t xml:space="preserve">The following provides an overview of the reflective process and seeks to identify ways in which you can demonstrate good practice. </w:t>
      </w:r>
    </w:p>
    <w:p w14:paraId="006266A8" w14:textId="77777777" w:rsidR="00981F51" w:rsidRPr="000E6D9E" w:rsidRDefault="00981F51" w:rsidP="00981F51">
      <w:pPr>
        <w:rPr>
          <w:rFonts w:ascii="Arial" w:hAnsi="Arial" w:cs="Arial"/>
          <w:bCs/>
          <w:sz w:val="22"/>
          <w:szCs w:val="22"/>
        </w:rPr>
      </w:pPr>
    </w:p>
    <w:p w14:paraId="5ACD7FF3" w14:textId="77777777" w:rsidR="00981F51" w:rsidRPr="000E6D9E" w:rsidRDefault="00981F51" w:rsidP="00981F51">
      <w:pPr>
        <w:rPr>
          <w:rFonts w:ascii="Arial" w:hAnsi="Arial" w:cs="Arial"/>
          <w:b/>
          <w:sz w:val="22"/>
          <w:szCs w:val="22"/>
        </w:rPr>
      </w:pPr>
      <w:r w:rsidRPr="000E6D9E">
        <w:rPr>
          <w:rFonts w:ascii="Arial" w:hAnsi="Arial" w:cs="Arial"/>
          <w:b/>
          <w:sz w:val="22"/>
          <w:szCs w:val="22"/>
        </w:rPr>
        <w:t>What is reflective thinking?</w:t>
      </w:r>
    </w:p>
    <w:p w14:paraId="18B27BB9" w14:textId="77777777" w:rsidR="00981F51" w:rsidRPr="000E6D9E" w:rsidRDefault="00981F51" w:rsidP="00981F51">
      <w:pPr>
        <w:pStyle w:val="NormalWeb"/>
        <w:shd w:val="clear" w:color="auto" w:fill="FFFFFF"/>
        <w:spacing w:before="120" w:beforeAutospacing="0" w:after="120" w:afterAutospacing="0"/>
        <w:rPr>
          <w:rFonts w:ascii="Arial" w:hAnsi="Arial" w:cs="Arial"/>
          <w:color w:val="000000"/>
          <w:sz w:val="22"/>
          <w:szCs w:val="22"/>
        </w:rPr>
      </w:pPr>
      <w:r w:rsidRPr="000E6D9E">
        <w:rPr>
          <w:rFonts w:ascii="Arial" w:hAnsi="Arial" w:cs="Arial"/>
          <w:bCs/>
          <w:sz w:val="22"/>
          <w:szCs w:val="22"/>
        </w:rPr>
        <w:t xml:space="preserve">Reflective thinking can be defined as </w:t>
      </w:r>
      <w:r w:rsidRPr="000E6D9E">
        <w:rPr>
          <w:rFonts w:ascii="Arial" w:hAnsi="Arial" w:cs="Arial"/>
          <w:color w:val="000000"/>
          <w:sz w:val="22"/>
          <w:szCs w:val="22"/>
        </w:rPr>
        <w:t xml:space="preserve">consciously thinking about and analysing: </w:t>
      </w:r>
    </w:p>
    <w:p w14:paraId="12413802" w14:textId="77777777" w:rsidR="00981F51" w:rsidRPr="000E6D9E" w:rsidRDefault="00981F51" w:rsidP="00981F51">
      <w:pPr>
        <w:pStyle w:val="NoSpacing"/>
        <w:numPr>
          <w:ilvl w:val="0"/>
          <w:numId w:val="18"/>
        </w:numPr>
        <w:rPr>
          <w:rFonts w:ascii="Arial" w:hAnsi="Arial" w:cs="Arial"/>
        </w:rPr>
      </w:pPr>
      <w:r w:rsidRPr="000E6D9E">
        <w:rPr>
          <w:rFonts w:ascii="Arial" w:hAnsi="Arial" w:cs="Arial"/>
        </w:rPr>
        <w:t>what you are currently doing;</w:t>
      </w:r>
    </w:p>
    <w:p w14:paraId="6B0E695C" w14:textId="77777777" w:rsidR="00981F51" w:rsidRPr="000E6D9E" w:rsidRDefault="00981F51" w:rsidP="00981F51">
      <w:pPr>
        <w:pStyle w:val="NoSpacing"/>
        <w:numPr>
          <w:ilvl w:val="0"/>
          <w:numId w:val="18"/>
        </w:numPr>
        <w:rPr>
          <w:rFonts w:ascii="Arial" w:hAnsi="Arial" w:cs="Arial"/>
        </w:rPr>
      </w:pPr>
      <w:r w:rsidRPr="000E6D9E">
        <w:rPr>
          <w:rFonts w:ascii="Arial" w:hAnsi="Arial" w:cs="Arial"/>
        </w:rPr>
        <w:t>what you have previously done;</w:t>
      </w:r>
    </w:p>
    <w:p w14:paraId="22ECD6F3" w14:textId="77777777" w:rsidR="00981F51" w:rsidRPr="000E6D9E" w:rsidRDefault="00981F51" w:rsidP="00981F51">
      <w:pPr>
        <w:pStyle w:val="NoSpacing"/>
        <w:numPr>
          <w:ilvl w:val="0"/>
          <w:numId w:val="18"/>
        </w:numPr>
        <w:rPr>
          <w:rFonts w:ascii="Arial" w:hAnsi="Arial" w:cs="Arial"/>
        </w:rPr>
      </w:pPr>
      <w:r w:rsidRPr="000E6D9E">
        <w:rPr>
          <w:rFonts w:ascii="Arial" w:hAnsi="Arial" w:cs="Arial"/>
        </w:rPr>
        <w:t xml:space="preserve">what you have experienced; </w:t>
      </w:r>
    </w:p>
    <w:p w14:paraId="72FEEABC" w14:textId="77777777" w:rsidR="00981F51" w:rsidRPr="000E6D9E" w:rsidRDefault="00981F51" w:rsidP="00981F51">
      <w:pPr>
        <w:pStyle w:val="NoSpacing"/>
        <w:numPr>
          <w:ilvl w:val="0"/>
          <w:numId w:val="18"/>
        </w:numPr>
        <w:rPr>
          <w:rFonts w:ascii="Arial" w:hAnsi="Arial" w:cs="Arial"/>
        </w:rPr>
      </w:pPr>
      <w:r w:rsidRPr="000E6D9E">
        <w:rPr>
          <w:rFonts w:ascii="Arial" w:hAnsi="Arial" w:cs="Arial"/>
        </w:rPr>
        <w:t>what and how you have learned.</w:t>
      </w:r>
    </w:p>
    <w:p w14:paraId="388032EC" w14:textId="77777777" w:rsidR="00981F51" w:rsidRPr="000E6D9E" w:rsidRDefault="00981F51" w:rsidP="00981F51">
      <w:pPr>
        <w:pStyle w:val="NoSpacing"/>
        <w:ind w:left="720"/>
        <w:rPr>
          <w:rFonts w:ascii="Arial" w:hAnsi="Arial" w:cs="Arial"/>
        </w:rPr>
      </w:pPr>
    </w:p>
    <w:p w14:paraId="292E4EB1" w14:textId="77777777" w:rsidR="00981F51" w:rsidRPr="000E6D9E" w:rsidRDefault="00981F51" w:rsidP="00981F51">
      <w:pPr>
        <w:rPr>
          <w:rFonts w:ascii="Arial" w:hAnsi="Arial" w:cs="Arial"/>
          <w:bCs/>
          <w:sz w:val="22"/>
          <w:szCs w:val="22"/>
        </w:rPr>
      </w:pPr>
      <w:r w:rsidRPr="000E6D9E">
        <w:rPr>
          <w:rFonts w:ascii="Arial" w:hAnsi="Arial" w:cs="Arial"/>
          <w:bCs/>
          <w:sz w:val="22"/>
          <w:szCs w:val="22"/>
        </w:rPr>
        <w:t xml:space="preserve">Reflective thinking is a dynamic process that continues to develop and evolve as you learn and respond to new experiences, situations, events or information. </w:t>
      </w:r>
      <w:r w:rsidRPr="000E6D9E">
        <w:rPr>
          <w:rFonts w:ascii="Arial" w:hAnsi="Arial" w:cs="Arial"/>
          <w:color w:val="000000"/>
          <w:sz w:val="22"/>
          <w:szCs w:val="22"/>
          <w:shd w:val="clear" w:color="auto" w:fill="FFFFFF"/>
        </w:rPr>
        <w:t>(Adapted from Syed, Scoular and Reaney, 2012).</w:t>
      </w:r>
    </w:p>
    <w:p w14:paraId="776822DB" w14:textId="77777777" w:rsidR="00981F51" w:rsidRPr="000E6D9E" w:rsidRDefault="00981F51" w:rsidP="00981F51">
      <w:pPr>
        <w:rPr>
          <w:rFonts w:ascii="Arial" w:hAnsi="Arial" w:cs="Arial"/>
          <w:b/>
          <w:sz w:val="22"/>
          <w:szCs w:val="22"/>
        </w:rPr>
      </w:pPr>
    </w:p>
    <w:p w14:paraId="708DB6A9" w14:textId="3E9BBB2A" w:rsidR="00981F51" w:rsidRPr="000E6D9E" w:rsidRDefault="00981F51" w:rsidP="00981F51">
      <w:pPr>
        <w:rPr>
          <w:rFonts w:ascii="Arial" w:hAnsi="Arial" w:cs="Arial"/>
          <w:b/>
          <w:sz w:val="22"/>
          <w:szCs w:val="22"/>
        </w:rPr>
      </w:pPr>
      <w:r w:rsidRPr="000E6D9E">
        <w:rPr>
          <w:rFonts w:ascii="Arial" w:hAnsi="Arial" w:cs="Arial"/>
          <w:b/>
          <w:sz w:val="22"/>
          <w:szCs w:val="22"/>
        </w:rPr>
        <w:t xml:space="preserve">What is reflection? </w:t>
      </w:r>
    </w:p>
    <w:p w14:paraId="07A573D9" w14:textId="77777777" w:rsidR="00981F51" w:rsidRPr="000E6D9E" w:rsidRDefault="00981F51" w:rsidP="00981F51">
      <w:pPr>
        <w:rPr>
          <w:rFonts w:ascii="Arial" w:hAnsi="Arial" w:cs="Arial"/>
          <w:sz w:val="22"/>
          <w:szCs w:val="22"/>
        </w:rPr>
      </w:pPr>
      <w:r w:rsidRPr="000E6D9E">
        <w:rPr>
          <w:rFonts w:ascii="Arial" w:hAnsi="Arial" w:cs="Arial"/>
          <w:sz w:val="22"/>
          <w:szCs w:val="22"/>
        </w:rPr>
        <w:t>Reflection deepens learning. The purpose of reflection is to improve practice and become informed in your decisions. Reflection helps you to become more able and effective in what you are doing.</w:t>
      </w:r>
    </w:p>
    <w:p w14:paraId="2F33B077" w14:textId="77777777" w:rsidR="00D23E10" w:rsidRPr="000E6D9E" w:rsidRDefault="00D23E10" w:rsidP="00981F51">
      <w:pPr>
        <w:rPr>
          <w:rFonts w:ascii="Arial" w:hAnsi="Arial" w:cs="Arial"/>
          <w:sz w:val="22"/>
          <w:szCs w:val="22"/>
        </w:rPr>
      </w:pPr>
    </w:p>
    <w:p w14:paraId="715A0872" w14:textId="139DFE5B" w:rsidR="00981F51" w:rsidRPr="000E6D9E" w:rsidRDefault="00981F51" w:rsidP="00981F51">
      <w:pPr>
        <w:rPr>
          <w:rFonts w:ascii="Arial" w:hAnsi="Arial" w:cs="Arial"/>
          <w:sz w:val="22"/>
          <w:szCs w:val="22"/>
        </w:rPr>
      </w:pPr>
      <w:r w:rsidRPr="000E6D9E">
        <w:rPr>
          <w:rFonts w:ascii="Arial" w:hAnsi="Arial" w:cs="Arial"/>
          <w:sz w:val="22"/>
          <w:szCs w:val="22"/>
        </w:rPr>
        <w:t>Reflection is a basic part of teaching and learning. It aims to make you more aware of your own professional knowledge and action by ‘challenging assumptions of everyday practice and critically evaluating practitioners’ own responses to practice situations’ (Finlay, 2008).</w:t>
      </w:r>
    </w:p>
    <w:p w14:paraId="020B9A1C" w14:textId="77777777" w:rsidR="00981F51" w:rsidRPr="000E6D9E" w:rsidRDefault="00981F51" w:rsidP="00981F51">
      <w:pPr>
        <w:rPr>
          <w:rFonts w:ascii="Arial" w:hAnsi="Arial" w:cs="Arial"/>
          <w:sz w:val="22"/>
          <w:szCs w:val="22"/>
        </w:rPr>
      </w:pPr>
    </w:p>
    <w:p w14:paraId="2602FB98" w14:textId="3279B46D" w:rsidR="00981F51" w:rsidRPr="000E6D9E" w:rsidRDefault="00981F51" w:rsidP="00981F51">
      <w:pPr>
        <w:rPr>
          <w:rFonts w:ascii="Arial" w:hAnsi="Arial" w:cs="Arial"/>
          <w:sz w:val="22"/>
          <w:szCs w:val="22"/>
        </w:rPr>
      </w:pPr>
      <w:r w:rsidRPr="000E6D9E">
        <w:rPr>
          <w:rFonts w:ascii="Arial" w:hAnsi="Arial" w:cs="Arial"/>
          <w:sz w:val="22"/>
          <w:szCs w:val="22"/>
        </w:rPr>
        <w:t>Research distinguishes between reflection-in-action and reflection-on-action (Schӧn 1991).</w:t>
      </w:r>
    </w:p>
    <w:p w14:paraId="399E9B90" w14:textId="77777777" w:rsidR="00981F51" w:rsidRPr="000E6D9E" w:rsidRDefault="00981F51" w:rsidP="00981F51">
      <w:pPr>
        <w:rPr>
          <w:rFonts w:ascii="Arial" w:hAnsi="Arial" w:cs="Arial"/>
          <w:i/>
          <w:iCs/>
          <w:sz w:val="22"/>
          <w:szCs w:val="22"/>
        </w:rPr>
      </w:pPr>
    </w:p>
    <w:p w14:paraId="5B7ACB90" w14:textId="47AC5751" w:rsidR="00981F51" w:rsidRPr="000E6D9E" w:rsidRDefault="00981F51" w:rsidP="00981F51">
      <w:pPr>
        <w:rPr>
          <w:rFonts w:ascii="Arial" w:hAnsi="Arial" w:cs="Arial"/>
          <w:sz w:val="22"/>
          <w:szCs w:val="22"/>
        </w:rPr>
      </w:pPr>
      <w:r w:rsidRPr="000E6D9E">
        <w:rPr>
          <w:rFonts w:ascii="Arial" w:hAnsi="Arial" w:cs="Arial"/>
          <w:i/>
          <w:iCs/>
          <w:sz w:val="22"/>
          <w:szCs w:val="22"/>
        </w:rPr>
        <w:t>Reflection-in-action</w:t>
      </w:r>
      <w:r w:rsidRPr="000E6D9E">
        <w:rPr>
          <w:rFonts w:ascii="Arial" w:hAnsi="Arial" w:cs="Arial"/>
          <w:sz w:val="22"/>
          <w:szCs w:val="22"/>
        </w:rPr>
        <w:t xml:space="preserve"> means that you reflect as something happens, e.g. in the classroom you:</w:t>
      </w:r>
    </w:p>
    <w:p w14:paraId="10E028E2" w14:textId="77777777" w:rsidR="00981F51" w:rsidRPr="000E6D9E" w:rsidRDefault="00981F51" w:rsidP="00981F51">
      <w:pPr>
        <w:pStyle w:val="ListParagraph"/>
        <w:numPr>
          <w:ilvl w:val="0"/>
          <w:numId w:val="19"/>
        </w:numPr>
        <w:rPr>
          <w:rFonts w:ascii="Arial" w:hAnsi="Arial" w:cs="Arial"/>
        </w:rPr>
      </w:pPr>
      <w:r w:rsidRPr="000E6D9E">
        <w:rPr>
          <w:rFonts w:ascii="Arial" w:hAnsi="Arial" w:cs="Arial"/>
        </w:rPr>
        <w:t>consider the situation</w:t>
      </w:r>
    </w:p>
    <w:p w14:paraId="028D2A37" w14:textId="77777777" w:rsidR="00981F51" w:rsidRPr="000E6D9E" w:rsidRDefault="00981F51" w:rsidP="00981F51">
      <w:pPr>
        <w:pStyle w:val="ListParagraph"/>
        <w:numPr>
          <w:ilvl w:val="0"/>
          <w:numId w:val="19"/>
        </w:numPr>
        <w:rPr>
          <w:rFonts w:ascii="Arial" w:hAnsi="Arial" w:cs="Arial"/>
        </w:rPr>
      </w:pPr>
      <w:r w:rsidRPr="000E6D9E">
        <w:rPr>
          <w:rFonts w:ascii="Arial" w:hAnsi="Arial" w:cs="Arial"/>
        </w:rPr>
        <w:t>decide how to act</w:t>
      </w:r>
    </w:p>
    <w:p w14:paraId="7C9937B9" w14:textId="77777777" w:rsidR="00981F51" w:rsidRPr="000E6D9E" w:rsidRDefault="00981F51" w:rsidP="00981F51">
      <w:pPr>
        <w:pStyle w:val="ListParagraph"/>
        <w:numPr>
          <w:ilvl w:val="0"/>
          <w:numId w:val="19"/>
        </w:numPr>
        <w:rPr>
          <w:rFonts w:ascii="Arial" w:hAnsi="Arial" w:cs="Arial"/>
        </w:rPr>
      </w:pPr>
      <w:r w:rsidRPr="000E6D9E">
        <w:rPr>
          <w:rFonts w:ascii="Arial" w:hAnsi="Arial" w:cs="Arial"/>
        </w:rPr>
        <w:t>act immediately</w:t>
      </w:r>
    </w:p>
    <w:p w14:paraId="1CFBB9CF" w14:textId="77777777" w:rsidR="00981F51" w:rsidRPr="000E6D9E" w:rsidRDefault="00981F51" w:rsidP="00981F51">
      <w:pPr>
        <w:rPr>
          <w:rFonts w:ascii="Arial" w:hAnsi="Arial" w:cs="Arial"/>
          <w:sz w:val="22"/>
          <w:szCs w:val="22"/>
        </w:rPr>
      </w:pPr>
      <w:r w:rsidRPr="000E6D9E">
        <w:rPr>
          <w:rFonts w:ascii="Arial" w:hAnsi="Arial" w:cs="Arial"/>
          <w:sz w:val="22"/>
          <w:szCs w:val="22"/>
        </w:rPr>
        <w:t>It refers to quick thinking and reactions that happen when you are engaged in an activity. Your reflection-in-action allows you to observe a situation, consider why it is happening, and respond by doing it differently.</w:t>
      </w:r>
    </w:p>
    <w:p w14:paraId="331918DF" w14:textId="77777777" w:rsidR="00D66CDD" w:rsidRPr="000E6D9E" w:rsidRDefault="00D66CDD" w:rsidP="00981F51">
      <w:pPr>
        <w:rPr>
          <w:rFonts w:ascii="Arial" w:hAnsi="Arial" w:cs="Arial"/>
          <w:i/>
          <w:iCs/>
          <w:sz w:val="22"/>
          <w:szCs w:val="22"/>
        </w:rPr>
      </w:pPr>
    </w:p>
    <w:p w14:paraId="0013FF83" w14:textId="73E4FF0A" w:rsidR="00981F51" w:rsidRPr="000E6D9E" w:rsidRDefault="00981F51" w:rsidP="00981F51">
      <w:pPr>
        <w:rPr>
          <w:rFonts w:ascii="Arial" w:hAnsi="Arial" w:cs="Arial"/>
          <w:sz w:val="22"/>
          <w:szCs w:val="22"/>
        </w:rPr>
      </w:pPr>
      <w:r w:rsidRPr="000E6D9E">
        <w:rPr>
          <w:rFonts w:ascii="Arial" w:hAnsi="Arial" w:cs="Arial"/>
          <w:i/>
          <w:iCs/>
          <w:sz w:val="22"/>
          <w:szCs w:val="22"/>
        </w:rPr>
        <w:t>Reflection-on-action</w:t>
      </w:r>
      <w:r w:rsidRPr="000E6D9E">
        <w:rPr>
          <w:rFonts w:ascii="Arial" w:hAnsi="Arial" w:cs="Arial"/>
          <w:sz w:val="22"/>
          <w:szCs w:val="22"/>
        </w:rPr>
        <w:t xml:space="preserve">, on the other hand, involves reflecting on how practice can be developed </w:t>
      </w:r>
      <w:r w:rsidRPr="000E6D9E">
        <w:rPr>
          <w:rFonts w:ascii="Arial" w:hAnsi="Arial" w:cs="Arial"/>
          <w:i/>
          <w:iCs/>
          <w:sz w:val="22"/>
          <w:szCs w:val="22"/>
        </w:rPr>
        <w:t xml:space="preserve">after </w:t>
      </w:r>
      <w:r w:rsidRPr="000E6D9E">
        <w:rPr>
          <w:rFonts w:ascii="Arial" w:hAnsi="Arial" w:cs="Arial"/>
          <w:sz w:val="22"/>
          <w:szCs w:val="22"/>
        </w:rPr>
        <w:t xml:space="preserve">the lesson has been taught. </w:t>
      </w:r>
    </w:p>
    <w:p w14:paraId="26D577A3" w14:textId="77777777" w:rsidR="00981F51" w:rsidRPr="000E6D9E" w:rsidRDefault="00981F51" w:rsidP="00981F51">
      <w:pPr>
        <w:rPr>
          <w:rFonts w:ascii="Arial" w:hAnsi="Arial" w:cs="Arial"/>
          <w:sz w:val="22"/>
          <w:szCs w:val="22"/>
        </w:rPr>
      </w:pPr>
    </w:p>
    <w:p w14:paraId="70DC3486" w14:textId="77777777" w:rsidR="00981F51" w:rsidRPr="000E6D9E" w:rsidRDefault="00981F51" w:rsidP="00981F51">
      <w:pPr>
        <w:rPr>
          <w:rFonts w:ascii="Arial" w:hAnsi="Arial" w:cs="Arial"/>
          <w:sz w:val="22"/>
          <w:szCs w:val="22"/>
        </w:rPr>
      </w:pPr>
    </w:p>
    <w:p w14:paraId="1A3DF8BE" w14:textId="2072D82F" w:rsidR="00981F51" w:rsidRPr="000E6D9E" w:rsidRDefault="00981F51" w:rsidP="00981F51">
      <w:pPr>
        <w:rPr>
          <w:rFonts w:ascii="Arial" w:hAnsi="Arial" w:cs="Arial"/>
          <w:sz w:val="22"/>
          <w:szCs w:val="22"/>
        </w:rPr>
      </w:pPr>
      <w:r w:rsidRPr="000E6D9E">
        <w:rPr>
          <w:rFonts w:ascii="Arial" w:hAnsi="Arial" w:cs="Arial"/>
          <w:sz w:val="22"/>
          <w:szCs w:val="22"/>
        </w:rPr>
        <w:t>You may think more deeply about the reasons, what caused the situation, what options were open to you, why you chose one option and not another. Your responses will depend on your existing level of knowledge and experience, your understanding of theories and your values.</w:t>
      </w:r>
    </w:p>
    <w:p w14:paraId="6C5B6C2D" w14:textId="77777777" w:rsidR="00981F51" w:rsidRPr="000E6D9E" w:rsidRDefault="00981F51" w:rsidP="00981F51">
      <w:pPr>
        <w:rPr>
          <w:rFonts w:ascii="Arial" w:hAnsi="Arial" w:cs="Arial"/>
          <w:b/>
          <w:sz w:val="22"/>
          <w:szCs w:val="22"/>
        </w:rPr>
      </w:pPr>
    </w:p>
    <w:p w14:paraId="71EA68C1" w14:textId="77777777" w:rsidR="000E6D9E" w:rsidRDefault="000E6D9E" w:rsidP="00981F51">
      <w:pPr>
        <w:rPr>
          <w:rFonts w:ascii="Arial" w:hAnsi="Arial" w:cs="Arial"/>
          <w:b/>
          <w:sz w:val="22"/>
          <w:szCs w:val="22"/>
        </w:rPr>
      </w:pPr>
    </w:p>
    <w:p w14:paraId="227EB283" w14:textId="77777777" w:rsidR="000E6D9E" w:rsidRDefault="000E6D9E" w:rsidP="00981F51">
      <w:pPr>
        <w:rPr>
          <w:rFonts w:ascii="Arial" w:hAnsi="Arial" w:cs="Arial"/>
          <w:b/>
          <w:sz w:val="22"/>
          <w:szCs w:val="22"/>
        </w:rPr>
      </w:pPr>
    </w:p>
    <w:p w14:paraId="567C54AF" w14:textId="7AFEF80B" w:rsidR="00981F51" w:rsidRPr="000E6D9E" w:rsidRDefault="00981F51" w:rsidP="00981F51">
      <w:pPr>
        <w:rPr>
          <w:rFonts w:ascii="Arial" w:hAnsi="Arial" w:cs="Arial"/>
          <w:b/>
          <w:sz w:val="22"/>
          <w:szCs w:val="22"/>
        </w:rPr>
      </w:pPr>
      <w:r w:rsidRPr="000E6D9E">
        <w:rPr>
          <w:rFonts w:ascii="Arial" w:hAnsi="Arial" w:cs="Arial"/>
          <w:b/>
          <w:sz w:val="22"/>
          <w:szCs w:val="22"/>
        </w:rPr>
        <w:lastRenderedPageBreak/>
        <w:t>What is reflective practice?</w:t>
      </w:r>
    </w:p>
    <w:p w14:paraId="7AC9A5E4" w14:textId="77777777" w:rsidR="00981F51" w:rsidRPr="000E6D9E" w:rsidRDefault="00981F51" w:rsidP="00981F51">
      <w:pPr>
        <w:rPr>
          <w:rFonts w:ascii="Arial" w:hAnsi="Arial" w:cs="Arial"/>
          <w:sz w:val="22"/>
          <w:szCs w:val="22"/>
        </w:rPr>
      </w:pPr>
      <w:r w:rsidRPr="000E6D9E">
        <w:rPr>
          <w:rFonts w:ascii="Arial" w:hAnsi="Arial" w:cs="Arial"/>
          <w:sz w:val="22"/>
          <w:szCs w:val="22"/>
        </w:rPr>
        <w:t xml:space="preserve">Reflective practice is the foundation of professional development; it helps us to understand experiences and transforms insights into practical strategies for personal growth and impact. </w:t>
      </w:r>
    </w:p>
    <w:p w14:paraId="2EE58331" w14:textId="77777777" w:rsidR="00981F51" w:rsidRPr="000E6D9E" w:rsidRDefault="00981F51" w:rsidP="00981F51">
      <w:pPr>
        <w:rPr>
          <w:rFonts w:ascii="Arial" w:hAnsi="Arial" w:cs="Arial"/>
          <w:sz w:val="22"/>
          <w:szCs w:val="22"/>
        </w:rPr>
      </w:pPr>
    </w:p>
    <w:p w14:paraId="24EE0E2C" w14:textId="4E1C4DE7" w:rsidR="00981F51" w:rsidRPr="000E6D9E" w:rsidRDefault="00981F51" w:rsidP="00981F51">
      <w:pPr>
        <w:rPr>
          <w:rFonts w:ascii="Arial" w:hAnsi="Arial" w:cs="Arial"/>
          <w:sz w:val="22"/>
          <w:szCs w:val="22"/>
        </w:rPr>
      </w:pPr>
      <w:r w:rsidRPr="000E6D9E">
        <w:rPr>
          <w:rFonts w:ascii="Arial" w:hAnsi="Arial" w:cs="Arial"/>
          <w:sz w:val="22"/>
          <w:szCs w:val="22"/>
        </w:rPr>
        <w:t>Reflective practice is ‘learning through and from experience towards gaining new insights of self and practice’ (Finlay, 2008).</w:t>
      </w:r>
    </w:p>
    <w:p w14:paraId="5BA268A7" w14:textId="77777777" w:rsidR="00981F51" w:rsidRPr="000E6D9E" w:rsidRDefault="00981F51" w:rsidP="00981F51">
      <w:pPr>
        <w:rPr>
          <w:rFonts w:ascii="Arial" w:hAnsi="Arial" w:cs="Arial"/>
          <w:b/>
          <w:sz w:val="22"/>
          <w:szCs w:val="22"/>
        </w:rPr>
      </w:pPr>
    </w:p>
    <w:p w14:paraId="0095B121" w14:textId="77777777" w:rsidR="00981F51" w:rsidRPr="000E6D9E" w:rsidRDefault="00981F51" w:rsidP="00981F51">
      <w:pPr>
        <w:rPr>
          <w:rFonts w:ascii="Arial" w:hAnsi="Arial" w:cs="Arial"/>
          <w:b/>
          <w:sz w:val="22"/>
          <w:szCs w:val="22"/>
        </w:rPr>
      </w:pPr>
      <w:r w:rsidRPr="000E6D9E">
        <w:rPr>
          <w:rFonts w:ascii="Arial" w:hAnsi="Arial" w:cs="Arial"/>
          <w:b/>
          <w:sz w:val="22"/>
          <w:szCs w:val="22"/>
        </w:rPr>
        <w:t>How are they different?</w:t>
      </w:r>
    </w:p>
    <w:p w14:paraId="09B8E608" w14:textId="77777777" w:rsidR="00981F51" w:rsidRPr="000E6D9E" w:rsidRDefault="00981F51" w:rsidP="00981F51">
      <w:pPr>
        <w:rPr>
          <w:rFonts w:ascii="Arial" w:hAnsi="Arial" w:cs="Arial"/>
          <w:sz w:val="22"/>
          <w:szCs w:val="22"/>
        </w:rPr>
      </w:pPr>
      <w:r w:rsidRPr="000E6D9E">
        <w:rPr>
          <w:rFonts w:ascii="Arial" w:hAnsi="Arial" w:cs="Arial"/>
          <w:sz w:val="22"/>
          <w:szCs w:val="22"/>
        </w:rPr>
        <w:t>Reflective practice is captured and expressed in some form, written, spoken or pictorial, on a systematic basis.</w:t>
      </w:r>
    </w:p>
    <w:p w14:paraId="21A25A75" w14:textId="77777777" w:rsidR="00981F51" w:rsidRPr="000E6D9E" w:rsidRDefault="00981F51" w:rsidP="00981F51">
      <w:pPr>
        <w:rPr>
          <w:rFonts w:ascii="Arial" w:hAnsi="Arial" w:cs="Arial"/>
          <w:b/>
          <w:sz w:val="22"/>
          <w:szCs w:val="22"/>
        </w:rPr>
      </w:pPr>
    </w:p>
    <w:p w14:paraId="155D6660" w14:textId="75538F03" w:rsidR="00981F51" w:rsidRPr="000E6D9E" w:rsidRDefault="00981F51" w:rsidP="00981F51">
      <w:pPr>
        <w:rPr>
          <w:rFonts w:ascii="Arial" w:hAnsi="Arial" w:cs="Arial"/>
          <w:b/>
          <w:sz w:val="22"/>
          <w:szCs w:val="22"/>
        </w:rPr>
      </w:pPr>
      <w:r w:rsidRPr="000E6D9E">
        <w:rPr>
          <w:rFonts w:ascii="Arial" w:hAnsi="Arial" w:cs="Arial"/>
          <w:b/>
          <w:sz w:val="22"/>
          <w:szCs w:val="22"/>
        </w:rPr>
        <w:t xml:space="preserve">How can reflective practice be used to help personal professional development? </w:t>
      </w:r>
    </w:p>
    <w:p w14:paraId="3B2D28F6" w14:textId="77777777" w:rsidR="00981F51" w:rsidRPr="000E6D9E" w:rsidRDefault="00981F51" w:rsidP="00981F51">
      <w:pPr>
        <w:rPr>
          <w:rFonts w:ascii="Arial" w:hAnsi="Arial" w:cs="Arial"/>
          <w:sz w:val="22"/>
          <w:szCs w:val="22"/>
        </w:rPr>
      </w:pPr>
      <w:r w:rsidRPr="000E6D9E">
        <w:rPr>
          <w:rFonts w:ascii="Arial" w:hAnsi="Arial" w:cs="Arial"/>
          <w:sz w:val="22"/>
          <w:szCs w:val="22"/>
        </w:rPr>
        <w:t>Reflective practice can help you to understand how your students learn and the best ways to teach them. The process can help you to:</w:t>
      </w:r>
    </w:p>
    <w:p w14:paraId="4E892A6A" w14:textId="77777777" w:rsidR="00981F51" w:rsidRPr="000E6D9E" w:rsidRDefault="00981F51" w:rsidP="00981F51">
      <w:pPr>
        <w:pStyle w:val="ListParagraph"/>
        <w:numPr>
          <w:ilvl w:val="0"/>
          <w:numId w:val="15"/>
        </w:numPr>
        <w:rPr>
          <w:rFonts w:ascii="Arial" w:hAnsi="Arial" w:cs="Arial"/>
        </w:rPr>
      </w:pPr>
      <w:r w:rsidRPr="000E6D9E">
        <w:rPr>
          <w:rFonts w:ascii="Arial" w:hAnsi="Arial" w:cs="Arial"/>
        </w:rPr>
        <w:t>reflect on your teaching and help to identify any barriers to learning that students may have;</w:t>
      </w:r>
    </w:p>
    <w:p w14:paraId="7F2CF9C6" w14:textId="77777777" w:rsidR="00981F51" w:rsidRPr="000E6D9E" w:rsidRDefault="00981F51" w:rsidP="00981F51">
      <w:pPr>
        <w:pStyle w:val="ListParagraph"/>
        <w:numPr>
          <w:ilvl w:val="0"/>
          <w:numId w:val="15"/>
        </w:numPr>
        <w:rPr>
          <w:rFonts w:ascii="Arial" w:hAnsi="Arial" w:cs="Arial"/>
        </w:rPr>
      </w:pPr>
      <w:r w:rsidRPr="000E6D9E">
        <w:rPr>
          <w:rFonts w:ascii="Arial" w:hAnsi="Arial" w:cs="Arial"/>
        </w:rPr>
        <w:t>develop your range of skills, exploring new ways of teaching;</w:t>
      </w:r>
    </w:p>
    <w:p w14:paraId="7B7715E4" w14:textId="4B8A399D" w:rsidR="00981F51" w:rsidRPr="000E6D9E" w:rsidRDefault="00981F51" w:rsidP="00981F51">
      <w:pPr>
        <w:pStyle w:val="ListParagraph"/>
        <w:rPr>
          <w:rFonts w:ascii="Arial" w:hAnsi="Arial" w:cs="Arial"/>
        </w:rPr>
      </w:pPr>
      <w:r w:rsidRPr="000E6D9E">
        <w:rPr>
          <w:rFonts w:ascii="Arial" w:hAnsi="Arial" w:cs="Arial"/>
        </w:rPr>
        <w:t>develop your confidence in the classroom;</w:t>
      </w:r>
    </w:p>
    <w:p w14:paraId="228FBA80" w14:textId="77777777" w:rsidR="00981F51" w:rsidRPr="000E6D9E" w:rsidRDefault="00981F51" w:rsidP="00981F51">
      <w:pPr>
        <w:pStyle w:val="ListParagraph"/>
        <w:numPr>
          <w:ilvl w:val="0"/>
          <w:numId w:val="15"/>
        </w:numPr>
        <w:rPr>
          <w:rFonts w:ascii="Arial" w:hAnsi="Arial" w:cs="Arial"/>
        </w:rPr>
      </w:pPr>
      <w:r w:rsidRPr="000E6D9E">
        <w:rPr>
          <w:rFonts w:ascii="Arial" w:hAnsi="Arial" w:cs="Arial"/>
        </w:rPr>
        <w:t>question, challenge and change the way you deliver lessons;</w:t>
      </w:r>
    </w:p>
    <w:p w14:paraId="7EF27EE9" w14:textId="77777777" w:rsidR="00981F51" w:rsidRPr="000E6D9E" w:rsidRDefault="00981F51" w:rsidP="00981F51">
      <w:pPr>
        <w:pStyle w:val="ListParagraph"/>
        <w:numPr>
          <w:ilvl w:val="0"/>
          <w:numId w:val="15"/>
        </w:numPr>
        <w:rPr>
          <w:rFonts w:ascii="Arial" w:hAnsi="Arial" w:cs="Arial"/>
        </w:rPr>
      </w:pPr>
      <w:r w:rsidRPr="000E6D9E">
        <w:rPr>
          <w:rFonts w:ascii="Arial" w:hAnsi="Arial" w:cs="Arial"/>
        </w:rPr>
        <w:t>understand your strengths and understand where areas for development may be required;</w:t>
      </w:r>
    </w:p>
    <w:p w14:paraId="37FBBC9D" w14:textId="77777777" w:rsidR="00981F51" w:rsidRPr="000E6D9E" w:rsidRDefault="00981F51" w:rsidP="00981F51">
      <w:pPr>
        <w:pStyle w:val="ListParagraph"/>
        <w:numPr>
          <w:ilvl w:val="0"/>
          <w:numId w:val="15"/>
        </w:numPr>
        <w:rPr>
          <w:rFonts w:ascii="Arial" w:hAnsi="Arial" w:cs="Arial"/>
        </w:rPr>
      </w:pPr>
      <w:r w:rsidRPr="000E6D9E">
        <w:rPr>
          <w:rFonts w:ascii="Arial" w:hAnsi="Arial" w:cs="Arial"/>
        </w:rPr>
        <w:t>understand how you have helped others to achieve.</w:t>
      </w:r>
    </w:p>
    <w:p w14:paraId="4F7F9233" w14:textId="77777777" w:rsidR="00981F51" w:rsidRPr="000E6D9E" w:rsidRDefault="00981F51" w:rsidP="00981F51">
      <w:pPr>
        <w:rPr>
          <w:rFonts w:ascii="Arial" w:hAnsi="Arial" w:cs="Arial"/>
          <w:b/>
          <w:sz w:val="22"/>
          <w:szCs w:val="22"/>
        </w:rPr>
      </w:pPr>
      <w:r w:rsidRPr="000E6D9E">
        <w:rPr>
          <w:rFonts w:ascii="Arial" w:hAnsi="Arial" w:cs="Arial"/>
          <w:b/>
          <w:sz w:val="22"/>
          <w:szCs w:val="22"/>
        </w:rPr>
        <w:t xml:space="preserve">What are the benefits of reflective practice?   </w:t>
      </w:r>
    </w:p>
    <w:p w14:paraId="6C188D16" w14:textId="77777777" w:rsidR="00981F51" w:rsidRPr="000E6D9E" w:rsidRDefault="00981F51" w:rsidP="00981F51">
      <w:pPr>
        <w:pStyle w:val="ListParagraph"/>
        <w:numPr>
          <w:ilvl w:val="0"/>
          <w:numId w:val="17"/>
        </w:numPr>
        <w:rPr>
          <w:rFonts w:ascii="Arial" w:hAnsi="Arial" w:cs="Arial"/>
          <w:b/>
        </w:rPr>
      </w:pPr>
      <w:r w:rsidRPr="000E6D9E">
        <w:rPr>
          <w:rFonts w:ascii="Arial" w:hAnsi="Arial" w:cs="Arial"/>
          <w:bCs/>
        </w:rPr>
        <w:t>It is an essential part of developing new skills and helps you develop the capacity to respond to challenges and make decisions.</w:t>
      </w:r>
    </w:p>
    <w:p w14:paraId="04E967AD" w14:textId="77777777" w:rsidR="00981F51" w:rsidRPr="000E6D9E" w:rsidRDefault="00981F51" w:rsidP="00981F51">
      <w:pPr>
        <w:pStyle w:val="ListParagraph"/>
        <w:numPr>
          <w:ilvl w:val="0"/>
          <w:numId w:val="16"/>
        </w:numPr>
        <w:rPr>
          <w:rFonts w:ascii="Arial" w:hAnsi="Arial" w:cs="Arial"/>
        </w:rPr>
      </w:pPr>
      <w:r w:rsidRPr="000E6D9E">
        <w:rPr>
          <w:rFonts w:ascii="Arial" w:hAnsi="Arial" w:cs="Arial"/>
        </w:rPr>
        <w:t>The process encourages innovation enabling you to create and try out new ideas enhancing the student learning experience.</w:t>
      </w:r>
    </w:p>
    <w:p w14:paraId="093B13DE" w14:textId="77777777" w:rsidR="00981F51" w:rsidRPr="000E6D9E" w:rsidRDefault="00981F51" w:rsidP="00981F51">
      <w:pPr>
        <w:pStyle w:val="ListParagraph"/>
        <w:numPr>
          <w:ilvl w:val="0"/>
          <w:numId w:val="16"/>
        </w:numPr>
        <w:rPr>
          <w:rFonts w:ascii="Arial" w:hAnsi="Arial" w:cs="Arial"/>
        </w:rPr>
      </w:pPr>
      <w:r w:rsidRPr="000E6D9E">
        <w:rPr>
          <w:rFonts w:ascii="Arial" w:hAnsi="Arial" w:cs="Arial"/>
        </w:rPr>
        <w:t>The process encourages engagement helping you to justify decisions and rationalise choices you have made.</w:t>
      </w:r>
    </w:p>
    <w:p w14:paraId="3A75F215" w14:textId="77777777" w:rsidR="00981F51" w:rsidRPr="000E6D9E" w:rsidRDefault="00981F51" w:rsidP="00981F51">
      <w:pPr>
        <w:rPr>
          <w:rFonts w:ascii="Arial" w:hAnsi="Arial" w:cs="Arial"/>
          <w:b/>
          <w:bCs/>
          <w:sz w:val="22"/>
          <w:szCs w:val="22"/>
        </w:rPr>
      </w:pPr>
      <w:r w:rsidRPr="000E6D9E">
        <w:rPr>
          <w:rFonts w:ascii="Arial" w:hAnsi="Arial" w:cs="Arial"/>
          <w:b/>
          <w:bCs/>
          <w:sz w:val="22"/>
          <w:szCs w:val="22"/>
        </w:rPr>
        <w:t>How does it work?</w:t>
      </w:r>
    </w:p>
    <w:p w14:paraId="59D4DF93" w14:textId="77777777" w:rsidR="00981F51" w:rsidRPr="000E6D9E" w:rsidRDefault="00981F51" w:rsidP="00981F51">
      <w:pPr>
        <w:rPr>
          <w:rFonts w:ascii="Arial" w:hAnsi="Arial" w:cs="Arial"/>
          <w:sz w:val="22"/>
          <w:szCs w:val="22"/>
        </w:rPr>
      </w:pPr>
      <w:r w:rsidRPr="000E6D9E">
        <w:rPr>
          <w:rFonts w:ascii="Arial" w:hAnsi="Arial" w:cs="Arial"/>
          <w:sz w:val="22"/>
          <w:szCs w:val="22"/>
        </w:rPr>
        <w:t xml:space="preserve">Reflection is a cyclical process: do, analyse, adapt and repeat. </w:t>
      </w:r>
    </w:p>
    <w:p w14:paraId="1DB48770" w14:textId="77777777" w:rsidR="00D66CDD" w:rsidRPr="000E6D9E" w:rsidRDefault="00D66CDD" w:rsidP="00981F51">
      <w:pPr>
        <w:rPr>
          <w:rFonts w:ascii="Arial" w:hAnsi="Arial" w:cs="Arial"/>
          <w:sz w:val="22"/>
          <w:szCs w:val="22"/>
        </w:rPr>
      </w:pPr>
    </w:p>
    <w:p w14:paraId="7DEE9A84" w14:textId="340778DD" w:rsidR="00D66CDD" w:rsidRPr="000E6D9E" w:rsidRDefault="00981F51" w:rsidP="00981F51">
      <w:pPr>
        <w:rPr>
          <w:rFonts w:ascii="Arial" w:hAnsi="Arial" w:cs="Arial"/>
          <w:sz w:val="22"/>
          <w:szCs w:val="22"/>
        </w:rPr>
      </w:pPr>
      <w:r w:rsidRPr="000E6D9E">
        <w:rPr>
          <w:rFonts w:ascii="Arial" w:hAnsi="Arial" w:cs="Arial"/>
          <w:sz w:val="22"/>
          <w:szCs w:val="22"/>
        </w:rPr>
        <w:t xml:space="preserve">The way in which this is captured (or not) will depend on you as a reflective practitioner. </w:t>
      </w:r>
    </w:p>
    <w:p w14:paraId="56920356" w14:textId="4F2BEC01" w:rsidR="00981F51" w:rsidRPr="000E6D9E" w:rsidRDefault="00981F51" w:rsidP="00981F51">
      <w:pPr>
        <w:rPr>
          <w:rFonts w:ascii="Arial" w:hAnsi="Arial" w:cs="Arial"/>
          <w:sz w:val="22"/>
          <w:szCs w:val="22"/>
        </w:rPr>
      </w:pPr>
      <w:r w:rsidRPr="000E6D9E">
        <w:rPr>
          <w:rFonts w:ascii="Arial" w:hAnsi="Arial" w:cs="Arial"/>
          <w:sz w:val="22"/>
          <w:szCs w:val="22"/>
        </w:rPr>
        <w:t xml:space="preserve">There are a range of different models which can be used to help structure reflective activities which can help you develop your practice. </w:t>
      </w:r>
    </w:p>
    <w:p w14:paraId="0BC99C96" w14:textId="77777777" w:rsidR="00D66CDD" w:rsidRPr="000E6D9E" w:rsidRDefault="00D66CDD" w:rsidP="00981F51">
      <w:pPr>
        <w:rPr>
          <w:rFonts w:ascii="Arial" w:hAnsi="Arial" w:cs="Arial"/>
          <w:sz w:val="22"/>
          <w:szCs w:val="22"/>
        </w:rPr>
      </w:pPr>
    </w:p>
    <w:p w14:paraId="3A96DA87" w14:textId="3511ED4E" w:rsidR="00981F51" w:rsidRPr="000E6D9E" w:rsidRDefault="00981F51" w:rsidP="00981F51">
      <w:pPr>
        <w:rPr>
          <w:rFonts w:ascii="Arial" w:hAnsi="Arial" w:cs="Arial"/>
          <w:sz w:val="22"/>
          <w:szCs w:val="22"/>
        </w:rPr>
      </w:pPr>
      <w:r w:rsidRPr="000E6D9E">
        <w:rPr>
          <w:rFonts w:ascii="Arial" w:hAnsi="Arial" w:cs="Arial"/>
          <w:sz w:val="22"/>
          <w:szCs w:val="22"/>
        </w:rPr>
        <w:t xml:space="preserve">More information on different models for reflection can be found </w:t>
      </w:r>
      <w:hyperlink r:id="rId8" w:history="1">
        <w:r w:rsidRPr="000E6D9E">
          <w:rPr>
            <w:rStyle w:val="Hyperlink"/>
            <w:rFonts w:ascii="Arial" w:hAnsi="Arial" w:cs="Arial"/>
            <w:sz w:val="22"/>
            <w:szCs w:val="22"/>
          </w:rPr>
          <w:t>here</w:t>
        </w:r>
      </w:hyperlink>
      <w:r w:rsidRPr="000E6D9E">
        <w:rPr>
          <w:rStyle w:val="Hyperlink"/>
          <w:rFonts w:ascii="Arial" w:hAnsi="Arial" w:cs="Arial"/>
          <w:sz w:val="22"/>
          <w:szCs w:val="22"/>
        </w:rPr>
        <w:t xml:space="preserve"> (external link)</w:t>
      </w:r>
      <w:r w:rsidRPr="000E6D9E">
        <w:rPr>
          <w:rFonts w:ascii="Arial" w:hAnsi="Arial" w:cs="Arial"/>
          <w:sz w:val="22"/>
          <w:szCs w:val="22"/>
        </w:rPr>
        <w:t>.</w:t>
      </w:r>
    </w:p>
    <w:p w14:paraId="484A302E" w14:textId="77777777" w:rsidR="00981F51" w:rsidRPr="000E6D9E" w:rsidRDefault="00981F51" w:rsidP="00981F51">
      <w:pPr>
        <w:rPr>
          <w:rFonts w:ascii="Arial" w:hAnsi="Arial" w:cs="Arial"/>
          <w:sz w:val="22"/>
          <w:szCs w:val="22"/>
        </w:rPr>
      </w:pPr>
      <w:r w:rsidRPr="000E6D9E">
        <w:rPr>
          <w:rFonts w:ascii="Arial" w:hAnsi="Arial" w:cs="Arial"/>
          <w:sz w:val="22"/>
          <w:szCs w:val="22"/>
        </w:rPr>
        <w:t xml:space="preserve">As well as using a model of reflection, you can carry out other reflective activities to develop your practice. These can include self-questioning, experimenting with new ideas, discussions with colleagues and students, observations and feedback. </w:t>
      </w:r>
    </w:p>
    <w:p w14:paraId="612724F5" w14:textId="0DFEAB00" w:rsidR="00981F51" w:rsidRPr="000E6D9E" w:rsidRDefault="00981F51" w:rsidP="00981F51">
      <w:pPr>
        <w:rPr>
          <w:rFonts w:ascii="Arial" w:hAnsi="Arial" w:cs="Arial"/>
          <w:b/>
          <w:bCs/>
          <w:sz w:val="22"/>
          <w:szCs w:val="22"/>
        </w:rPr>
      </w:pPr>
      <w:r w:rsidRPr="000E6D9E">
        <w:rPr>
          <w:rFonts w:ascii="Arial" w:hAnsi="Arial" w:cs="Arial"/>
          <w:b/>
          <w:bCs/>
          <w:sz w:val="22"/>
          <w:szCs w:val="22"/>
        </w:rPr>
        <w:t>Teacher reflection and reflective practice</w:t>
      </w:r>
    </w:p>
    <w:p w14:paraId="35C1B973" w14:textId="77777777" w:rsidR="00981F51" w:rsidRPr="000E6D9E" w:rsidRDefault="00981F51" w:rsidP="00981F51">
      <w:pPr>
        <w:rPr>
          <w:rFonts w:ascii="Arial" w:hAnsi="Arial" w:cs="Arial"/>
          <w:sz w:val="22"/>
          <w:szCs w:val="22"/>
        </w:rPr>
      </w:pPr>
      <w:r w:rsidRPr="000E6D9E">
        <w:rPr>
          <w:rFonts w:ascii="Arial" w:hAnsi="Arial" w:cs="Arial"/>
          <w:sz w:val="22"/>
          <w:szCs w:val="22"/>
        </w:rPr>
        <w:t>Reflecting on a single experience or lesson can be valuable however, reflection’s biggest value comes when you build a reflective habit and mind-set. This means that as a practitioner you will need to combine three aspects:</w:t>
      </w:r>
    </w:p>
    <w:p w14:paraId="63F44093" w14:textId="77777777" w:rsidR="00981F51" w:rsidRPr="000E6D9E" w:rsidRDefault="00981F51" w:rsidP="00981F51">
      <w:pPr>
        <w:pStyle w:val="NoSpacing"/>
        <w:numPr>
          <w:ilvl w:val="0"/>
          <w:numId w:val="20"/>
        </w:numPr>
        <w:rPr>
          <w:rFonts w:ascii="Arial" w:hAnsi="Arial" w:cs="Arial"/>
        </w:rPr>
      </w:pPr>
      <w:r w:rsidRPr="000E6D9E">
        <w:rPr>
          <w:rFonts w:ascii="Arial" w:hAnsi="Arial" w:cs="Arial"/>
        </w:rPr>
        <w:t>the ability and willingness to reflect on experiences and gain from them;</w:t>
      </w:r>
    </w:p>
    <w:p w14:paraId="2C5E3267" w14:textId="77777777" w:rsidR="00981F51" w:rsidRPr="000E6D9E" w:rsidRDefault="00981F51" w:rsidP="00981F51">
      <w:pPr>
        <w:pStyle w:val="NoSpacing"/>
        <w:numPr>
          <w:ilvl w:val="0"/>
          <w:numId w:val="20"/>
        </w:numPr>
        <w:rPr>
          <w:rFonts w:ascii="Arial" w:hAnsi="Arial" w:cs="Arial"/>
        </w:rPr>
      </w:pPr>
      <w:r w:rsidRPr="000E6D9E">
        <w:rPr>
          <w:rFonts w:ascii="Arial" w:hAnsi="Arial" w:cs="Arial"/>
        </w:rPr>
        <w:t>to repeat the process, learn from it, build in the learning in the future (a reflective cycle);</w:t>
      </w:r>
    </w:p>
    <w:p w14:paraId="34C05B95" w14:textId="77777777" w:rsidR="00981F51" w:rsidRPr="000E6D9E" w:rsidRDefault="00981F51" w:rsidP="00981F51">
      <w:pPr>
        <w:pStyle w:val="NoSpacing"/>
        <w:numPr>
          <w:ilvl w:val="0"/>
          <w:numId w:val="20"/>
        </w:numPr>
        <w:rPr>
          <w:rFonts w:ascii="Arial" w:hAnsi="Arial" w:cs="Arial"/>
        </w:rPr>
      </w:pPr>
      <w:r w:rsidRPr="000E6D9E">
        <w:rPr>
          <w:rFonts w:ascii="Arial" w:hAnsi="Arial" w:cs="Arial"/>
        </w:rPr>
        <w:t>regularly reflect over a longer period to see opportunities and/or patterns that you may have missed (adds extra value).</w:t>
      </w:r>
    </w:p>
    <w:p w14:paraId="52862584" w14:textId="77777777" w:rsidR="00981F51" w:rsidRPr="000E6D9E" w:rsidRDefault="00981F51" w:rsidP="00981F51">
      <w:pPr>
        <w:pStyle w:val="NoSpacing"/>
        <w:rPr>
          <w:rFonts w:ascii="Arial" w:hAnsi="Arial" w:cs="Arial"/>
        </w:rPr>
      </w:pPr>
    </w:p>
    <w:p w14:paraId="7F5A103E" w14:textId="77777777" w:rsidR="00981F51" w:rsidRPr="000E6D9E" w:rsidRDefault="00981F51" w:rsidP="00981F51">
      <w:pPr>
        <w:pStyle w:val="NoSpacing"/>
        <w:rPr>
          <w:rFonts w:ascii="Arial" w:hAnsi="Arial" w:cs="Arial"/>
        </w:rPr>
      </w:pPr>
      <w:r w:rsidRPr="000E6D9E">
        <w:rPr>
          <w:rFonts w:ascii="Arial" w:hAnsi="Arial" w:cs="Arial"/>
        </w:rPr>
        <w:lastRenderedPageBreak/>
        <w:t>Regular, scheduled reflections can be used to increase your awareness, identify progress, opportunities, barriers and plans for specific aspects and to inform and shape future actions and plans.</w:t>
      </w:r>
    </w:p>
    <w:p w14:paraId="3D2E0BD1" w14:textId="77777777" w:rsidR="00981F51" w:rsidRPr="000E6D9E" w:rsidRDefault="00981F51" w:rsidP="00981F51">
      <w:pPr>
        <w:pStyle w:val="NoSpacing"/>
        <w:rPr>
          <w:rFonts w:ascii="Arial" w:hAnsi="Arial" w:cs="Arial"/>
        </w:rPr>
      </w:pPr>
    </w:p>
    <w:p w14:paraId="2A881CFB" w14:textId="77777777" w:rsidR="00981F51" w:rsidRPr="000E6D9E" w:rsidRDefault="00981F51" w:rsidP="00981F51">
      <w:pPr>
        <w:pStyle w:val="NoSpacing"/>
        <w:rPr>
          <w:rFonts w:ascii="Arial" w:hAnsi="Arial" w:cs="Arial"/>
          <w:b/>
          <w:bCs/>
        </w:rPr>
      </w:pPr>
      <w:r w:rsidRPr="000E6D9E">
        <w:rPr>
          <w:rFonts w:ascii="Arial" w:hAnsi="Arial" w:cs="Arial"/>
          <w:b/>
          <w:bCs/>
        </w:rPr>
        <w:t>Tools to support reflection and reflective practice</w:t>
      </w:r>
    </w:p>
    <w:p w14:paraId="42CC8AAC" w14:textId="77777777" w:rsidR="00981F51" w:rsidRPr="000E6D9E" w:rsidRDefault="00981F51" w:rsidP="00981F51">
      <w:pPr>
        <w:pStyle w:val="NoSpacing"/>
        <w:rPr>
          <w:rFonts w:ascii="Arial" w:hAnsi="Arial" w:cs="Arial"/>
          <w:b/>
          <w:bCs/>
        </w:rPr>
      </w:pPr>
    </w:p>
    <w:p w14:paraId="3BF0B8E2" w14:textId="77777777" w:rsidR="00981F51" w:rsidRPr="000E6D9E" w:rsidRDefault="00981F51" w:rsidP="00981F51">
      <w:pPr>
        <w:pStyle w:val="NoSpacing"/>
        <w:rPr>
          <w:rFonts w:ascii="Arial" w:hAnsi="Arial" w:cs="Arial"/>
        </w:rPr>
      </w:pPr>
      <w:r w:rsidRPr="000E6D9E">
        <w:rPr>
          <w:rFonts w:ascii="Arial" w:hAnsi="Arial" w:cs="Arial"/>
        </w:rPr>
        <w:t>Reflection can take many forms and there is no one way reflection should happen. There is value in reflecting alone, with others, both immediately after an experience and later.</w:t>
      </w:r>
    </w:p>
    <w:p w14:paraId="7B75E1DD" w14:textId="77777777" w:rsidR="00D66CDD" w:rsidRPr="000E6D9E" w:rsidRDefault="00D66CDD" w:rsidP="00981F51">
      <w:pPr>
        <w:pStyle w:val="NoSpacing"/>
        <w:rPr>
          <w:rFonts w:ascii="Arial" w:hAnsi="Arial" w:cs="Arial"/>
        </w:rPr>
      </w:pPr>
    </w:p>
    <w:p w14:paraId="1CF18C1F" w14:textId="765023AF" w:rsidR="00981F51" w:rsidRPr="000E6D9E" w:rsidRDefault="00981F51" w:rsidP="00981F51">
      <w:pPr>
        <w:pStyle w:val="NoSpacing"/>
        <w:rPr>
          <w:rFonts w:ascii="Arial" w:hAnsi="Arial" w:cs="Arial"/>
        </w:rPr>
      </w:pPr>
      <w:r w:rsidRPr="000E6D9E">
        <w:rPr>
          <w:rFonts w:ascii="Arial" w:hAnsi="Arial" w:cs="Arial"/>
        </w:rPr>
        <w:t xml:space="preserve">The examples below can be used to help build your own planned professional learning experience. There may be times when private reflection is better suited and others where reflecting with other people is beneficial.  </w:t>
      </w:r>
    </w:p>
    <w:p w14:paraId="799948D1" w14:textId="77777777" w:rsidR="00981F51" w:rsidRPr="000E6D9E" w:rsidRDefault="00981F51" w:rsidP="00981F51">
      <w:pPr>
        <w:pStyle w:val="NoSpacing"/>
        <w:rPr>
          <w:rFonts w:ascii="Arial" w:hAnsi="Arial" w:cs="Arial"/>
        </w:rPr>
      </w:pPr>
    </w:p>
    <w:p w14:paraId="088B65AD" w14:textId="77777777" w:rsidR="00981F51" w:rsidRPr="000E6D9E" w:rsidRDefault="00981F51" w:rsidP="00981F51">
      <w:pPr>
        <w:pStyle w:val="NoSpacing"/>
        <w:rPr>
          <w:rFonts w:ascii="Arial" w:hAnsi="Arial" w:cs="Arial"/>
        </w:rPr>
      </w:pPr>
      <w:r w:rsidRPr="000E6D9E">
        <w:rPr>
          <w:rFonts w:ascii="Arial" w:hAnsi="Arial" w:cs="Arial"/>
        </w:rPr>
        <w:t>Activities to explore reflective practice:</w:t>
      </w:r>
    </w:p>
    <w:p w14:paraId="66C8591D" w14:textId="77777777" w:rsidR="00981F51" w:rsidRPr="000E6D9E" w:rsidRDefault="00981F51" w:rsidP="00981F51">
      <w:pPr>
        <w:pStyle w:val="NoSpacing"/>
        <w:rPr>
          <w:rFonts w:ascii="Arial" w:hAnsi="Arial" w:cs="Arial"/>
        </w:rPr>
      </w:pPr>
    </w:p>
    <w:p w14:paraId="2F0FA160" w14:textId="77777777" w:rsidR="00981F51" w:rsidRPr="000E6D9E" w:rsidRDefault="00981F51" w:rsidP="00981F51">
      <w:pPr>
        <w:pStyle w:val="NoSpacing"/>
        <w:numPr>
          <w:ilvl w:val="0"/>
          <w:numId w:val="21"/>
        </w:numPr>
        <w:rPr>
          <w:rFonts w:ascii="Arial" w:hAnsi="Arial" w:cs="Arial"/>
          <w:b/>
          <w:bCs/>
        </w:rPr>
      </w:pPr>
      <w:r w:rsidRPr="000E6D9E">
        <w:rPr>
          <w:rFonts w:ascii="Arial" w:hAnsi="Arial" w:cs="Arial"/>
          <w:b/>
          <w:bCs/>
        </w:rPr>
        <w:t>Learning journals, diaries, logbooks, personal blogs</w:t>
      </w:r>
    </w:p>
    <w:p w14:paraId="05AEB2AD" w14:textId="77777777" w:rsidR="00981F51" w:rsidRPr="000E6D9E" w:rsidRDefault="00981F51" w:rsidP="00981F51">
      <w:pPr>
        <w:pStyle w:val="NoSpacing"/>
        <w:rPr>
          <w:rFonts w:ascii="Arial" w:hAnsi="Arial" w:cs="Arial"/>
        </w:rPr>
      </w:pPr>
    </w:p>
    <w:p w14:paraId="1A093F50" w14:textId="79DEDD19" w:rsidR="00981F51" w:rsidRPr="000E6D9E" w:rsidRDefault="00981F51" w:rsidP="00981F51">
      <w:pPr>
        <w:pStyle w:val="NoSpacing"/>
        <w:rPr>
          <w:rFonts w:ascii="Arial" w:hAnsi="Arial" w:cs="Arial"/>
        </w:rPr>
      </w:pPr>
      <w:r w:rsidRPr="000E6D9E">
        <w:rPr>
          <w:rFonts w:ascii="Arial" w:hAnsi="Arial" w:cs="Arial"/>
        </w:rPr>
        <w:t>Provides structure, allowing you to record your thoughts and reflect in relation to specific activities. These may include a collection of notes, observations, thoughts and other relevant materials built up over a period of time and recorded together.</w:t>
      </w:r>
    </w:p>
    <w:p w14:paraId="6FCE96D5" w14:textId="77777777" w:rsidR="00981F51" w:rsidRPr="000E6D9E" w:rsidRDefault="00981F51" w:rsidP="00981F51">
      <w:pPr>
        <w:pStyle w:val="NoSpacing"/>
        <w:rPr>
          <w:rFonts w:ascii="Arial" w:hAnsi="Arial" w:cs="Arial"/>
        </w:rPr>
      </w:pPr>
    </w:p>
    <w:p w14:paraId="637D611D" w14:textId="77777777" w:rsidR="00981F51" w:rsidRPr="000E6D9E" w:rsidRDefault="00981F51" w:rsidP="00981F51">
      <w:pPr>
        <w:pStyle w:val="NoSpacing"/>
        <w:rPr>
          <w:rFonts w:ascii="Arial" w:hAnsi="Arial" w:cs="Arial"/>
        </w:rPr>
      </w:pPr>
      <w:r w:rsidRPr="000E6D9E">
        <w:rPr>
          <w:rFonts w:ascii="Arial" w:hAnsi="Arial" w:cs="Arial"/>
        </w:rPr>
        <w:t>Key points</w:t>
      </w:r>
    </w:p>
    <w:p w14:paraId="5C037990" w14:textId="77777777" w:rsidR="00981F51" w:rsidRPr="000E6D9E" w:rsidRDefault="00981F51" w:rsidP="00981F51">
      <w:pPr>
        <w:pStyle w:val="NoSpacing"/>
        <w:numPr>
          <w:ilvl w:val="0"/>
          <w:numId w:val="22"/>
        </w:numPr>
        <w:rPr>
          <w:rFonts w:ascii="Arial" w:hAnsi="Arial" w:cs="Arial"/>
        </w:rPr>
      </w:pPr>
      <w:r w:rsidRPr="000E6D9E">
        <w:rPr>
          <w:rFonts w:ascii="Arial" w:hAnsi="Arial" w:cs="Arial"/>
        </w:rPr>
        <w:t>Use specific questions to structure your reflective thinking.</w:t>
      </w:r>
    </w:p>
    <w:p w14:paraId="0C5B75F6" w14:textId="77777777" w:rsidR="00981F51" w:rsidRPr="000E6D9E" w:rsidRDefault="00981F51" w:rsidP="00981F51">
      <w:pPr>
        <w:pStyle w:val="NoSpacing"/>
        <w:numPr>
          <w:ilvl w:val="0"/>
          <w:numId w:val="22"/>
        </w:numPr>
        <w:rPr>
          <w:rFonts w:ascii="Arial" w:hAnsi="Arial" w:cs="Arial"/>
        </w:rPr>
      </w:pPr>
      <w:r w:rsidRPr="000E6D9E">
        <w:rPr>
          <w:rFonts w:ascii="Arial" w:hAnsi="Arial" w:cs="Arial"/>
        </w:rPr>
        <w:t>Update your learning journal regularly, even if individual entries are sometimes short.</w:t>
      </w:r>
    </w:p>
    <w:p w14:paraId="2BC92061" w14:textId="77777777" w:rsidR="00981F51" w:rsidRPr="000E6D9E" w:rsidRDefault="00981F51" w:rsidP="00981F51">
      <w:pPr>
        <w:pStyle w:val="NoSpacing"/>
        <w:numPr>
          <w:ilvl w:val="0"/>
          <w:numId w:val="22"/>
        </w:numPr>
        <w:rPr>
          <w:rFonts w:ascii="Arial" w:hAnsi="Arial" w:cs="Arial"/>
        </w:rPr>
      </w:pPr>
      <w:r w:rsidRPr="000E6D9E">
        <w:rPr>
          <w:rFonts w:ascii="Arial" w:hAnsi="Arial" w:cs="Arial"/>
        </w:rPr>
        <w:t>Avoid descriptive writing – take an analytical approach.</w:t>
      </w:r>
    </w:p>
    <w:p w14:paraId="5DEC040D" w14:textId="77777777" w:rsidR="00981F51" w:rsidRPr="000E6D9E" w:rsidRDefault="00981F51" w:rsidP="00981F51">
      <w:pPr>
        <w:pStyle w:val="NoSpacing"/>
        <w:numPr>
          <w:ilvl w:val="0"/>
          <w:numId w:val="22"/>
        </w:numPr>
        <w:rPr>
          <w:rFonts w:ascii="Arial" w:hAnsi="Arial" w:cs="Arial"/>
        </w:rPr>
      </w:pPr>
      <w:r w:rsidRPr="000E6D9E">
        <w:rPr>
          <w:rFonts w:ascii="Arial" w:hAnsi="Arial" w:cs="Arial"/>
        </w:rPr>
        <w:t>Review your entries, identify themes and recognise the longer-term action you might need to take.</w:t>
      </w:r>
    </w:p>
    <w:p w14:paraId="42644642" w14:textId="0A130B11" w:rsidR="00981F51" w:rsidRPr="000E6D9E" w:rsidRDefault="00981F51" w:rsidP="00981F51">
      <w:pPr>
        <w:pStyle w:val="NoSpacing"/>
        <w:rPr>
          <w:rFonts w:ascii="Arial" w:hAnsi="Arial" w:cs="Arial"/>
          <w:color w:val="FF0000"/>
        </w:rPr>
      </w:pPr>
    </w:p>
    <w:p w14:paraId="1BE81C28" w14:textId="77777777" w:rsidR="00981F51" w:rsidRPr="000E6D9E" w:rsidRDefault="00981F51" w:rsidP="00981F51">
      <w:pPr>
        <w:pStyle w:val="NoSpacing"/>
        <w:numPr>
          <w:ilvl w:val="0"/>
          <w:numId w:val="21"/>
        </w:numPr>
        <w:rPr>
          <w:rFonts w:ascii="Arial" w:hAnsi="Arial" w:cs="Arial"/>
          <w:b/>
          <w:bCs/>
        </w:rPr>
      </w:pPr>
      <w:r w:rsidRPr="000E6D9E">
        <w:rPr>
          <w:rFonts w:ascii="Arial" w:hAnsi="Arial" w:cs="Arial"/>
          <w:b/>
          <w:bCs/>
        </w:rPr>
        <w:t>Notes – lists, bullets points, tables</w:t>
      </w:r>
    </w:p>
    <w:p w14:paraId="328CFDA1" w14:textId="77777777" w:rsidR="00981F51" w:rsidRPr="000E6D9E" w:rsidRDefault="00981F51" w:rsidP="00981F51">
      <w:pPr>
        <w:pStyle w:val="NoSpacing"/>
        <w:rPr>
          <w:rFonts w:ascii="Arial" w:hAnsi="Arial" w:cs="Arial"/>
        </w:rPr>
      </w:pPr>
    </w:p>
    <w:p w14:paraId="65EACDD2" w14:textId="77777777" w:rsidR="00981F51" w:rsidRPr="000E6D9E" w:rsidRDefault="00981F51" w:rsidP="00981F51">
      <w:pPr>
        <w:pStyle w:val="NoSpacing"/>
        <w:rPr>
          <w:rFonts w:ascii="Arial" w:hAnsi="Arial" w:cs="Arial"/>
        </w:rPr>
      </w:pPr>
      <w:r w:rsidRPr="000E6D9E">
        <w:rPr>
          <w:rFonts w:ascii="Arial" w:hAnsi="Arial" w:cs="Arial"/>
        </w:rPr>
        <w:t xml:space="preserve">Quick, easy way to summarise your thoughts in note form; an easy way to capture your thoughts and they are easily available. </w:t>
      </w:r>
    </w:p>
    <w:p w14:paraId="7BE6E44D" w14:textId="77777777" w:rsidR="00981F51" w:rsidRPr="000E6D9E" w:rsidRDefault="00981F51" w:rsidP="00981F51">
      <w:pPr>
        <w:pStyle w:val="NoSpacing"/>
        <w:rPr>
          <w:rFonts w:ascii="Arial" w:hAnsi="Arial" w:cs="Arial"/>
        </w:rPr>
      </w:pPr>
    </w:p>
    <w:p w14:paraId="63D15734" w14:textId="6385E4DF" w:rsidR="00981F51" w:rsidRPr="000E6D9E" w:rsidRDefault="00981F51" w:rsidP="00981F51">
      <w:pPr>
        <w:pStyle w:val="NoSpacing"/>
        <w:rPr>
          <w:rFonts w:ascii="Arial" w:hAnsi="Arial" w:cs="Arial"/>
        </w:rPr>
      </w:pPr>
      <w:r w:rsidRPr="000E6D9E">
        <w:rPr>
          <w:rFonts w:ascii="Arial" w:hAnsi="Arial" w:cs="Arial"/>
        </w:rPr>
        <w:t>Key points</w:t>
      </w:r>
      <w:r w:rsidRPr="000E6D9E">
        <w:rPr>
          <w:rFonts w:ascii="Arial" w:hAnsi="Arial" w:cs="Arial"/>
          <w:noProof/>
        </w:rPr>
        <w:t xml:space="preserve"> </w:t>
      </w:r>
    </w:p>
    <w:p w14:paraId="710B6232" w14:textId="77777777" w:rsidR="00981F51" w:rsidRPr="000E6D9E" w:rsidRDefault="00981F51" w:rsidP="00981F51">
      <w:pPr>
        <w:pStyle w:val="NoSpacing"/>
        <w:numPr>
          <w:ilvl w:val="0"/>
          <w:numId w:val="23"/>
        </w:numPr>
        <w:rPr>
          <w:rFonts w:ascii="Arial" w:hAnsi="Arial" w:cs="Arial"/>
        </w:rPr>
      </w:pPr>
      <w:r w:rsidRPr="000E6D9E">
        <w:rPr>
          <w:rFonts w:ascii="Arial" w:hAnsi="Arial" w:cs="Arial"/>
        </w:rPr>
        <w:t>Keep up to date and use to inform future planning.</w:t>
      </w:r>
    </w:p>
    <w:p w14:paraId="5CC2FF1D" w14:textId="77777777" w:rsidR="00981F51" w:rsidRPr="000E6D9E" w:rsidRDefault="00981F51" w:rsidP="00981F51">
      <w:pPr>
        <w:pStyle w:val="NoSpacing"/>
        <w:numPr>
          <w:ilvl w:val="0"/>
          <w:numId w:val="23"/>
        </w:numPr>
        <w:rPr>
          <w:rFonts w:ascii="Arial" w:hAnsi="Arial" w:cs="Arial"/>
        </w:rPr>
      </w:pPr>
      <w:r w:rsidRPr="000E6D9E">
        <w:rPr>
          <w:rFonts w:ascii="Arial" w:hAnsi="Arial" w:cs="Arial"/>
        </w:rPr>
        <w:t>Notes can be informal but make sure you have enough information to know what you mean!</w:t>
      </w:r>
    </w:p>
    <w:p w14:paraId="3FC1EB8E" w14:textId="2D12F1C4" w:rsidR="00981F51" w:rsidRPr="000E6D9E" w:rsidRDefault="00981F51" w:rsidP="00981F51">
      <w:pPr>
        <w:pStyle w:val="NoSpacing"/>
        <w:rPr>
          <w:rFonts w:ascii="Arial" w:hAnsi="Arial" w:cs="Arial"/>
          <w:b/>
          <w:bCs/>
        </w:rPr>
      </w:pPr>
    </w:p>
    <w:p w14:paraId="0D766F45" w14:textId="61A68264" w:rsidR="00981F51" w:rsidRPr="000E6D9E" w:rsidRDefault="00981F51" w:rsidP="00D66CDD">
      <w:pPr>
        <w:pStyle w:val="NoSpacing"/>
        <w:numPr>
          <w:ilvl w:val="0"/>
          <w:numId w:val="21"/>
        </w:numPr>
        <w:rPr>
          <w:rFonts w:ascii="Arial" w:hAnsi="Arial" w:cs="Arial"/>
        </w:rPr>
      </w:pPr>
      <w:r w:rsidRPr="000E6D9E">
        <w:rPr>
          <w:rFonts w:ascii="Arial" w:hAnsi="Arial" w:cs="Arial"/>
          <w:b/>
          <w:bCs/>
        </w:rPr>
        <w:t>Audio visual recordings</w:t>
      </w:r>
      <w:r w:rsidRPr="000E6D9E">
        <w:rPr>
          <w:rFonts w:ascii="Arial" w:hAnsi="Arial" w:cs="Arial"/>
        </w:rPr>
        <w:t xml:space="preserve"> – reflecting in conversation with yourself</w:t>
      </w:r>
    </w:p>
    <w:p w14:paraId="139764E3" w14:textId="77777777" w:rsidR="00981F51" w:rsidRPr="000E6D9E" w:rsidRDefault="00981F51" w:rsidP="00981F51">
      <w:pPr>
        <w:pStyle w:val="NoSpacing"/>
        <w:rPr>
          <w:rFonts w:ascii="Arial" w:hAnsi="Arial" w:cs="Arial"/>
        </w:rPr>
      </w:pPr>
    </w:p>
    <w:p w14:paraId="3206227F" w14:textId="77777777" w:rsidR="00981F51" w:rsidRPr="000E6D9E" w:rsidRDefault="00981F51" w:rsidP="00981F51">
      <w:pPr>
        <w:pStyle w:val="NoSpacing"/>
        <w:rPr>
          <w:rFonts w:ascii="Arial" w:hAnsi="Arial" w:cs="Arial"/>
        </w:rPr>
      </w:pPr>
      <w:r w:rsidRPr="000E6D9E">
        <w:rPr>
          <w:rFonts w:ascii="Arial" w:hAnsi="Arial" w:cs="Arial"/>
        </w:rPr>
        <w:t>Documenting your thoughts using video or voice recording and podcasts can be a useful and time efficient way of recording your reflection on an activity or series of lessons. Thinking purposely and consciously about something is one of the easiest ways of reflecting.</w:t>
      </w:r>
    </w:p>
    <w:p w14:paraId="3066274C" w14:textId="77777777" w:rsidR="00981F51" w:rsidRPr="000E6D9E" w:rsidRDefault="00981F51" w:rsidP="00981F51">
      <w:pPr>
        <w:pStyle w:val="NoSpacing"/>
        <w:rPr>
          <w:rFonts w:ascii="Arial" w:hAnsi="Arial" w:cs="Arial"/>
        </w:rPr>
      </w:pPr>
    </w:p>
    <w:p w14:paraId="59FE5B2F" w14:textId="77777777" w:rsidR="00981F51" w:rsidRPr="000E6D9E" w:rsidRDefault="00981F51" w:rsidP="00981F51">
      <w:pPr>
        <w:pStyle w:val="NoSpacing"/>
        <w:rPr>
          <w:rFonts w:ascii="Arial" w:hAnsi="Arial" w:cs="Arial"/>
        </w:rPr>
      </w:pPr>
      <w:r w:rsidRPr="000E6D9E">
        <w:rPr>
          <w:rFonts w:ascii="Arial" w:hAnsi="Arial" w:cs="Arial"/>
        </w:rPr>
        <w:t>It can be useful to record yourself and use the recording as a basis for a written reflection.</w:t>
      </w:r>
    </w:p>
    <w:p w14:paraId="0DFD0C58" w14:textId="77777777" w:rsidR="00981F51" w:rsidRPr="000E6D9E" w:rsidRDefault="00981F51" w:rsidP="00981F51">
      <w:pPr>
        <w:pStyle w:val="NoSpacing"/>
        <w:rPr>
          <w:rFonts w:ascii="Arial" w:hAnsi="Arial" w:cs="Arial"/>
        </w:rPr>
      </w:pPr>
    </w:p>
    <w:p w14:paraId="3FCF3F85" w14:textId="77777777" w:rsidR="00981F51" w:rsidRPr="000E6D9E" w:rsidRDefault="00981F51" w:rsidP="00981F51">
      <w:pPr>
        <w:pStyle w:val="NoSpacing"/>
        <w:rPr>
          <w:rFonts w:ascii="Arial" w:hAnsi="Arial" w:cs="Arial"/>
        </w:rPr>
      </w:pPr>
      <w:r w:rsidRPr="000E6D9E">
        <w:rPr>
          <w:rFonts w:ascii="Arial" w:hAnsi="Arial" w:cs="Arial"/>
        </w:rPr>
        <w:t>Key points</w:t>
      </w:r>
    </w:p>
    <w:p w14:paraId="0CC4A9F6" w14:textId="77777777" w:rsidR="00981F51" w:rsidRPr="000E6D9E" w:rsidRDefault="00981F51" w:rsidP="00981F51">
      <w:pPr>
        <w:pStyle w:val="NoSpacing"/>
        <w:numPr>
          <w:ilvl w:val="0"/>
          <w:numId w:val="24"/>
        </w:numPr>
        <w:rPr>
          <w:rFonts w:ascii="Arial" w:hAnsi="Arial" w:cs="Arial"/>
        </w:rPr>
      </w:pPr>
      <w:r w:rsidRPr="000E6D9E">
        <w:rPr>
          <w:rFonts w:ascii="Arial" w:hAnsi="Arial" w:cs="Arial"/>
        </w:rPr>
        <w:t>Recordings or videos can be used for personal reflection or shared with others.</w:t>
      </w:r>
    </w:p>
    <w:p w14:paraId="6FB8F145" w14:textId="77777777" w:rsidR="00981F51" w:rsidRPr="000E6D9E" w:rsidRDefault="00981F51" w:rsidP="00981F51">
      <w:pPr>
        <w:pStyle w:val="NoSpacing"/>
        <w:numPr>
          <w:ilvl w:val="0"/>
          <w:numId w:val="24"/>
        </w:numPr>
        <w:rPr>
          <w:rFonts w:ascii="Arial" w:hAnsi="Arial" w:cs="Arial"/>
        </w:rPr>
      </w:pPr>
      <w:r w:rsidRPr="000E6D9E">
        <w:rPr>
          <w:rFonts w:ascii="Arial" w:hAnsi="Arial" w:cs="Arial"/>
        </w:rPr>
        <w:t>Take care with the appropriateness of the content if being shared with others.</w:t>
      </w:r>
    </w:p>
    <w:p w14:paraId="250CD908" w14:textId="77777777" w:rsidR="00981F51" w:rsidRPr="000E6D9E" w:rsidRDefault="00981F51" w:rsidP="00981F51">
      <w:pPr>
        <w:pStyle w:val="NoSpacing"/>
        <w:numPr>
          <w:ilvl w:val="0"/>
          <w:numId w:val="24"/>
        </w:numPr>
        <w:rPr>
          <w:rFonts w:ascii="Arial" w:hAnsi="Arial" w:cs="Arial"/>
        </w:rPr>
      </w:pPr>
      <w:r w:rsidRPr="000E6D9E">
        <w:rPr>
          <w:rFonts w:ascii="Arial" w:hAnsi="Arial" w:cs="Arial"/>
        </w:rPr>
        <w:t>Recordings or videos are useful tools when it is difficult to write or use a computer.</w:t>
      </w:r>
    </w:p>
    <w:p w14:paraId="78EED035" w14:textId="77777777" w:rsidR="00981F51" w:rsidRPr="000E6D9E" w:rsidRDefault="00981F51" w:rsidP="00981F51">
      <w:pPr>
        <w:pStyle w:val="NoSpacing"/>
        <w:numPr>
          <w:ilvl w:val="0"/>
          <w:numId w:val="24"/>
        </w:numPr>
        <w:rPr>
          <w:rFonts w:ascii="Arial" w:hAnsi="Arial" w:cs="Arial"/>
        </w:rPr>
      </w:pPr>
      <w:r w:rsidRPr="000E6D9E">
        <w:rPr>
          <w:rFonts w:ascii="Arial" w:hAnsi="Arial" w:cs="Arial"/>
        </w:rPr>
        <w:t>It is an easy way of capturing a reflection immediately.</w:t>
      </w:r>
    </w:p>
    <w:p w14:paraId="7CB68C51" w14:textId="77777777" w:rsidR="00981F51" w:rsidRPr="000E6D9E" w:rsidRDefault="00981F51" w:rsidP="00981F51">
      <w:pPr>
        <w:pStyle w:val="NoSpacing"/>
        <w:rPr>
          <w:rFonts w:ascii="Arial" w:hAnsi="Arial" w:cs="Arial"/>
          <w:color w:val="FF0000"/>
        </w:rPr>
      </w:pPr>
    </w:p>
    <w:p w14:paraId="0232046D" w14:textId="70BBCA2F" w:rsidR="00981F51" w:rsidRPr="000E6D9E" w:rsidRDefault="00981F51" w:rsidP="00981F51">
      <w:pPr>
        <w:pStyle w:val="NoSpacing"/>
        <w:numPr>
          <w:ilvl w:val="0"/>
          <w:numId w:val="21"/>
        </w:numPr>
        <w:rPr>
          <w:rFonts w:ascii="Arial" w:hAnsi="Arial" w:cs="Arial"/>
          <w:b/>
          <w:bCs/>
        </w:rPr>
      </w:pPr>
      <w:r w:rsidRPr="000E6D9E">
        <w:rPr>
          <w:rFonts w:ascii="Arial" w:hAnsi="Arial" w:cs="Arial"/>
          <w:b/>
          <w:bCs/>
        </w:rPr>
        <w:lastRenderedPageBreak/>
        <w:t>Visual records</w:t>
      </w:r>
    </w:p>
    <w:p w14:paraId="53E08CF5" w14:textId="77777777" w:rsidR="00981F51" w:rsidRPr="000E6D9E" w:rsidRDefault="00981F51" w:rsidP="00981F51">
      <w:pPr>
        <w:pStyle w:val="NoSpacing"/>
        <w:rPr>
          <w:rFonts w:ascii="Arial" w:hAnsi="Arial" w:cs="Arial"/>
        </w:rPr>
      </w:pPr>
    </w:p>
    <w:p w14:paraId="688C7828" w14:textId="77777777" w:rsidR="00981F51" w:rsidRPr="000E6D9E" w:rsidRDefault="00981F51" w:rsidP="00981F51">
      <w:pPr>
        <w:pStyle w:val="NoSpacing"/>
        <w:rPr>
          <w:rFonts w:ascii="Arial" w:hAnsi="Arial" w:cs="Arial"/>
        </w:rPr>
      </w:pPr>
      <w:r w:rsidRPr="000E6D9E">
        <w:rPr>
          <w:rFonts w:ascii="Arial" w:hAnsi="Arial" w:cs="Arial"/>
        </w:rPr>
        <w:t>Using sketches, mind maps, diagrams and other visual ways of recording your reflections are useful creative tools that help to structure, categorise and make connections between ideas.</w:t>
      </w:r>
    </w:p>
    <w:p w14:paraId="6FEA8F9D" w14:textId="77777777" w:rsidR="00981F51" w:rsidRPr="000E6D9E" w:rsidRDefault="00981F51" w:rsidP="00981F51">
      <w:pPr>
        <w:pStyle w:val="NoSpacing"/>
        <w:rPr>
          <w:rFonts w:ascii="Arial" w:hAnsi="Arial" w:cs="Arial"/>
        </w:rPr>
      </w:pPr>
    </w:p>
    <w:p w14:paraId="14946842" w14:textId="77777777" w:rsidR="00981F51" w:rsidRPr="000E6D9E" w:rsidRDefault="00981F51" w:rsidP="00981F51">
      <w:pPr>
        <w:pStyle w:val="NoSpacing"/>
        <w:rPr>
          <w:rFonts w:ascii="Arial" w:hAnsi="Arial" w:cs="Arial"/>
        </w:rPr>
      </w:pPr>
      <w:r w:rsidRPr="000E6D9E">
        <w:rPr>
          <w:rFonts w:ascii="Arial" w:hAnsi="Arial" w:cs="Arial"/>
        </w:rPr>
        <w:t>Key points</w:t>
      </w:r>
    </w:p>
    <w:p w14:paraId="1C7066F3" w14:textId="77777777" w:rsidR="00981F51" w:rsidRPr="000E6D9E" w:rsidRDefault="00981F51" w:rsidP="00981F51">
      <w:pPr>
        <w:pStyle w:val="NoSpacing"/>
        <w:numPr>
          <w:ilvl w:val="0"/>
          <w:numId w:val="25"/>
        </w:numPr>
        <w:rPr>
          <w:rFonts w:ascii="Arial" w:hAnsi="Arial" w:cs="Arial"/>
        </w:rPr>
      </w:pPr>
      <w:r w:rsidRPr="000E6D9E">
        <w:rPr>
          <w:rFonts w:ascii="Arial" w:hAnsi="Arial" w:cs="Arial"/>
        </w:rPr>
        <w:t>Helps you to move away from linear thinking and explore an overview of the key points and how they connect.</w:t>
      </w:r>
    </w:p>
    <w:p w14:paraId="1F2A29E2" w14:textId="77777777" w:rsidR="00981F51" w:rsidRPr="000E6D9E" w:rsidRDefault="00981F51" w:rsidP="00981F51">
      <w:pPr>
        <w:pStyle w:val="NoSpacing"/>
        <w:numPr>
          <w:ilvl w:val="0"/>
          <w:numId w:val="25"/>
        </w:numPr>
        <w:rPr>
          <w:rFonts w:ascii="Arial" w:hAnsi="Arial" w:cs="Arial"/>
        </w:rPr>
      </w:pPr>
      <w:r w:rsidRPr="000E6D9E">
        <w:rPr>
          <w:rFonts w:ascii="Arial" w:hAnsi="Arial" w:cs="Arial"/>
        </w:rPr>
        <w:t>The process can help you structure thoughts e.g. opportunities to develop a key concept.</w:t>
      </w:r>
    </w:p>
    <w:p w14:paraId="2F958005" w14:textId="77777777" w:rsidR="00981F51" w:rsidRPr="000E6D9E" w:rsidRDefault="00981F51" w:rsidP="00981F51">
      <w:pPr>
        <w:pStyle w:val="NoSpacing"/>
        <w:numPr>
          <w:ilvl w:val="0"/>
          <w:numId w:val="25"/>
        </w:numPr>
        <w:rPr>
          <w:rFonts w:ascii="Arial" w:hAnsi="Arial" w:cs="Arial"/>
        </w:rPr>
      </w:pPr>
      <w:r w:rsidRPr="000E6D9E">
        <w:rPr>
          <w:rFonts w:ascii="Arial" w:hAnsi="Arial" w:cs="Arial"/>
        </w:rPr>
        <w:t>Visuals can be used to summarise and reflect on what you have discovered through the process.</w:t>
      </w:r>
    </w:p>
    <w:p w14:paraId="155D0D25" w14:textId="77777777" w:rsidR="00981F51" w:rsidRPr="000E6D9E" w:rsidRDefault="00981F51" w:rsidP="00981F51">
      <w:pPr>
        <w:pStyle w:val="NoSpacing"/>
        <w:rPr>
          <w:rFonts w:ascii="Arial" w:hAnsi="Arial" w:cs="Arial"/>
        </w:rPr>
      </w:pPr>
    </w:p>
    <w:p w14:paraId="2DCE094D" w14:textId="77777777" w:rsidR="00981F51" w:rsidRPr="000E6D9E" w:rsidRDefault="00981F51" w:rsidP="00981F51">
      <w:pPr>
        <w:pStyle w:val="NoSpacing"/>
        <w:numPr>
          <w:ilvl w:val="0"/>
          <w:numId w:val="21"/>
        </w:numPr>
        <w:rPr>
          <w:rFonts w:ascii="Arial" w:hAnsi="Arial" w:cs="Arial"/>
        </w:rPr>
      </w:pPr>
      <w:r w:rsidRPr="000E6D9E">
        <w:rPr>
          <w:rFonts w:ascii="Arial" w:hAnsi="Arial" w:cs="Arial"/>
          <w:b/>
          <w:bCs/>
        </w:rPr>
        <w:t>Reflecting with others</w:t>
      </w:r>
      <w:r w:rsidRPr="000E6D9E">
        <w:rPr>
          <w:rFonts w:ascii="Arial" w:hAnsi="Arial" w:cs="Arial"/>
        </w:rPr>
        <w:t xml:space="preserve"> – line manager, mentor, peers, groups </w:t>
      </w:r>
    </w:p>
    <w:p w14:paraId="5447A60A" w14:textId="77777777" w:rsidR="00981F51" w:rsidRPr="000E6D9E" w:rsidRDefault="00981F51" w:rsidP="00981F51">
      <w:pPr>
        <w:pStyle w:val="NoSpacing"/>
        <w:rPr>
          <w:rFonts w:ascii="Arial" w:hAnsi="Arial" w:cs="Arial"/>
        </w:rPr>
      </w:pPr>
    </w:p>
    <w:p w14:paraId="5BB9AA05" w14:textId="409FB140" w:rsidR="00981F51" w:rsidRPr="000E6D9E" w:rsidRDefault="00981F51" w:rsidP="00981F51">
      <w:pPr>
        <w:pStyle w:val="NoSpacing"/>
        <w:rPr>
          <w:rFonts w:ascii="Arial" w:hAnsi="Arial" w:cs="Arial"/>
        </w:rPr>
      </w:pPr>
      <w:r w:rsidRPr="000E6D9E">
        <w:rPr>
          <w:rFonts w:ascii="Arial" w:hAnsi="Arial" w:cs="Arial"/>
        </w:rPr>
        <w:t>Reflecting with others provides many benefits to the reflective process. Often others might be better at asking challenging questions. Getting someone else to ask you questions might make you challenge yourself in a different way.</w:t>
      </w:r>
    </w:p>
    <w:p w14:paraId="60DE7029" w14:textId="68CDAAF8" w:rsidR="00981F51" w:rsidRPr="000E6D9E" w:rsidRDefault="00981F51" w:rsidP="00981F51">
      <w:pPr>
        <w:pStyle w:val="NoSpacing"/>
        <w:rPr>
          <w:rFonts w:ascii="Arial" w:hAnsi="Arial" w:cs="Arial"/>
        </w:rPr>
      </w:pPr>
      <w:r w:rsidRPr="000E6D9E">
        <w:rPr>
          <w:rFonts w:ascii="Arial" w:hAnsi="Arial" w:cs="Arial"/>
        </w:rPr>
        <w:t>It is important to note that there are many types of conversations with other people that, while useful, may not necessarily be reflective.  For example, being given feedback is both productive and important but if it is not paired with asking yourself how you can use the feedback, what it means for your practice, and how and why you do things, it is not a reflective conversation.</w:t>
      </w:r>
    </w:p>
    <w:p w14:paraId="5081AFEF" w14:textId="77777777" w:rsidR="00981F51" w:rsidRPr="000E6D9E" w:rsidRDefault="00981F51" w:rsidP="00981F51">
      <w:pPr>
        <w:pStyle w:val="NoSpacing"/>
        <w:rPr>
          <w:rFonts w:ascii="Arial" w:hAnsi="Arial" w:cs="Arial"/>
        </w:rPr>
      </w:pPr>
    </w:p>
    <w:p w14:paraId="55A2F3A7" w14:textId="77777777" w:rsidR="00D66CDD" w:rsidRPr="000E6D9E" w:rsidRDefault="00D66CDD" w:rsidP="00981F51">
      <w:pPr>
        <w:pStyle w:val="NoSpacing"/>
        <w:rPr>
          <w:rFonts w:ascii="Arial" w:hAnsi="Arial" w:cs="Arial"/>
        </w:rPr>
      </w:pPr>
    </w:p>
    <w:p w14:paraId="1A4731E7" w14:textId="6DF2AB9D" w:rsidR="00981F51" w:rsidRPr="000E6D9E" w:rsidRDefault="00981F51" w:rsidP="00981F51">
      <w:pPr>
        <w:pStyle w:val="NoSpacing"/>
        <w:rPr>
          <w:rFonts w:ascii="Arial" w:hAnsi="Arial" w:cs="Arial"/>
        </w:rPr>
      </w:pPr>
      <w:r w:rsidRPr="000E6D9E">
        <w:rPr>
          <w:rFonts w:ascii="Arial" w:hAnsi="Arial" w:cs="Arial"/>
        </w:rPr>
        <w:t>Key points</w:t>
      </w:r>
    </w:p>
    <w:p w14:paraId="385228BC" w14:textId="77777777" w:rsidR="00981F51" w:rsidRPr="000E6D9E" w:rsidRDefault="00981F51" w:rsidP="00981F51">
      <w:pPr>
        <w:pStyle w:val="NoSpacing"/>
        <w:numPr>
          <w:ilvl w:val="0"/>
          <w:numId w:val="26"/>
        </w:numPr>
        <w:rPr>
          <w:rFonts w:ascii="Arial" w:hAnsi="Arial" w:cs="Arial"/>
        </w:rPr>
      </w:pPr>
      <w:r w:rsidRPr="000E6D9E">
        <w:rPr>
          <w:rFonts w:ascii="Arial" w:hAnsi="Arial" w:cs="Arial"/>
        </w:rPr>
        <w:t>Reflecting with more experienced colleagues, peers and students are different experiences and should be within agreed boundaries and shared protocols.</w:t>
      </w:r>
    </w:p>
    <w:p w14:paraId="42F18884" w14:textId="77777777" w:rsidR="00981F51" w:rsidRPr="000E6D9E" w:rsidRDefault="00981F51" w:rsidP="00981F51">
      <w:pPr>
        <w:pStyle w:val="NoSpacing"/>
        <w:numPr>
          <w:ilvl w:val="0"/>
          <w:numId w:val="26"/>
        </w:numPr>
        <w:jc w:val="both"/>
        <w:rPr>
          <w:rFonts w:ascii="Arial" w:hAnsi="Arial" w:cs="Arial"/>
        </w:rPr>
      </w:pPr>
      <w:r w:rsidRPr="000E6D9E">
        <w:rPr>
          <w:rFonts w:ascii="Arial" w:hAnsi="Arial" w:cs="Arial"/>
        </w:rPr>
        <w:t>Line managers should help you to reflect on experiences within training or school and support your Continuing Professional Development (CPD) through goal setting and planning.</w:t>
      </w:r>
    </w:p>
    <w:p w14:paraId="470F1016" w14:textId="77777777" w:rsidR="00981F51" w:rsidRPr="000E6D9E" w:rsidRDefault="00981F51" w:rsidP="00981F51">
      <w:pPr>
        <w:pStyle w:val="NoSpacing"/>
        <w:numPr>
          <w:ilvl w:val="0"/>
          <w:numId w:val="26"/>
        </w:numPr>
        <w:jc w:val="both"/>
        <w:rPr>
          <w:rFonts w:ascii="Arial" w:hAnsi="Arial" w:cs="Arial"/>
        </w:rPr>
      </w:pPr>
      <w:r w:rsidRPr="000E6D9E">
        <w:rPr>
          <w:rFonts w:ascii="Arial" w:hAnsi="Arial" w:cs="Arial"/>
        </w:rPr>
        <w:t>Student/teacher mentors should help you reflect on your development and progression within both CPD and PPD. They can also help you reflect on specific experiences.</w:t>
      </w:r>
    </w:p>
    <w:p w14:paraId="27E8F78E" w14:textId="77777777" w:rsidR="00981F51" w:rsidRPr="000E6D9E" w:rsidRDefault="00981F51" w:rsidP="00981F51">
      <w:pPr>
        <w:pStyle w:val="NoSpacing"/>
        <w:numPr>
          <w:ilvl w:val="0"/>
          <w:numId w:val="26"/>
        </w:numPr>
        <w:jc w:val="both"/>
        <w:rPr>
          <w:rFonts w:ascii="Arial" w:hAnsi="Arial" w:cs="Arial"/>
        </w:rPr>
      </w:pPr>
      <w:r w:rsidRPr="000E6D9E">
        <w:rPr>
          <w:rFonts w:ascii="Arial" w:hAnsi="Arial" w:cs="Arial"/>
        </w:rPr>
        <w:t>Peer reflection may be less formal but there is opportunity to seek feedback and be asked challenging questions. They are likely to ask you ‘why’, for example, why do you do it this way, or why do you think you reacted that way?</w:t>
      </w:r>
    </w:p>
    <w:p w14:paraId="2F6DDB14" w14:textId="77777777" w:rsidR="00981F51" w:rsidRPr="000E6D9E" w:rsidRDefault="00981F51" w:rsidP="00981F51">
      <w:pPr>
        <w:pStyle w:val="NoSpacing"/>
        <w:ind w:left="360"/>
        <w:jc w:val="both"/>
        <w:rPr>
          <w:rFonts w:ascii="Arial" w:hAnsi="Arial" w:cs="Arial"/>
        </w:rPr>
      </w:pPr>
    </w:p>
    <w:p w14:paraId="4ED9C0CF" w14:textId="76632A35" w:rsidR="00981F51" w:rsidRPr="000E6D9E" w:rsidRDefault="00981F51" w:rsidP="00981F51">
      <w:pPr>
        <w:pStyle w:val="NoSpacing"/>
        <w:rPr>
          <w:rFonts w:ascii="Arial" w:hAnsi="Arial" w:cs="Arial"/>
          <w:b/>
          <w:bCs/>
        </w:rPr>
      </w:pPr>
      <w:r w:rsidRPr="000E6D9E">
        <w:rPr>
          <w:rFonts w:ascii="Arial" w:hAnsi="Arial" w:cs="Arial"/>
          <w:b/>
          <w:bCs/>
        </w:rPr>
        <w:t>The next steps</w:t>
      </w:r>
    </w:p>
    <w:p w14:paraId="12C69394" w14:textId="77777777" w:rsidR="00981F51" w:rsidRPr="000E6D9E" w:rsidRDefault="00981F51" w:rsidP="00981F51">
      <w:pPr>
        <w:pStyle w:val="NoSpacing"/>
        <w:rPr>
          <w:rFonts w:ascii="Arial" w:hAnsi="Arial" w:cs="Arial"/>
          <w:b/>
          <w:bCs/>
        </w:rPr>
      </w:pPr>
    </w:p>
    <w:p w14:paraId="67184817" w14:textId="77777777" w:rsidR="00981F51" w:rsidRPr="000E6D9E" w:rsidRDefault="00981F51" w:rsidP="00981F51">
      <w:pPr>
        <w:pStyle w:val="NoSpacing"/>
        <w:rPr>
          <w:rFonts w:ascii="Arial" w:hAnsi="Arial" w:cs="Arial"/>
        </w:rPr>
      </w:pPr>
      <w:r w:rsidRPr="000E6D9E">
        <w:rPr>
          <w:rFonts w:ascii="Arial" w:hAnsi="Arial" w:cs="Arial"/>
        </w:rPr>
        <w:t xml:space="preserve">Depending on the stage of your career you will be involved with your own Personal Development Plan and may also support others as part of a management or mentoring role. The following activities can be edited and personalised as appropriate. Think about the different strategies that you can employ when undertaking these reflective activities. Chose the most appropriate for the lesson and activities – what is suitable for a classroom based lesson may not be for a practical lesson! </w:t>
      </w:r>
    </w:p>
    <w:p w14:paraId="29928475" w14:textId="77777777" w:rsidR="00981F51" w:rsidRPr="000E6D9E" w:rsidRDefault="00981F51" w:rsidP="00981F51">
      <w:pPr>
        <w:pStyle w:val="NoSpacing"/>
        <w:rPr>
          <w:rFonts w:ascii="Arial" w:hAnsi="Arial" w:cs="Arial"/>
        </w:rPr>
      </w:pPr>
    </w:p>
    <w:p w14:paraId="74F037C5" w14:textId="77777777" w:rsidR="00981F51" w:rsidRPr="000E6D9E" w:rsidRDefault="00981F51" w:rsidP="00981F51">
      <w:pPr>
        <w:pStyle w:val="NoSpacing"/>
        <w:rPr>
          <w:rFonts w:ascii="Arial" w:hAnsi="Arial" w:cs="Arial"/>
          <w:b/>
          <w:bCs/>
        </w:rPr>
      </w:pPr>
      <w:r w:rsidRPr="000E6D9E">
        <w:rPr>
          <w:rFonts w:ascii="Arial" w:hAnsi="Arial" w:cs="Arial"/>
          <w:b/>
          <w:bCs/>
        </w:rPr>
        <w:t>1.</w:t>
      </w:r>
      <w:r w:rsidRPr="000E6D9E">
        <w:rPr>
          <w:rFonts w:ascii="Arial" w:hAnsi="Arial" w:cs="Arial"/>
          <w:b/>
          <w:bCs/>
        </w:rPr>
        <w:tab/>
        <w:t>The lesson – pre and post-delivery reflection</w:t>
      </w:r>
    </w:p>
    <w:p w14:paraId="3E987468" w14:textId="77777777" w:rsidR="00981F51" w:rsidRPr="000E6D9E" w:rsidRDefault="00981F51" w:rsidP="00981F51">
      <w:pPr>
        <w:pStyle w:val="NoSpacing"/>
        <w:rPr>
          <w:rFonts w:ascii="Arial" w:hAnsi="Arial" w:cs="Arial"/>
          <w:b/>
          <w:bCs/>
        </w:rPr>
      </w:pPr>
    </w:p>
    <w:p w14:paraId="79B68CB9" w14:textId="77777777" w:rsidR="00981F51" w:rsidRPr="000E6D9E" w:rsidRDefault="00981F51" w:rsidP="00981F51">
      <w:pPr>
        <w:pStyle w:val="NoSpacing"/>
        <w:rPr>
          <w:rFonts w:ascii="Arial" w:hAnsi="Arial" w:cs="Arial"/>
        </w:rPr>
      </w:pPr>
      <w:r w:rsidRPr="000E6D9E">
        <w:rPr>
          <w:rFonts w:ascii="Arial" w:hAnsi="Arial" w:cs="Arial"/>
        </w:rPr>
        <w:t xml:space="preserve">Plan how you will record the following information. If you modify your lesson plan use a method that will show your adaptions and reason why you have made the changes. </w:t>
      </w:r>
    </w:p>
    <w:p w14:paraId="6B419854" w14:textId="254951AF" w:rsidR="00981F51" w:rsidRDefault="00981F51" w:rsidP="00981F51">
      <w:pPr>
        <w:pStyle w:val="NoSpacing"/>
        <w:rPr>
          <w:rFonts w:ascii="Arial" w:hAnsi="Arial" w:cs="Arial"/>
        </w:rPr>
      </w:pPr>
    </w:p>
    <w:p w14:paraId="08CF74CE" w14:textId="47DBBDFE" w:rsidR="000E6D9E" w:rsidRDefault="000E6D9E" w:rsidP="00981F51">
      <w:pPr>
        <w:pStyle w:val="NoSpacing"/>
        <w:rPr>
          <w:rFonts w:ascii="Arial" w:hAnsi="Arial" w:cs="Arial"/>
        </w:rPr>
      </w:pPr>
    </w:p>
    <w:p w14:paraId="541494D6" w14:textId="537BD8DA" w:rsidR="000E6D9E" w:rsidRDefault="000E6D9E" w:rsidP="00981F51">
      <w:pPr>
        <w:pStyle w:val="NoSpacing"/>
        <w:rPr>
          <w:rFonts w:ascii="Arial" w:hAnsi="Arial" w:cs="Arial"/>
        </w:rPr>
      </w:pPr>
    </w:p>
    <w:p w14:paraId="513B1336" w14:textId="77777777" w:rsidR="000E6D9E" w:rsidRPr="000E6D9E" w:rsidRDefault="000E6D9E" w:rsidP="00981F51">
      <w:pPr>
        <w:pStyle w:val="NoSpacing"/>
        <w:rPr>
          <w:rFonts w:ascii="Arial" w:hAnsi="Arial" w:cs="Arial"/>
        </w:rPr>
      </w:pPr>
    </w:p>
    <w:tbl>
      <w:tblPr>
        <w:tblStyle w:val="TableGrid"/>
        <w:tblW w:w="9180" w:type="dxa"/>
        <w:tblLook w:val="04A0" w:firstRow="1" w:lastRow="0" w:firstColumn="1" w:lastColumn="0" w:noHBand="0" w:noVBand="1"/>
      </w:tblPr>
      <w:tblGrid>
        <w:gridCol w:w="5211"/>
        <w:gridCol w:w="3969"/>
      </w:tblGrid>
      <w:tr w:rsidR="00981F51" w:rsidRPr="000E6D9E" w14:paraId="19EA1A37" w14:textId="77777777" w:rsidTr="00D66CDD">
        <w:tc>
          <w:tcPr>
            <w:tcW w:w="5211" w:type="dxa"/>
          </w:tcPr>
          <w:p w14:paraId="4E7DC9EC" w14:textId="77777777" w:rsidR="00981F51" w:rsidRPr="000E6D9E" w:rsidRDefault="00981F51" w:rsidP="0001588F">
            <w:pPr>
              <w:pStyle w:val="NoSpacing"/>
              <w:jc w:val="center"/>
              <w:rPr>
                <w:rFonts w:ascii="Arial" w:hAnsi="Arial" w:cs="Arial"/>
                <w:b/>
                <w:bCs/>
              </w:rPr>
            </w:pPr>
            <w:r w:rsidRPr="000E6D9E">
              <w:rPr>
                <w:rFonts w:ascii="Arial" w:hAnsi="Arial" w:cs="Arial"/>
                <w:b/>
                <w:bCs/>
              </w:rPr>
              <w:lastRenderedPageBreak/>
              <w:t>Before the lesson</w:t>
            </w:r>
          </w:p>
        </w:tc>
        <w:tc>
          <w:tcPr>
            <w:tcW w:w="3969" w:type="dxa"/>
          </w:tcPr>
          <w:p w14:paraId="4AB842DE" w14:textId="77777777" w:rsidR="00981F51" w:rsidRPr="000E6D9E" w:rsidRDefault="00981F51" w:rsidP="0001588F">
            <w:pPr>
              <w:pStyle w:val="NoSpacing"/>
              <w:jc w:val="center"/>
              <w:rPr>
                <w:rFonts w:ascii="Arial" w:hAnsi="Arial" w:cs="Arial"/>
                <w:b/>
                <w:bCs/>
              </w:rPr>
            </w:pPr>
            <w:r w:rsidRPr="000E6D9E">
              <w:rPr>
                <w:rFonts w:ascii="Arial" w:hAnsi="Arial" w:cs="Arial"/>
                <w:b/>
                <w:bCs/>
              </w:rPr>
              <w:t>After the lesson</w:t>
            </w:r>
          </w:p>
        </w:tc>
      </w:tr>
      <w:tr w:rsidR="00981F51" w:rsidRPr="000E6D9E" w14:paraId="28366F94" w14:textId="77777777" w:rsidTr="00D66CDD">
        <w:tc>
          <w:tcPr>
            <w:tcW w:w="5211" w:type="dxa"/>
          </w:tcPr>
          <w:p w14:paraId="214C9381" w14:textId="0F83364B" w:rsidR="00981F51" w:rsidRPr="000E6D9E" w:rsidRDefault="00981F51" w:rsidP="0001588F">
            <w:pPr>
              <w:pStyle w:val="NoSpacing"/>
              <w:rPr>
                <w:rFonts w:ascii="Arial" w:hAnsi="Arial" w:cs="Arial"/>
              </w:rPr>
            </w:pPr>
            <w:r w:rsidRPr="000E6D9E">
              <w:rPr>
                <w:rFonts w:ascii="Arial" w:hAnsi="Arial" w:cs="Arial"/>
              </w:rPr>
              <w:t>Are the learning objectives/learning intent appropriate for the age and cognitive stage of my learners?</w:t>
            </w:r>
          </w:p>
        </w:tc>
        <w:tc>
          <w:tcPr>
            <w:tcW w:w="3969" w:type="dxa"/>
          </w:tcPr>
          <w:p w14:paraId="16DFF13D" w14:textId="7F66CC98" w:rsidR="00981F51" w:rsidRPr="000E6D9E" w:rsidRDefault="00981F51" w:rsidP="0001588F">
            <w:pPr>
              <w:pStyle w:val="NoSpacing"/>
              <w:rPr>
                <w:rFonts w:ascii="Arial" w:hAnsi="Arial" w:cs="Arial"/>
              </w:rPr>
            </w:pPr>
            <w:r w:rsidRPr="000E6D9E">
              <w:rPr>
                <w:rFonts w:ascii="Arial" w:hAnsi="Arial" w:cs="Arial"/>
              </w:rPr>
              <w:t>Was the content appropriate for the age of your learners and the number of learners in your class?</w:t>
            </w:r>
          </w:p>
        </w:tc>
      </w:tr>
      <w:tr w:rsidR="00981F51" w:rsidRPr="000E6D9E" w14:paraId="4CD4E0A5" w14:textId="77777777" w:rsidTr="00D66CDD">
        <w:tc>
          <w:tcPr>
            <w:tcW w:w="5211" w:type="dxa"/>
          </w:tcPr>
          <w:p w14:paraId="399B4BE4" w14:textId="7E76BA6E" w:rsidR="00981F51" w:rsidRPr="000E6D9E" w:rsidRDefault="00981F51" w:rsidP="0001588F">
            <w:pPr>
              <w:pStyle w:val="NoSpacing"/>
              <w:rPr>
                <w:rFonts w:ascii="Arial" w:hAnsi="Arial" w:cs="Arial"/>
              </w:rPr>
            </w:pPr>
            <w:r w:rsidRPr="000E6D9E">
              <w:rPr>
                <w:rFonts w:ascii="Arial" w:hAnsi="Arial" w:cs="Arial"/>
              </w:rPr>
              <w:t>Is the content appropriate for the age of my learners?</w:t>
            </w:r>
          </w:p>
        </w:tc>
        <w:tc>
          <w:tcPr>
            <w:tcW w:w="3969" w:type="dxa"/>
          </w:tcPr>
          <w:p w14:paraId="15BB4864" w14:textId="77777777" w:rsidR="00981F51" w:rsidRPr="000E6D9E" w:rsidRDefault="00981F51" w:rsidP="0001588F">
            <w:pPr>
              <w:pStyle w:val="NoSpacing"/>
              <w:rPr>
                <w:rFonts w:ascii="Arial" w:hAnsi="Arial" w:cs="Arial"/>
              </w:rPr>
            </w:pPr>
            <w:r w:rsidRPr="000E6D9E">
              <w:rPr>
                <w:rFonts w:ascii="Arial" w:hAnsi="Arial" w:cs="Arial"/>
              </w:rPr>
              <w:t>Did your objectives/learning intent engage your learners in higher order thinking?</w:t>
            </w:r>
          </w:p>
        </w:tc>
      </w:tr>
      <w:tr w:rsidR="00981F51" w:rsidRPr="000E6D9E" w14:paraId="3BCFA56B" w14:textId="77777777" w:rsidTr="00D66CDD">
        <w:tc>
          <w:tcPr>
            <w:tcW w:w="5211" w:type="dxa"/>
          </w:tcPr>
          <w:p w14:paraId="296BE2B7" w14:textId="17778A64" w:rsidR="00981F51" w:rsidRPr="000E6D9E" w:rsidRDefault="00981F51" w:rsidP="0001588F">
            <w:pPr>
              <w:pStyle w:val="NoSpacing"/>
              <w:rPr>
                <w:rFonts w:ascii="Arial" w:hAnsi="Arial" w:cs="Arial"/>
              </w:rPr>
            </w:pPr>
            <w:r w:rsidRPr="000E6D9E">
              <w:rPr>
                <w:rFonts w:ascii="Arial" w:hAnsi="Arial" w:cs="Arial"/>
              </w:rPr>
              <w:t>How will I engage my learners in active learning?</w:t>
            </w:r>
          </w:p>
        </w:tc>
        <w:tc>
          <w:tcPr>
            <w:tcW w:w="3969" w:type="dxa"/>
          </w:tcPr>
          <w:p w14:paraId="2AE55A8D" w14:textId="77777777" w:rsidR="00981F51" w:rsidRPr="000E6D9E" w:rsidRDefault="00981F51" w:rsidP="0001588F">
            <w:pPr>
              <w:pStyle w:val="NoSpacing"/>
              <w:rPr>
                <w:rFonts w:ascii="Arial" w:hAnsi="Arial" w:cs="Arial"/>
              </w:rPr>
            </w:pPr>
            <w:r w:rsidRPr="000E6D9E">
              <w:rPr>
                <w:rFonts w:ascii="Arial" w:hAnsi="Arial" w:cs="Arial"/>
              </w:rPr>
              <w:t>How did the activity go? How can you improve it for next time?</w:t>
            </w:r>
          </w:p>
        </w:tc>
      </w:tr>
      <w:tr w:rsidR="00981F51" w:rsidRPr="000E6D9E" w14:paraId="096C3920" w14:textId="77777777" w:rsidTr="00D66CDD">
        <w:tc>
          <w:tcPr>
            <w:tcW w:w="5211" w:type="dxa"/>
          </w:tcPr>
          <w:p w14:paraId="1D8A0D97" w14:textId="5824DC71" w:rsidR="00981F51" w:rsidRPr="000E6D9E" w:rsidRDefault="00981F51" w:rsidP="0001588F">
            <w:pPr>
              <w:pStyle w:val="NoSpacing"/>
              <w:rPr>
                <w:rFonts w:ascii="Arial" w:hAnsi="Arial" w:cs="Arial"/>
              </w:rPr>
            </w:pPr>
            <w:r w:rsidRPr="000E6D9E">
              <w:rPr>
                <w:rFonts w:ascii="Arial" w:hAnsi="Arial" w:cs="Arial"/>
              </w:rPr>
              <w:t>What do you have planned for your learners to do?</w:t>
            </w:r>
          </w:p>
        </w:tc>
        <w:tc>
          <w:tcPr>
            <w:tcW w:w="3969" w:type="dxa"/>
          </w:tcPr>
          <w:p w14:paraId="5438283B" w14:textId="77777777" w:rsidR="00981F51" w:rsidRPr="000E6D9E" w:rsidRDefault="00981F51" w:rsidP="0001588F">
            <w:pPr>
              <w:pStyle w:val="NoSpacing"/>
              <w:rPr>
                <w:rFonts w:ascii="Arial" w:hAnsi="Arial" w:cs="Arial"/>
              </w:rPr>
            </w:pPr>
            <w:r w:rsidRPr="000E6D9E">
              <w:rPr>
                <w:rFonts w:ascii="Arial" w:hAnsi="Arial" w:cs="Arial"/>
              </w:rPr>
              <w:t xml:space="preserve">Were all the activities appropriate? </w:t>
            </w:r>
          </w:p>
        </w:tc>
      </w:tr>
      <w:tr w:rsidR="00981F51" w:rsidRPr="000E6D9E" w14:paraId="2B388C1C" w14:textId="77777777" w:rsidTr="00D66CDD">
        <w:tc>
          <w:tcPr>
            <w:tcW w:w="5211" w:type="dxa"/>
          </w:tcPr>
          <w:p w14:paraId="17D8445D" w14:textId="77777777" w:rsidR="00981F51" w:rsidRPr="000E6D9E" w:rsidRDefault="00981F51" w:rsidP="0001588F">
            <w:pPr>
              <w:pStyle w:val="NoSpacing"/>
              <w:rPr>
                <w:rFonts w:ascii="Arial" w:hAnsi="Arial" w:cs="Arial"/>
              </w:rPr>
            </w:pPr>
            <w:r w:rsidRPr="000E6D9E">
              <w:rPr>
                <w:rFonts w:ascii="Arial" w:hAnsi="Arial" w:cs="Arial"/>
              </w:rPr>
              <w:t xml:space="preserve">How will you assess your learners understanding? </w:t>
            </w:r>
          </w:p>
          <w:p w14:paraId="5EC35F0D" w14:textId="77777777" w:rsidR="00981F51" w:rsidRPr="000E6D9E" w:rsidRDefault="00981F51" w:rsidP="0001588F">
            <w:pPr>
              <w:pStyle w:val="NoSpacing"/>
              <w:rPr>
                <w:rFonts w:ascii="Arial" w:hAnsi="Arial" w:cs="Arial"/>
              </w:rPr>
            </w:pPr>
          </w:p>
        </w:tc>
        <w:tc>
          <w:tcPr>
            <w:tcW w:w="3969" w:type="dxa"/>
          </w:tcPr>
          <w:p w14:paraId="08226991" w14:textId="77777777" w:rsidR="00981F51" w:rsidRPr="000E6D9E" w:rsidRDefault="00981F51" w:rsidP="0001588F">
            <w:pPr>
              <w:pStyle w:val="NoSpacing"/>
              <w:rPr>
                <w:rFonts w:ascii="Arial" w:hAnsi="Arial" w:cs="Arial"/>
              </w:rPr>
            </w:pPr>
            <w:r w:rsidRPr="000E6D9E">
              <w:rPr>
                <w:rFonts w:ascii="Arial" w:hAnsi="Arial" w:cs="Arial"/>
              </w:rPr>
              <w:t>Did your assessment effectively measure learners understanding? How do you know?</w:t>
            </w:r>
          </w:p>
        </w:tc>
      </w:tr>
      <w:tr w:rsidR="00981F51" w:rsidRPr="000E6D9E" w14:paraId="5E0A0DDA" w14:textId="77777777" w:rsidTr="00D66CDD">
        <w:tc>
          <w:tcPr>
            <w:tcW w:w="5211" w:type="dxa"/>
          </w:tcPr>
          <w:p w14:paraId="3363DCFF" w14:textId="77777777" w:rsidR="00981F51" w:rsidRPr="000E6D9E" w:rsidRDefault="00981F51" w:rsidP="0001588F">
            <w:pPr>
              <w:pStyle w:val="NoSpacing"/>
              <w:rPr>
                <w:rFonts w:ascii="Arial" w:hAnsi="Arial" w:cs="Arial"/>
              </w:rPr>
            </w:pPr>
            <w:r w:rsidRPr="000E6D9E">
              <w:rPr>
                <w:rFonts w:ascii="Arial" w:hAnsi="Arial" w:cs="Arial"/>
              </w:rPr>
              <w:t>Is your estimated timing appropriate and realistic?</w:t>
            </w:r>
          </w:p>
          <w:p w14:paraId="1921FFC6" w14:textId="77777777" w:rsidR="00981F51" w:rsidRPr="000E6D9E" w:rsidRDefault="00981F51" w:rsidP="0001588F">
            <w:pPr>
              <w:pStyle w:val="NoSpacing"/>
              <w:rPr>
                <w:rFonts w:ascii="Arial" w:hAnsi="Arial" w:cs="Arial"/>
              </w:rPr>
            </w:pPr>
          </w:p>
        </w:tc>
        <w:tc>
          <w:tcPr>
            <w:tcW w:w="3969" w:type="dxa"/>
          </w:tcPr>
          <w:p w14:paraId="485E204D" w14:textId="77777777" w:rsidR="00981F51" w:rsidRPr="000E6D9E" w:rsidRDefault="00981F51" w:rsidP="0001588F">
            <w:pPr>
              <w:pStyle w:val="NoSpacing"/>
              <w:rPr>
                <w:rFonts w:ascii="Arial" w:hAnsi="Arial" w:cs="Arial"/>
              </w:rPr>
            </w:pPr>
            <w:r w:rsidRPr="000E6D9E">
              <w:rPr>
                <w:rFonts w:ascii="Arial" w:hAnsi="Arial" w:cs="Arial"/>
              </w:rPr>
              <w:t>Did you allow enough time for the activities? In your opinion, was your timing effective?</w:t>
            </w:r>
          </w:p>
        </w:tc>
      </w:tr>
      <w:tr w:rsidR="00981F51" w:rsidRPr="000E6D9E" w14:paraId="483AD6F5" w14:textId="77777777" w:rsidTr="00D66CDD">
        <w:tc>
          <w:tcPr>
            <w:tcW w:w="5211" w:type="dxa"/>
          </w:tcPr>
          <w:p w14:paraId="42C242E8" w14:textId="77777777" w:rsidR="00981F51" w:rsidRPr="000E6D9E" w:rsidRDefault="00981F51" w:rsidP="0001588F">
            <w:pPr>
              <w:pStyle w:val="NoSpacing"/>
              <w:rPr>
                <w:rFonts w:ascii="Arial" w:hAnsi="Arial" w:cs="Arial"/>
              </w:rPr>
            </w:pPr>
            <w:r w:rsidRPr="000E6D9E">
              <w:rPr>
                <w:rFonts w:ascii="Arial" w:hAnsi="Arial" w:cs="Arial"/>
              </w:rPr>
              <w:t xml:space="preserve">How have you planned to summarise/conclude the lesson? </w:t>
            </w:r>
          </w:p>
          <w:p w14:paraId="318D8889" w14:textId="77777777" w:rsidR="00981F51" w:rsidRPr="000E6D9E" w:rsidRDefault="00981F51" w:rsidP="0001588F">
            <w:pPr>
              <w:pStyle w:val="NoSpacing"/>
              <w:rPr>
                <w:rFonts w:ascii="Arial" w:hAnsi="Arial" w:cs="Arial"/>
              </w:rPr>
            </w:pPr>
          </w:p>
        </w:tc>
        <w:tc>
          <w:tcPr>
            <w:tcW w:w="3969" w:type="dxa"/>
          </w:tcPr>
          <w:p w14:paraId="1DBBC9D6" w14:textId="77777777" w:rsidR="00981F51" w:rsidRPr="000E6D9E" w:rsidRDefault="00981F51" w:rsidP="0001588F">
            <w:pPr>
              <w:pStyle w:val="NoSpacing"/>
              <w:rPr>
                <w:rFonts w:ascii="Arial" w:hAnsi="Arial" w:cs="Arial"/>
              </w:rPr>
            </w:pPr>
            <w:r w:rsidRPr="000E6D9E">
              <w:rPr>
                <w:rFonts w:ascii="Arial" w:hAnsi="Arial" w:cs="Arial"/>
              </w:rPr>
              <w:t>In your opinion, was your summary/closure effective? Why or why not? What changes would you make for next time?</w:t>
            </w:r>
          </w:p>
        </w:tc>
      </w:tr>
    </w:tbl>
    <w:p w14:paraId="35BBEA45" w14:textId="16723C94" w:rsidR="00981F51" w:rsidRPr="000E6D9E" w:rsidRDefault="00981F51" w:rsidP="00981F51">
      <w:pPr>
        <w:pStyle w:val="NoSpacing"/>
        <w:rPr>
          <w:rFonts w:ascii="Arial" w:hAnsi="Arial" w:cs="Arial"/>
        </w:rPr>
      </w:pPr>
    </w:p>
    <w:p w14:paraId="051735FB" w14:textId="77777777" w:rsidR="00981F51" w:rsidRPr="000E6D9E" w:rsidRDefault="00981F51" w:rsidP="00981F51">
      <w:pPr>
        <w:pStyle w:val="NoSpacing"/>
        <w:rPr>
          <w:rFonts w:ascii="Arial" w:hAnsi="Arial" w:cs="Arial"/>
          <w:b/>
          <w:bCs/>
        </w:rPr>
      </w:pPr>
      <w:r w:rsidRPr="000E6D9E">
        <w:rPr>
          <w:rFonts w:ascii="Arial" w:hAnsi="Arial" w:cs="Arial"/>
          <w:b/>
          <w:bCs/>
        </w:rPr>
        <w:t>2.</w:t>
      </w:r>
      <w:r w:rsidRPr="000E6D9E">
        <w:rPr>
          <w:rFonts w:ascii="Arial" w:hAnsi="Arial" w:cs="Arial"/>
          <w:b/>
          <w:bCs/>
        </w:rPr>
        <w:tab/>
        <w:t>Writing a reflective teaching and learning journal</w:t>
      </w:r>
    </w:p>
    <w:p w14:paraId="667E9AA6" w14:textId="77777777" w:rsidR="00981F51" w:rsidRPr="000E6D9E" w:rsidRDefault="00981F51" w:rsidP="00981F51">
      <w:pPr>
        <w:pStyle w:val="NoSpacing"/>
        <w:rPr>
          <w:rFonts w:ascii="Arial" w:hAnsi="Arial" w:cs="Arial"/>
          <w:b/>
          <w:bCs/>
        </w:rPr>
      </w:pPr>
    </w:p>
    <w:p w14:paraId="21FFC28D" w14:textId="77777777" w:rsidR="00981F51" w:rsidRPr="000E6D9E" w:rsidRDefault="00981F51" w:rsidP="00981F51">
      <w:pPr>
        <w:pStyle w:val="NoSpacing"/>
        <w:rPr>
          <w:rFonts w:ascii="Arial" w:hAnsi="Arial" w:cs="Arial"/>
        </w:rPr>
      </w:pPr>
      <w:r w:rsidRPr="000E6D9E">
        <w:rPr>
          <w:rFonts w:ascii="Arial" w:hAnsi="Arial" w:cs="Arial"/>
        </w:rPr>
        <w:t xml:space="preserve">As well as writing what happened in the lesson you may also describe your own reactions and feelings and those you observed on the part of the students. Think about posing questions about what you have observed. Here are some starter questions. </w:t>
      </w:r>
    </w:p>
    <w:p w14:paraId="6BD75271" w14:textId="77777777" w:rsidR="00981F51" w:rsidRPr="000E6D9E" w:rsidRDefault="00981F51" w:rsidP="00981F51">
      <w:pPr>
        <w:pStyle w:val="NoSpacing"/>
        <w:rPr>
          <w:rFonts w:ascii="Arial" w:hAnsi="Arial" w:cs="Arial"/>
        </w:rPr>
      </w:pPr>
    </w:p>
    <w:p w14:paraId="3E82B43C" w14:textId="77777777" w:rsidR="00981F51" w:rsidRPr="000E6D9E" w:rsidRDefault="00981F51" w:rsidP="00981F51">
      <w:pPr>
        <w:pStyle w:val="NoSpacing"/>
        <w:rPr>
          <w:rFonts w:ascii="Arial" w:hAnsi="Arial" w:cs="Arial"/>
          <w:b/>
          <w:bCs/>
        </w:rPr>
      </w:pPr>
      <w:r w:rsidRPr="000E6D9E">
        <w:rPr>
          <w:rFonts w:ascii="Arial" w:hAnsi="Arial" w:cs="Arial"/>
          <w:b/>
          <w:bCs/>
        </w:rPr>
        <w:t>Overview questions</w:t>
      </w:r>
    </w:p>
    <w:tbl>
      <w:tblPr>
        <w:tblStyle w:val="TableGrid"/>
        <w:tblW w:w="0" w:type="auto"/>
        <w:tblLook w:val="04A0" w:firstRow="1" w:lastRow="0" w:firstColumn="1" w:lastColumn="0" w:noHBand="0" w:noVBand="1"/>
      </w:tblPr>
      <w:tblGrid>
        <w:gridCol w:w="9016"/>
      </w:tblGrid>
      <w:tr w:rsidR="00981F51" w:rsidRPr="000E6D9E" w14:paraId="0F0FA44A" w14:textId="77777777" w:rsidTr="0001588F">
        <w:tc>
          <w:tcPr>
            <w:tcW w:w="9016" w:type="dxa"/>
          </w:tcPr>
          <w:p w14:paraId="0D4E473D" w14:textId="17F08D34" w:rsidR="00981F51" w:rsidRPr="000E6D9E" w:rsidRDefault="00981F51" w:rsidP="0001588F">
            <w:pPr>
              <w:pStyle w:val="NoSpacing"/>
              <w:rPr>
                <w:rFonts w:ascii="Arial" w:hAnsi="Arial" w:cs="Arial"/>
              </w:rPr>
            </w:pPr>
            <w:r w:rsidRPr="000E6D9E">
              <w:rPr>
                <w:rFonts w:ascii="Arial" w:hAnsi="Arial" w:cs="Arial"/>
              </w:rPr>
              <w:t>Did the students understand what we did in the lesson?</w:t>
            </w:r>
          </w:p>
        </w:tc>
      </w:tr>
      <w:tr w:rsidR="00981F51" w:rsidRPr="000E6D9E" w14:paraId="5172A53E" w14:textId="77777777" w:rsidTr="0001588F">
        <w:tc>
          <w:tcPr>
            <w:tcW w:w="9016" w:type="dxa"/>
          </w:tcPr>
          <w:p w14:paraId="34D7AF73" w14:textId="1576F7AD" w:rsidR="00981F51" w:rsidRPr="000E6D9E" w:rsidRDefault="00981F51" w:rsidP="0001588F">
            <w:pPr>
              <w:pStyle w:val="NoSpacing"/>
              <w:rPr>
                <w:rFonts w:ascii="Arial" w:hAnsi="Arial" w:cs="Arial"/>
              </w:rPr>
            </w:pPr>
            <w:r w:rsidRPr="000E6D9E">
              <w:rPr>
                <w:rFonts w:ascii="Arial" w:hAnsi="Arial" w:cs="Arial"/>
              </w:rPr>
              <w:t>Was what we did too easy or too difficult? How do I know?</w:t>
            </w:r>
          </w:p>
        </w:tc>
      </w:tr>
      <w:tr w:rsidR="00981F51" w:rsidRPr="000E6D9E" w14:paraId="4EF5DD90" w14:textId="77777777" w:rsidTr="0001588F">
        <w:tc>
          <w:tcPr>
            <w:tcW w:w="9016" w:type="dxa"/>
          </w:tcPr>
          <w:p w14:paraId="70D8F9D9" w14:textId="5A6B314B" w:rsidR="00981F51" w:rsidRPr="000E6D9E" w:rsidRDefault="00981F51" w:rsidP="0001588F">
            <w:pPr>
              <w:pStyle w:val="NoSpacing"/>
              <w:rPr>
                <w:rFonts w:ascii="Arial" w:hAnsi="Arial" w:cs="Arial"/>
              </w:rPr>
            </w:pPr>
            <w:r w:rsidRPr="000E6D9E">
              <w:rPr>
                <w:rFonts w:ascii="Arial" w:hAnsi="Arial" w:cs="Arial"/>
              </w:rPr>
              <w:t>What problems did the students have? (if any)</w:t>
            </w:r>
          </w:p>
        </w:tc>
      </w:tr>
      <w:tr w:rsidR="00981F51" w:rsidRPr="000E6D9E" w14:paraId="58EBAF1B" w14:textId="77777777" w:rsidTr="0001588F">
        <w:tc>
          <w:tcPr>
            <w:tcW w:w="9016" w:type="dxa"/>
          </w:tcPr>
          <w:p w14:paraId="4941AE29" w14:textId="77777777" w:rsidR="00981F51" w:rsidRPr="000E6D9E" w:rsidRDefault="00981F51" w:rsidP="0001588F">
            <w:pPr>
              <w:pStyle w:val="NoSpacing"/>
              <w:rPr>
                <w:rFonts w:ascii="Arial" w:hAnsi="Arial" w:cs="Arial"/>
              </w:rPr>
            </w:pPr>
            <w:r w:rsidRPr="000E6D9E">
              <w:rPr>
                <w:rFonts w:ascii="Arial" w:hAnsi="Arial" w:cs="Arial"/>
              </w:rPr>
              <w:t xml:space="preserve">Was there a clear outcome for the students? </w:t>
            </w:r>
          </w:p>
          <w:p w14:paraId="16BC829E" w14:textId="76471247" w:rsidR="00981F51" w:rsidRPr="000E6D9E" w:rsidRDefault="00981F51" w:rsidP="0001588F">
            <w:pPr>
              <w:pStyle w:val="NoSpacing"/>
              <w:rPr>
                <w:rFonts w:ascii="Arial" w:hAnsi="Arial" w:cs="Arial"/>
              </w:rPr>
            </w:pPr>
            <w:r w:rsidRPr="000E6D9E">
              <w:rPr>
                <w:rFonts w:ascii="Arial" w:hAnsi="Arial" w:cs="Arial"/>
              </w:rPr>
              <w:t xml:space="preserve">What did they learn or practice in the lesson? Was it useful to them? </w:t>
            </w:r>
          </w:p>
        </w:tc>
      </w:tr>
      <w:tr w:rsidR="00981F51" w:rsidRPr="000E6D9E" w14:paraId="44E2D8B9" w14:textId="77777777" w:rsidTr="0001588F">
        <w:tc>
          <w:tcPr>
            <w:tcW w:w="9016" w:type="dxa"/>
          </w:tcPr>
          <w:p w14:paraId="538C353A" w14:textId="5793F45F" w:rsidR="00981F51" w:rsidRPr="000E6D9E" w:rsidRDefault="00981F51" w:rsidP="0001588F">
            <w:pPr>
              <w:pStyle w:val="NoSpacing"/>
              <w:rPr>
                <w:rFonts w:ascii="Arial" w:hAnsi="Arial" w:cs="Arial"/>
              </w:rPr>
            </w:pPr>
            <w:r w:rsidRPr="000E6D9E">
              <w:rPr>
                <w:rFonts w:ascii="Arial" w:hAnsi="Arial" w:cs="Arial"/>
              </w:rPr>
              <w:t>Was the lesson structure successful? If no, how could it be improved?</w:t>
            </w:r>
          </w:p>
        </w:tc>
      </w:tr>
      <w:tr w:rsidR="00981F51" w:rsidRPr="000E6D9E" w14:paraId="0EEDD1D4" w14:textId="77777777" w:rsidTr="0001588F">
        <w:tc>
          <w:tcPr>
            <w:tcW w:w="9016" w:type="dxa"/>
          </w:tcPr>
          <w:p w14:paraId="3551671F" w14:textId="4A6BD243" w:rsidR="00981F51" w:rsidRPr="000E6D9E" w:rsidRDefault="00981F51" w:rsidP="0001588F">
            <w:pPr>
              <w:pStyle w:val="NoSpacing"/>
              <w:rPr>
                <w:rFonts w:ascii="Arial" w:hAnsi="Arial" w:cs="Arial"/>
              </w:rPr>
            </w:pPr>
            <w:r w:rsidRPr="000E6D9E">
              <w:rPr>
                <w:rFonts w:ascii="Arial" w:hAnsi="Arial" w:cs="Arial"/>
              </w:rPr>
              <w:t>If I taught the lesson again, what would I do differently?</w:t>
            </w:r>
          </w:p>
        </w:tc>
      </w:tr>
    </w:tbl>
    <w:p w14:paraId="54976305" w14:textId="77777777" w:rsidR="00981F51" w:rsidRPr="000E6D9E" w:rsidRDefault="00981F51" w:rsidP="00981F51">
      <w:pPr>
        <w:pStyle w:val="NoSpacing"/>
        <w:rPr>
          <w:rFonts w:ascii="Arial" w:hAnsi="Arial" w:cs="Arial"/>
        </w:rPr>
      </w:pPr>
    </w:p>
    <w:p w14:paraId="4EBE88B6" w14:textId="77777777" w:rsidR="00981F51" w:rsidRPr="000E6D9E" w:rsidRDefault="00981F51" w:rsidP="00981F51">
      <w:pPr>
        <w:pStyle w:val="NoSpacing"/>
        <w:rPr>
          <w:rFonts w:ascii="Arial" w:hAnsi="Arial" w:cs="Arial"/>
          <w:b/>
          <w:bCs/>
        </w:rPr>
      </w:pPr>
      <w:r w:rsidRPr="000E6D9E">
        <w:rPr>
          <w:rFonts w:ascii="Arial" w:hAnsi="Arial" w:cs="Arial"/>
          <w:b/>
          <w:bCs/>
        </w:rPr>
        <w:t>Resources and activities</w:t>
      </w:r>
    </w:p>
    <w:p w14:paraId="7E8F9C68" w14:textId="77777777" w:rsidR="00981F51" w:rsidRPr="000E6D9E" w:rsidRDefault="00981F51" w:rsidP="00981F51">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981F51" w:rsidRPr="000E6D9E" w14:paraId="0085B29E" w14:textId="77777777" w:rsidTr="0001588F">
        <w:tc>
          <w:tcPr>
            <w:tcW w:w="9016" w:type="dxa"/>
          </w:tcPr>
          <w:p w14:paraId="7DC81976" w14:textId="19AEC480" w:rsidR="00981F51" w:rsidRPr="000E6D9E" w:rsidRDefault="00981F51" w:rsidP="0001588F">
            <w:pPr>
              <w:pStyle w:val="NoSpacing"/>
              <w:rPr>
                <w:rFonts w:ascii="Arial" w:hAnsi="Arial" w:cs="Arial"/>
              </w:rPr>
            </w:pPr>
            <w:r w:rsidRPr="000E6D9E">
              <w:rPr>
                <w:rFonts w:ascii="Arial" w:hAnsi="Arial" w:cs="Arial"/>
              </w:rPr>
              <w:t>What different resources, materials and activities did we use?</w:t>
            </w:r>
          </w:p>
        </w:tc>
      </w:tr>
      <w:tr w:rsidR="00981F51" w:rsidRPr="000E6D9E" w14:paraId="28E5FFFE" w14:textId="77777777" w:rsidTr="0001588F">
        <w:tc>
          <w:tcPr>
            <w:tcW w:w="9016" w:type="dxa"/>
          </w:tcPr>
          <w:p w14:paraId="45FA2839" w14:textId="7482DFEA" w:rsidR="00981F51" w:rsidRPr="000E6D9E" w:rsidRDefault="00981F51" w:rsidP="0001588F">
            <w:pPr>
              <w:pStyle w:val="NoSpacing"/>
              <w:rPr>
                <w:rFonts w:ascii="Arial" w:hAnsi="Arial" w:cs="Arial"/>
              </w:rPr>
            </w:pPr>
            <w:r w:rsidRPr="000E6D9E">
              <w:rPr>
                <w:rFonts w:ascii="Arial" w:hAnsi="Arial" w:cs="Arial"/>
              </w:rPr>
              <w:t xml:space="preserve">Did they keep the students interested? </w:t>
            </w:r>
          </w:p>
        </w:tc>
      </w:tr>
      <w:tr w:rsidR="00981F51" w:rsidRPr="000E6D9E" w14:paraId="19DABBE6" w14:textId="77777777" w:rsidTr="0001588F">
        <w:tc>
          <w:tcPr>
            <w:tcW w:w="9016" w:type="dxa"/>
          </w:tcPr>
          <w:p w14:paraId="32D4695C" w14:textId="757B8D35" w:rsidR="00981F51" w:rsidRPr="000E6D9E" w:rsidRDefault="00981F51" w:rsidP="0001588F">
            <w:pPr>
              <w:pStyle w:val="NoSpacing"/>
              <w:rPr>
                <w:rFonts w:ascii="Arial" w:hAnsi="Arial" w:cs="Arial"/>
              </w:rPr>
            </w:pPr>
            <w:r w:rsidRPr="000E6D9E">
              <w:rPr>
                <w:rFonts w:ascii="Arial" w:hAnsi="Arial" w:cs="Arial"/>
              </w:rPr>
              <w:t xml:space="preserve">Could I have done any parts of the lesson differently? </w:t>
            </w:r>
          </w:p>
        </w:tc>
      </w:tr>
    </w:tbl>
    <w:p w14:paraId="77673959" w14:textId="77777777" w:rsidR="00981F51" w:rsidRPr="000E6D9E" w:rsidRDefault="00981F51" w:rsidP="00981F51">
      <w:pPr>
        <w:pStyle w:val="NoSpacing"/>
        <w:rPr>
          <w:rFonts w:ascii="Arial" w:hAnsi="Arial" w:cs="Arial"/>
        </w:rPr>
      </w:pPr>
    </w:p>
    <w:p w14:paraId="4E100085" w14:textId="77777777" w:rsidR="00981F51" w:rsidRPr="000E6D9E" w:rsidRDefault="00981F51" w:rsidP="00981F51">
      <w:pPr>
        <w:pStyle w:val="NoSpacing"/>
        <w:rPr>
          <w:rFonts w:ascii="Arial" w:hAnsi="Arial" w:cs="Arial"/>
          <w:b/>
          <w:bCs/>
        </w:rPr>
      </w:pPr>
      <w:r w:rsidRPr="000E6D9E">
        <w:rPr>
          <w:rFonts w:ascii="Arial" w:hAnsi="Arial" w:cs="Arial"/>
          <w:b/>
          <w:bCs/>
        </w:rPr>
        <w:t>Room management</w:t>
      </w:r>
    </w:p>
    <w:p w14:paraId="56F0CB74" w14:textId="77777777" w:rsidR="00981F51" w:rsidRPr="000E6D9E" w:rsidRDefault="00981F51" w:rsidP="00981F51">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981F51" w:rsidRPr="000E6D9E" w14:paraId="0F562D62" w14:textId="77777777" w:rsidTr="0001588F">
        <w:tc>
          <w:tcPr>
            <w:tcW w:w="9016" w:type="dxa"/>
          </w:tcPr>
          <w:p w14:paraId="6E996F77" w14:textId="11477B79" w:rsidR="00981F51" w:rsidRPr="000E6D9E" w:rsidRDefault="00981F51" w:rsidP="0001588F">
            <w:pPr>
              <w:pStyle w:val="NoSpacing"/>
              <w:rPr>
                <w:rFonts w:ascii="Arial" w:hAnsi="Arial" w:cs="Arial"/>
              </w:rPr>
            </w:pPr>
            <w:r w:rsidRPr="000E6D9E">
              <w:rPr>
                <w:rFonts w:ascii="Arial" w:hAnsi="Arial" w:cs="Arial"/>
              </w:rPr>
              <w:t>Did activities last the right length of time?</w:t>
            </w:r>
          </w:p>
        </w:tc>
      </w:tr>
      <w:tr w:rsidR="00981F51" w:rsidRPr="000E6D9E" w14:paraId="41E2D50B" w14:textId="77777777" w:rsidTr="0001588F">
        <w:tc>
          <w:tcPr>
            <w:tcW w:w="9016" w:type="dxa"/>
          </w:tcPr>
          <w:p w14:paraId="404F6BAE" w14:textId="22504B92" w:rsidR="00981F51" w:rsidRPr="000E6D9E" w:rsidRDefault="00981F51" w:rsidP="0001588F">
            <w:pPr>
              <w:pStyle w:val="NoSpacing"/>
              <w:rPr>
                <w:rFonts w:ascii="Arial" w:hAnsi="Arial" w:cs="Arial"/>
              </w:rPr>
            </w:pPr>
            <w:r w:rsidRPr="000E6D9E">
              <w:rPr>
                <w:rFonts w:ascii="Arial" w:hAnsi="Arial" w:cs="Arial"/>
              </w:rPr>
              <w:t>Was the pace of the lesson right?</w:t>
            </w:r>
          </w:p>
        </w:tc>
      </w:tr>
      <w:tr w:rsidR="00981F51" w:rsidRPr="000E6D9E" w14:paraId="2581F830" w14:textId="77777777" w:rsidTr="0001588F">
        <w:tc>
          <w:tcPr>
            <w:tcW w:w="9016" w:type="dxa"/>
          </w:tcPr>
          <w:p w14:paraId="3140FEF6" w14:textId="799AA597" w:rsidR="00981F51" w:rsidRPr="000E6D9E" w:rsidRDefault="00981F51" w:rsidP="0001588F">
            <w:pPr>
              <w:pStyle w:val="NoSpacing"/>
              <w:rPr>
                <w:rFonts w:ascii="Arial" w:hAnsi="Arial" w:cs="Arial"/>
              </w:rPr>
            </w:pPr>
            <w:r w:rsidRPr="000E6D9E">
              <w:rPr>
                <w:rFonts w:ascii="Arial" w:hAnsi="Arial" w:cs="Arial"/>
              </w:rPr>
              <w:t>Did I use whole class work, group work, paired work and/or individual work?</w:t>
            </w:r>
          </w:p>
        </w:tc>
      </w:tr>
      <w:tr w:rsidR="00981F51" w:rsidRPr="000E6D9E" w14:paraId="713E980C" w14:textId="77777777" w:rsidTr="0001588F">
        <w:tc>
          <w:tcPr>
            <w:tcW w:w="9016" w:type="dxa"/>
          </w:tcPr>
          <w:p w14:paraId="57F1C5D0" w14:textId="767D9720" w:rsidR="00981F51" w:rsidRPr="000E6D9E" w:rsidRDefault="00981F51" w:rsidP="0001588F">
            <w:pPr>
              <w:pStyle w:val="NoSpacing"/>
              <w:rPr>
                <w:rFonts w:ascii="Arial" w:hAnsi="Arial" w:cs="Arial"/>
              </w:rPr>
            </w:pPr>
            <w:r w:rsidRPr="000E6D9E">
              <w:rPr>
                <w:rFonts w:ascii="Arial" w:hAnsi="Arial" w:cs="Arial"/>
              </w:rPr>
              <w:t>What did I use it for? Did it work?</w:t>
            </w:r>
          </w:p>
        </w:tc>
      </w:tr>
      <w:tr w:rsidR="00981F51" w:rsidRPr="000E6D9E" w14:paraId="055A8814" w14:textId="77777777" w:rsidTr="0001588F">
        <w:tc>
          <w:tcPr>
            <w:tcW w:w="9016" w:type="dxa"/>
          </w:tcPr>
          <w:p w14:paraId="28E8C857" w14:textId="21A29202" w:rsidR="00981F51" w:rsidRPr="000E6D9E" w:rsidRDefault="00981F51" w:rsidP="0001588F">
            <w:pPr>
              <w:pStyle w:val="NoSpacing"/>
              <w:rPr>
                <w:rFonts w:ascii="Arial" w:hAnsi="Arial" w:cs="Arial"/>
              </w:rPr>
            </w:pPr>
            <w:r w:rsidRPr="000E6D9E">
              <w:rPr>
                <w:rFonts w:ascii="Arial" w:hAnsi="Arial" w:cs="Arial"/>
              </w:rPr>
              <w:t>Did the students understand what to do in the lesson?</w:t>
            </w:r>
          </w:p>
        </w:tc>
      </w:tr>
      <w:tr w:rsidR="00981F51" w:rsidRPr="000E6D9E" w14:paraId="606EEBB3" w14:textId="77777777" w:rsidTr="0001588F">
        <w:tc>
          <w:tcPr>
            <w:tcW w:w="9016" w:type="dxa"/>
          </w:tcPr>
          <w:p w14:paraId="448C964D" w14:textId="248F9ED3" w:rsidR="00981F51" w:rsidRPr="000E6D9E" w:rsidRDefault="00981F51" w:rsidP="0001588F">
            <w:pPr>
              <w:pStyle w:val="NoSpacing"/>
              <w:rPr>
                <w:rFonts w:ascii="Arial" w:hAnsi="Arial" w:cs="Arial"/>
              </w:rPr>
            </w:pPr>
            <w:r w:rsidRPr="000E6D9E">
              <w:rPr>
                <w:rFonts w:ascii="Arial" w:hAnsi="Arial" w:cs="Arial"/>
              </w:rPr>
              <w:t xml:space="preserve">Was time management successful? </w:t>
            </w:r>
          </w:p>
        </w:tc>
      </w:tr>
      <w:tr w:rsidR="00981F51" w:rsidRPr="000E6D9E" w14:paraId="6A8B7F6D" w14:textId="77777777" w:rsidTr="0001588F">
        <w:tc>
          <w:tcPr>
            <w:tcW w:w="9016" w:type="dxa"/>
          </w:tcPr>
          <w:p w14:paraId="501902C1" w14:textId="1B989938" w:rsidR="00981F51" w:rsidRPr="000E6D9E" w:rsidRDefault="00981F51" w:rsidP="0001588F">
            <w:pPr>
              <w:pStyle w:val="NoSpacing"/>
              <w:rPr>
                <w:rFonts w:ascii="Arial" w:hAnsi="Arial" w:cs="Arial"/>
              </w:rPr>
            </w:pPr>
            <w:r w:rsidRPr="000E6D9E">
              <w:rPr>
                <w:rFonts w:ascii="Arial" w:hAnsi="Arial" w:cs="Arial"/>
              </w:rPr>
              <w:t xml:space="preserve">Did room layout/practical management all the students work successfully and safely? </w:t>
            </w:r>
          </w:p>
        </w:tc>
      </w:tr>
      <w:tr w:rsidR="00981F51" w:rsidRPr="000E6D9E" w14:paraId="35E329F3" w14:textId="77777777" w:rsidTr="0001588F">
        <w:tc>
          <w:tcPr>
            <w:tcW w:w="9016" w:type="dxa"/>
          </w:tcPr>
          <w:p w14:paraId="31F24238" w14:textId="46D69697" w:rsidR="00981F51" w:rsidRPr="000E6D9E" w:rsidRDefault="00981F51" w:rsidP="0001588F">
            <w:pPr>
              <w:pStyle w:val="NoSpacing"/>
              <w:rPr>
                <w:rFonts w:ascii="Arial" w:hAnsi="Arial" w:cs="Arial"/>
              </w:rPr>
            </w:pPr>
            <w:r w:rsidRPr="000E6D9E">
              <w:rPr>
                <w:rFonts w:ascii="Arial" w:hAnsi="Arial" w:cs="Arial"/>
              </w:rPr>
              <w:t>Would I change anything for the next practical session?</w:t>
            </w:r>
          </w:p>
        </w:tc>
      </w:tr>
      <w:tr w:rsidR="00981F51" w:rsidRPr="000E6D9E" w14:paraId="779B85FD" w14:textId="77777777" w:rsidTr="0001588F">
        <w:tc>
          <w:tcPr>
            <w:tcW w:w="9016" w:type="dxa"/>
          </w:tcPr>
          <w:p w14:paraId="6384C58C" w14:textId="2BCDBF89" w:rsidR="00981F51" w:rsidRPr="000E6D9E" w:rsidRDefault="00981F51" w:rsidP="0001588F">
            <w:pPr>
              <w:pStyle w:val="NoSpacing"/>
              <w:rPr>
                <w:rFonts w:ascii="Arial" w:hAnsi="Arial" w:cs="Arial"/>
              </w:rPr>
            </w:pPr>
            <w:r w:rsidRPr="000E6D9E">
              <w:rPr>
                <w:rFonts w:ascii="Arial" w:hAnsi="Arial" w:cs="Arial"/>
              </w:rPr>
              <w:lastRenderedPageBreak/>
              <w:t>Were my instructions clear?</w:t>
            </w:r>
          </w:p>
        </w:tc>
      </w:tr>
      <w:tr w:rsidR="00981F51" w:rsidRPr="000E6D9E" w14:paraId="57B0F75C" w14:textId="77777777" w:rsidTr="0001588F">
        <w:tc>
          <w:tcPr>
            <w:tcW w:w="9016" w:type="dxa"/>
          </w:tcPr>
          <w:p w14:paraId="0105D45F" w14:textId="4A117061" w:rsidR="00981F51" w:rsidRPr="000E6D9E" w:rsidRDefault="00981F51" w:rsidP="0001588F">
            <w:pPr>
              <w:pStyle w:val="NoSpacing"/>
              <w:rPr>
                <w:rFonts w:ascii="Arial" w:hAnsi="Arial" w:cs="Arial"/>
              </w:rPr>
            </w:pPr>
            <w:r w:rsidRPr="000E6D9E">
              <w:rPr>
                <w:rFonts w:ascii="Arial" w:hAnsi="Arial" w:cs="Arial"/>
              </w:rPr>
              <w:t>Did I provide the opportunity for all students to participate in the lesson?</w:t>
            </w:r>
          </w:p>
        </w:tc>
      </w:tr>
      <w:tr w:rsidR="00981F51" w:rsidRPr="000E6D9E" w14:paraId="56E88CE1" w14:textId="77777777" w:rsidTr="0001588F">
        <w:tc>
          <w:tcPr>
            <w:tcW w:w="9016" w:type="dxa"/>
          </w:tcPr>
          <w:p w14:paraId="31099010" w14:textId="19EB9936" w:rsidR="00981F51" w:rsidRPr="000E6D9E" w:rsidRDefault="00981F51" w:rsidP="0001588F">
            <w:pPr>
              <w:pStyle w:val="NoSpacing"/>
              <w:rPr>
                <w:rFonts w:ascii="Arial" w:hAnsi="Arial" w:cs="Arial"/>
              </w:rPr>
            </w:pPr>
            <w:r w:rsidRPr="000E6D9E">
              <w:rPr>
                <w:rFonts w:ascii="Arial" w:hAnsi="Arial" w:cs="Arial"/>
              </w:rPr>
              <w:t>Was I aware of how all the students were progressing?</w:t>
            </w:r>
          </w:p>
        </w:tc>
      </w:tr>
    </w:tbl>
    <w:p w14:paraId="32717020" w14:textId="77777777" w:rsidR="00981F51" w:rsidRPr="000E6D9E" w:rsidRDefault="00981F51" w:rsidP="00981F51">
      <w:pPr>
        <w:pStyle w:val="NoSpacing"/>
        <w:rPr>
          <w:rFonts w:ascii="Arial" w:hAnsi="Arial" w:cs="Arial"/>
        </w:rPr>
      </w:pPr>
    </w:p>
    <w:p w14:paraId="44E7540A" w14:textId="77777777" w:rsidR="00981F51" w:rsidRPr="000E6D9E" w:rsidRDefault="00981F51" w:rsidP="00981F51">
      <w:pPr>
        <w:pStyle w:val="NoSpacing"/>
        <w:rPr>
          <w:rFonts w:ascii="Arial" w:hAnsi="Arial" w:cs="Arial"/>
          <w:b/>
          <w:bCs/>
        </w:rPr>
      </w:pPr>
      <w:r w:rsidRPr="000E6D9E">
        <w:rPr>
          <w:rFonts w:ascii="Arial" w:hAnsi="Arial" w:cs="Arial"/>
          <w:b/>
          <w:bCs/>
        </w:rPr>
        <w:t>Student participation</w:t>
      </w:r>
    </w:p>
    <w:p w14:paraId="798FEA5B" w14:textId="77777777" w:rsidR="00981F51" w:rsidRPr="000E6D9E" w:rsidRDefault="00981F51" w:rsidP="00981F51">
      <w:pPr>
        <w:pStyle w:val="NoSpacing"/>
        <w:rPr>
          <w:rFonts w:ascii="Arial" w:hAnsi="Arial" w:cs="Arial"/>
          <w:b/>
          <w:bCs/>
        </w:rPr>
      </w:pPr>
    </w:p>
    <w:tbl>
      <w:tblPr>
        <w:tblStyle w:val="TableGrid"/>
        <w:tblW w:w="0" w:type="auto"/>
        <w:tblLook w:val="04A0" w:firstRow="1" w:lastRow="0" w:firstColumn="1" w:lastColumn="0" w:noHBand="0" w:noVBand="1"/>
      </w:tblPr>
      <w:tblGrid>
        <w:gridCol w:w="9016"/>
      </w:tblGrid>
      <w:tr w:rsidR="00981F51" w:rsidRPr="000E6D9E" w14:paraId="0909B996" w14:textId="77777777" w:rsidTr="0001588F">
        <w:tc>
          <w:tcPr>
            <w:tcW w:w="9016" w:type="dxa"/>
          </w:tcPr>
          <w:p w14:paraId="2FE1EB39" w14:textId="2F99C2BB" w:rsidR="00981F51" w:rsidRPr="000E6D9E" w:rsidRDefault="00981F51" w:rsidP="0001588F">
            <w:pPr>
              <w:pStyle w:val="NoSpacing"/>
              <w:rPr>
                <w:rFonts w:ascii="Arial" w:hAnsi="Arial" w:cs="Arial"/>
              </w:rPr>
            </w:pPr>
            <w:r w:rsidRPr="000E6D9E">
              <w:rPr>
                <w:rFonts w:ascii="Arial" w:hAnsi="Arial" w:cs="Arial"/>
              </w:rPr>
              <w:t xml:space="preserve">Were all the students on task? </w:t>
            </w:r>
          </w:p>
        </w:tc>
      </w:tr>
      <w:tr w:rsidR="00981F51" w:rsidRPr="000E6D9E" w14:paraId="29E1C25E" w14:textId="77777777" w:rsidTr="0001588F">
        <w:tc>
          <w:tcPr>
            <w:tcW w:w="9016" w:type="dxa"/>
          </w:tcPr>
          <w:p w14:paraId="7ABC6E56" w14:textId="051DBE26" w:rsidR="00981F51" w:rsidRPr="000E6D9E" w:rsidRDefault="00981F51" w:rsidP="0001588F">
            <w:pPr>
              <w:pStyle w:val="NoSpacing"/>
              <w:rPr>
                <w:rFonts w:ascii="Arial" w:hAnsi="Arial" w:cs="Arial"/>
              </w:rPr>
            </w:pPr>
            <w:r w:rsidRPr="000E6D9E">
              <w:rPr>
                <w:rFonts w:ascii="Arial" w:hAnsi="Arial" w:cs="Arial"/>
              </w:rPr>
              <w:t>If not, when and why did that happen?</w:t>
            </w:r>
          </w:p>
        </w:tc>
      </w:tr>
      <w:tr w:rsidR="00981F51" w:rsidRPr="000E6D9E" w14:paraId="20E37644" w14:textId="77777777" w:rsidTr="0001588F">
        <w:tc>
          <w:tcPr>
            <w:tcW w:w="9016" w:type="dxa"/>
          </w:tcPr>
          <w:p w14:paraId="3F0AEAEE" w14:textId="264F3AB8" w:rsidR="00981F51" w:rsidRPr="000E6D9E" w:rsidRDefault="00981F51" w:rsidP="0001588F">
            <w:pPr>
              <w:pStyle w:val="NoSpacing"/>
              <w:rPr>
                <w:rFonts w:ascii="Arial" w:hAnsi="Arial" w:cs="Arial"/>
              </w:rPr>
            </w:pPr>
            <w:r w:rsidRPr="000E6D9E">
              <w:rPr>
                <w:rFonts w:ascii="Arial" w:hAnsi="Arial" w:cs="Arial"/>
              </w:rPr>
              <w:t>Which parts of the lesson did the students seem to enjoy most? And least?</w:t>
            </w:r>
          </w:p>
        </w:tc>
      </w:tr>
      <w:tr w:rsidR="00981F51" w:rsidRPr="000E6D9E" w14:paraId="283653BB" w14:textId="77777777" w:rsidTr="0001588F">
        <w:tc>
          <w:tcPr>
            <w:tcW w:w="9016" w:type="dxa"/>
          </w:tcPr>
          <w:p w14:paraId="513CE552" w14:textId="77777777" w:rsidR="00981F51" w:rsidRPr="000E6D9E" w:rsidRDefault="00981F51" w:rsidP="0001588F">
            <w:pPr>
              <w:pStyle w:val="NoSpacing"/>
              <w:rPr>
                <w:rFonts w:ascii="Arial" w:hAnsi="Arial" w:cs="Arial"/>
              </w:rPr>
            </w:pPr>
            <w:r w:rsidRPr="000E6D9E">
              <w:rPr>
                <w:rFonts w:ascii="Arial" w:hAnsi="Arial" w:cs="Arial"/>
              </w:rPr>
              <w:t xml:space="preserve">What opportunities were there to question the students? </w:t>
            </w:r>
          </w:p>
        </w:tc>
      </w:tr>
    </w:tbl>
    <w:p w14:paraId="4736F7B6" w14:textId="0F0B14E3" w:rsidR="00981F51" w:rsidRPr="000E6D9E" w:rsidRDefault="00981F51" w:rsidP="00981F51">
      <w:pPr>
        <w:pStyle w:val="NoSpacing"/>
        <w:rPr>
          <w:rFonts w:ascii="Arial" w:hAnsi="Arial" w:cs="Arial"/>
          <w:b/>
          <w:bCs/>
        </w:rPr>
      </w:pPr>
    </w:p>
    <w:p w14:paraId="632B897F" w14:textId="1C7209CD" w:rsidR="00D66CDD" w:rsidRPr="000E6D9E" w:rsidRDefault="00D66CDD" w:rsidP="00981F51">
      <w:pPr>
        <w:pStyle w:val="NoSpacing"/>
        <w:rPr>
          <w:rFonts w:ascii="Arial" w:hAnsi="Arial" w:cs="Arial"/>
          <w:b/>
          <w:bCs/>
        </w:rPr>
      </w:pPr>
    </w:p>
    <w:p w14:paraId="22C9E599" w14:textId="77777777" w:rsidR="00981F51" w:rsidRPr="000E6D9E" w:rsidRDefault="00981F51" w:rsidP="00981F51">
      <w:pPr>
        <w:pStyle w:val="NoSpacing"/>
        <w:rPr>
          <w:rFonts w:ascii="Arial" w:hAnsi="Arial" w:cs="Arial"/>
          <w:b/>
          <w:bCs/>
        </w:rPr>
      </w:pPr>
      <w:r w:rsidRPr="000E6D9E">
        <w:rPr>
          <w:rFonts w:ascii="Arial" w:hAnsi="Arial" w:cs="Arial"/>
          <w:b/>
          <w:bCs/>
        </w:rPr>
        <w:t>3.</w:t>
      </w:r>
      <w:r w:rsidRPr="000E6D9E">
        <w:rPr>
          <w:rFonts w:ascii="Arial" w:hAnsi="Arial" w:cs="Arial"/>
          <w:b/>
          <w:bCs/>
        </w:rPr>
        <w:tab/>
        <w:t>Recording a lesson and your reflection</w:t>
      </w:r>
    </w:p>
    <w:p w14:paraId="3679E850" w14:textId="77777777" w:rsidR="00981F51" w:rsidRPr="000E6D9E" w:rsidRDefault="00981F51" w:rsidP="00981F51">
      <w:pPr>
        <w:pStyle w:val="NoSpacing"/>
        <w:rPr>
          <w:rFonts w:ascii="Arial" w:hAnsi="Arial" w:cs="Arial"/>
          <w:b/>
          <w:bCs/>
        </w:rPr>
      </w:pPr>
    </w:p>
    <w:p w14:paraId="7DD214B5" w14:textId="77777777" w:rsidR="00981F51" w:rsidRPr="000E6D9E" w:rsidRDefault="00981F51" w:rsidP="00981F51">
      <w:pPr>
        <w:pStyle w:val="NoSpacing"/>
        <w:rPr>
          <w:rFonts w:ascii="Arial" w:hAnsi="Arial" w:cs="Arial"/>
        </w:rPr>
      </w:pPr>
      <w:r w:rsidRPr="000E6D9E">
        <w:rPr>
          <w:rFonts w:ascii="Arial" w:hAnsi="Arial" w:cs="Arial"/>
        </w:rPr>
        <w:t>Video or audio recordings of lessons can provide very useful information for reflection*. You may do things in class you are not aware of or there may be things happening in the class that as the teacher you do not normally see. Here are some starter questions for your reflection.</w:t>
      </w:r>
    </w:p>
    <w:p w14:paraId="7F71672D" w14:textId="77777777" w:rsidR="00981F51" w:rsidRPr="000E6D9E" w:rsidRDefault="00981F51" w:rsidP="00981F51">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981F51" w:rsidRPr="000E6D9E" w14:paraId="32CBC3C2" w14:textId="77777777" w:rsidTr="0001588F">
        <w:tc>
          <w:tcPr>
            <w:tcW w:w="9016" w:type="dxa"/>
          </w:tcPr>
          <w:p w14:paraId="7F4C7259" w14:textId="6FDFADBD" w:rsidR="00981F51" w:rsidRPr="000E6D9E" w:rsidRDefault="00981F51" w:rsidP="0001588F">
            <w:pPr>
              <w:pStyle w:val="NoSpacing"/>
              <w:rPr>
                <w:rFonts w:ascii="Arial" w:hAnsi="Arial" w:cs="Arial"/>
              </w:rPr>
            </w:pPr>
            <w:r w:rsidRPr="000E6D9E">
              <w:rPr>
                <w:rFonts w:ascii="Arial" w:hAnsi="Arial" w:cs="Arial"/>
              </w:rPr>
              <w:t xml:space="preserve">How much do you talk? </w:t>
            </w:r>
          </w:p>
        </w:tc>
      </w:tr>
      <w:tr w:rsidR="00981F51" w:rsidRPr="000E6D9E" w14:paraId="09DC52C8" w14:textId="77777777" w:rsidTr="0001588F">
        <w:tc>
          <w:tcPr>
            <w:tcW w:w="9016" w:type="dxa"/>
          </w:tcPr>
          <w:p w14:paraId="7E04667A" w14:textId="589FD4AD" w:rsidR="00981F51" w:rsidRPr="000E6D9E" w:rsidRDefault="00981F51" w:rsidP="0001588F">
            <w:pPr>
              <w:pStyle w:val="NoSpacing"/>
              <w:rPr>
                <w:rFonts w:ascii="Arial" w:hAnsi="Arial" w:cs="Arial"/>
              </w:rPr>
            </w:pPr>
            <w:r w:rsidRPr="000E6D9E">
              <w:rPr>
                <w:rFonts w:ascii="Arial" w:hAnsi="Arial" w:cs="Arial"/>
              </w:rPr>
              <w:t>Are instructions and explanations clear?</w:t>
            </w:r>
          </w:p>
        </w:tc>
      </w:tr>
      <w:tr w:rsidR="00981F51" w:rsidRPr="000E6D9E" w14:paraId="0CE45BF9" w14:textId="77777777" w:rsidTr="0001588F">
        <w:tc>
          <w:tcPr>
            <w:tcW w:w="9016" w:type="dxa"/>
          </w:tcPr>
          <w:p w14:paraId="61F19B6C" w14:textId="74922F5F" w:rsidR="00981F51" w:rsidRPr="000E6D9E" w:rsidRDefault="00981F51" w:rsidP="0001588F">
            <w:pPr>
              <w:pStyle w:val="NoSpacing"/>
              <w:rPr>
                <w:rFonts w:ascii="Arial" w:hAnsi="Arial" w:cs="Arial"/>
              </w:rPr>
            </w:pPr>
            <w:r w:rsidRPr="000E6D9E">
              <w:rPr>
                <w:rFonts w:ascii="Arial" w:hAnsi="Arial" w:cs="Arial"/>
              </w:rPr>
              <w:t>Do you allocate time for the students to talk (when appropriate)?</w:t>
            </w:r>
          </w:p>
        </w:tc>
      </w:tr>
      <w:tr w:rsidR="00981F51" w:rsidRPr="000E6D9E" w14:paraId="229B1684" w14:textId="77777777" w:rsidTr="0001588F">
        <w:tc>
          <w:tcPr>
            <w:tcW w:w="9016" w:type="dxa"/>
          </w:tcPr>
          <w:p w14:paraId="059E3D1C" w14:textId="5D9A5A72" w:rsidR="00981F51" w:rsidRPr="000E6D9E" w:rsidRDefault="00981F51" w:rsidP="0001588F">
            <w:pPr>
              <w:pStyle w:val="NoSpacing"/>
              <w:rPr>
                <w:rFonts w:ascii="Arial" w:hAnsi="Arial" w:cs="Arial"/>
              </w:rPr>
            </w:pPr>
            <w:r w:rsidRPr="000E6D9E">
              <w:rPr>
                <w:rFonts w:ascii="Arial" w:hAnsi="Arial" w:cs="Arial"/>
              </w:rPr>
              <w:t>How do you respond to student questions?</w:t>
            </w:r>
          </w:p>
        </w:tc>
      </w:tr>
      <w:tr w:rsidR="00981F51" w:rsidRPr="000E6D9E" w14:paraId="5BC51A22" w14:textId="77777777" w:rsidTr="0001588F">
        <w:tc>
          <w:tcPr>
            <w:tcW w:w="9016" w:type="dxa"/>
          </w:tcPr>
          <w:p w14:paraId="621F09BA" w14:textId="429B95F5" w:rsidR="00981F51" w:rsidRPr="000E6D9E" w:rsidRDefault="00981F51" w:rsidP="0001588F">
            <w:pPr>
              <w:pStyle w:val="NoSpacing"/>
              <w:rPr>
                <w:rFonts w:ascii="Arial" w:hAnsi="Arial" w:cs="Arial"/>
              </w:rPr>
            </w:pPr>
            <w:r w:rsidRPr="000E6D9E">
              <w:rPr>
                <w:rFonts w:ascii="Arial" w:hAnsi="Arial" w:cs="Arial"/>
              </w:rPr>
              <w:t>Do you have strategies in place to encourage students to become independent rather than constantly asking for your input? How?</w:t>
            </w:r>
          </w:p>
        </w:tc>
      </w:tr>
      <w:tr w:rsidR="00981F51" w:rsidRPr="000E6D9E" w14:paraId="126FDDDD" w14:textId="77777777" w:rsidTr="0001588F">
        <w:tc>
          <w:tcPr>
            <w:tcW w:w="9016" w:type="dxa"/>
          </w:tcPr>
          <w:p w14:paraId="338863F8" w14:textId="77777777" w:rsidR="00981F51" w:rsidRPr="000E6D9E" w:rsidRDefault="00981F51" w:rsidP="0001588F">
            <w:pPr>
              <w:pStyle w:val="NoSpacing"/>
              <w:rPr>
                <w:rFonts w:ascii="Arial" w:hAnsi="Arial" w:cs="Arial"/>
                <w:b/>
                <w:bCs/>
              </w:rPr>
            </w:pPr>
            <w:r w:rsidRPr="000E6D9E">
              <w:rPr>
                <w:rFonts w:ascii="Arial" w:hAnsi="Arial" w:cs="Arial"/>
                <w:b/>
                <w:bCs/>
              </w:rPr>
              <w:t>Video recordings:</w:t>
            </w:r>
          </w:p>
        </w:tc>
      </w:tr>
      <w:tr w:rsidR="00981F51" w:rsidRPr="000E6D9E" w14:paraId="35BB4B98" w14:textId="77777777" w:rsidTr="0001588F">
        <w:tc>
          <w:tcPr>
            <w:tcW w:w="9016" w:type="dxa"/>
          </w:tcPr>
          <w:p w14:paraId="3C9B87F3" w14:textId="6E736076" w:rsidR="00981F51" w:rsidRPr="000E6D9E" w:rsidRDefault="00981F51" w:rsidP="0001588F">
            <w:pPr>
              <w:pStyle w:val="NoSpacing"/>
              <w:rPr>
                <w:rFonts w:ascii="Arial" w:hAnsi="Arial" w:cs="Arial"/>
              </w:rPr>
            </w:pPr>
            <w:r w:rsidRPr="000E6D9E">
              <w:rPr>
                <w:rFonts w:ascii="Arial" w:hAnsi="Arial" w:cs="Arial"/>
              </w:rPr>
              <w:t>Where do you stand? Can all students see and hear you?</w:t>
            </w:r>
          </w:p>
        </w:tc>
      </w:tr>
      <w:tr w:rsidR="00981F51" w:rsidRPr="000E6D9E" w14:paraId="3B5C7DCE" w14:textId="77777777" w:rsidTr="0001588F">
        <w:tc>
          <w:tcPr>
            <w:tcW w:w="9016" w:type="dxa"/>
          </w:tcPr>
          <w:p w14:paraId="2DC36092" w14:textId="30801878" w:rsidR="00981F51" w:rsidRPr="000E6D9E" w:rsidRDefault="00981F51" w:rsidP="0001588F">
            <w:pPr>
              <w:pStyle w:val="NoSpacing"/>
              <w:rPr>
                <w:rFonts w:ascii="Arial" w:hAnsi="Arial" w:cs="Arial"/>
              </w:rPr>
            </w:pPr>
            <w:r w:rsidRPr="000E6D9E">
              <w:rPr>
                <w:rFonts w:ascii="Arial" w:hAnsi="Arial" w:cs="Arial"/>
              </w:rPr>
              <w:t xml:space="preserve">Who do you speak to? Do some students monopolise your time? </w:t>
            </w:r>
          </w:p>
        </w:tc>
      </w:tr>
      <w:tr w:rsidR="00981F51" w:rsidRPr="000E6D9E" w14:paraId="0BC57B53" w14:textId="77777777" w:rsidTr="0001588F">
        <w:tc>
          <w:tcPr>
            <w:tcW w:w="9016" w:type="dxa"/>
          </w:tcPr>
          <w:p w14:paraId="2008C6F5" w14:textId="3D31D910" w:rsidR="00981F51" w:rsidRPr="000E6D9E" w:rsidRDefault="00981F51" w:rsidP="0001588F">
            <w:pPr>
              <w:pStyle w:val="NoSpacing"/>
              <w:rPr>
                <w:rFonts w:ascii="Arial" w:hAnsi="Arial" w:cs="Arial"/>
              </w:rPr>
            </w:pPr>
            <w:r w:rsidRPr="000E6D9E">
              <w:rPr>
                <w:rFonts w:ascii="Arial" w:hAnsi="Arial" w:cs="Arial"/>
              </w:rPr>
              <w:t xml:space="preserve">How do you come across to students? </w:t>
            </w:r>
          </w:p>
        </w:tc>
      </w:tr>
    </w:tbl>
    <w:p w14:paraId="3218DC38" w14:textId="77777777" w:rsidR="00981F51" w:rsidRPr="000E6D9E" w:rsidRDefault="00981F51" w:rsidP="00981F51">
      <w:pPr>
        <w:pStyle w:val="NoSpacing"/>
        <w:rPr>
          <w:rFonts w:ascii="Arial" w:hAnsi="Arial" w:cs="Arial"/>
        </w:rPr>
      </w:pPr>
    </w:p>
    <w:p w14:paraId="7EC52B9A" w14:textId="77777777" w:rsidR="00981F51" w:rsidRPr="000E6D9E" w:rsidRDefault="00981F51" w:rsidP="00981F51">
      <w:pPr>
        <w:pStyle w:val="NoSpacing"/>
        <w:rPr>
          <w:rFonts w:ascii="Arial" w:hAnsi="Arial" w:cs="Arial"/>
          <w:i/>
        </w:rPr>
      </w:pPr>
      <w:r w:rsidRPr="000E6D9E">
        <w:rPr>
          <w:rFonts w:ascii="Arial" w:hAnsi="Arial" w:cs="Arial"/>
        </w:rPr>
        <w:t>*</w:t>
      </w:r>
      <w:r w:rsidRPr="000E6D9E">
        <w:rPr>
          <w:rFonts w:ascii="Arial" w:hAnsi="Arial" w:cs="Arial"/>
          <w:i/>
        </w:rPr>
        <w:t>Ensure that permission is sought from your head teacher before recording lessons as there may be safeguarding or GPDR implications.</w:t>
      </w:r>
    </w:p>
    <w:p w14:paraId="6D26BC49" w14:textId="77777777" w:rsidR="00981F51" w:rsidRPr="000E6D9E" w:rsidRDefault="00981F51" w:rsidP="00981F51">
      <w:pPr>
        <w:pStyle w:val="NoSpacing"/>
        <w:rPr>
          <w:rFonts w:ascii="Arial" w:hAnsi="Arial" w:cs="Arial"/>
        </w:rPr>
      </w:pPr>
    </w:p>
    <w:p w14:paraId="02123AC7" w14:textId="77777777" w:rsidR="00981F51" w:rsidRPr="000E6D9E" w:rsidRDefault="00981F51" w:rsidP="00981F51">
      <w:pPr>
        <w:pStyle w:val="NoSpacing"/>
        <w:rPr>
          <w:rFonts w:ascii="Arial" w:hAnsi="Arial" w:cs="Arial"/>
        </w:rPr>
      </w:pPr>
      <w:r w:rsidRPr="000E6D9E">
        <w:rPr>
          <w:rFonts w:ascii="Arial" w:hAnsi="Arial" w:cs="Arial"/>
        </w:rPr>
        <w:t xml:space="preserve">Record one minute reflections on your smartphone, they can be used afterwards to help you reflect on your teaching. </w:t>
      </w:r>
    </w:p>
    <w:p w14:paraId="60521FE8" w14:textId="38C4AFEB" w:rsidR="00981F51" w:rsidRPr="000E6D9E" w:rsidRDefault="00981F51" w:rsidP="00981F51">
      <w:pPr>
        <w:pStyle w:val="NoSpacing"/>
        <w:rPr>
          <w:rFonts w:ascii="Arial" w:hAnsi="Arial" w:cs="Arial"/>
        </w:rPr>
      </w:pPr>
    </w:p>
    <w:p w14:paraId="499EEF6E" w14:textId="77777777" w:rsidR="00981F51" w:rsidRPr="000E6D9E" w:rsidRDefault="00981F51" w:rsidP="00981F51">
      <w:pPr>
        <w:pStyle w:val="NoSpacing"/>
        <w:rPr>
          <w:rFonts w:ascii="Arial" w:hAnsi="Arial" w:cs="Arial"/>
          <w:b/>
          <w:bCs/>
        </w:rPr>
      </w:pPr>
      <w:r w:rsidRPr="000E6D9E">
        <w:rPr>
          <w:rFonts w:ascii="Arial" w:hAnsi="Arial" w:cs="Arial"/>
          <w:b/>
          <w:bCs/>
        </w:rPr>
        <w:t>4.</w:t>
      </w:r>
      <w:r w:rsidRPr="000E6D9E">
        <w:rPr>
          <w:rFonts w:ascii="Arial" w:hAnsi="Arial" w:cs="Arial"/>
          <w:b/>
          <w:bCs/>
        </w:rPr>
        <w:tab/>
        <w:t>Peer observation and evaluation</w:t>
      </w:r>
    </w:p>
    <w:p w14:paraId="71543B3B" w14:textId="77777777" w:rsidR="00981F51" w:rsidRPr="000E6D9E" w:rsidRDefault="00981F51" w:rsidP="00981F51">
      <w:pPr>
        <w:pStyle w:val="NoSpacing"/>
        <w:rPr>
          <w:rFonts w:ascii="Arial" w:hAnsi="Arial" w:cs="Arial"/>
        </w:rPr>
      </w:pPr>
      <w:r w:rsidRPr="000E6D9E">
        <w:rPr>
          <w:rFonts w:ascii="Arial" w:hAnsi="Arial" w:cs="Arial"/>
        </w:rPr>
        <w:t xml:space="preserve">Research shows that when done well, peer observation, including feedback and reflection, has a high impact on improving professional practice and can be an important part of your professional development. </w:t>
      </w:r>
    </w:p>
    <w:p w14:paraId="47713255" w14:textId="77777777" w:rsidR="00981F51" w:rsidRPr="000E6D9E" w:rsidRDefault="00981F51" w:rsidP="00981F51">
      <w:pPr>
        <w:pStyle w:val="NoSpacing"/>
        <w:rPr>
          <w:rFonts w:ascii="Arial" w:hAnsi="Arial" w:cs="Arial"/>
        </w:rPr>
      </w:pPr>
    </w:p>
    <w:p w14:paraId="5CA4AFEF" w14:textId="77777777" w:rsidR="00981F51" w:rsidRPr="000E6D9E" w:rsidRDefault="00981F51" w:rsidP="00981F51">
      <w:pPr>
        <w:pStyle w:val="NoSpacing"/>
        <w:rPr>
          <w:rFonts w:ascii="Arial" w:hAnsi="Arial" w:cs="Arial"/>
        </w:rPr>
      </w:pPr>
      <w:r w:rsidRPr="000E6D9E">
        <w:rPr>
          <w:rFonts w:ascii="Arial" w:hAnsi="Arial" w:cs="Arial"/>
        </w:rPr>
        <w:t xml:space="preserve">The cycle of peer observation provides a basis for the implementation of peer observation, feedback and reflection. The cycle includes the key phases for successful peer observation, which supports improvements in teaching practice and student learning, including: </w:t>
      </w:r>
    </w:p>
    <w:p w14:paraId="34FE417C" w14:textId="77777777" w:rsidR="00981F51" w:rsidRPr="000E6D9E" w:rsidRDefault="00981F51" w:rsidP="00981F51">
      <w:pPr>
        <w:pStyle w:val="NoSpacing"/>
        <w:numPr>
          <w:ilvl w:val="0"/>
          <w:numId w:val="28"/>
        </w:numPr>
        <w:rPr>
          <w:rFonts w:ascii="Arial" w:hAnsi="Arial" w:cs="Arial"/>
        </w:rPr>
      </w:pPr>
      <w:r w:rsidRPr="000E6D9E">
        <w:rPr>
          <w:rFonts w:ascii="Arial" w:hAnsi="Arial" w:cs="Arial"/>
        </w:rPr>
        <w:t>teacher self-reflection;</w:t>
      </w:r>
    </w:p>
    <w:p w14:paraId="19230DD6" w14:textId="77777777" w:rsidR="00981F51" w:rsidRPr="000E6D9E" w:rsidRDefault="00981F51" w:rsidP="00981F51">
      <w:pPr>
        <w:pStyle w:val="NoSpacing"/>
        <w:numPr>
          <w:ilvl w:val="0"/>
          <w:numId w:val="28"/>
        </w:numPr>
        <w:rPr>
          <w:rFonts w:ascii="Arial" w:hAnsi="Arial" w:cs="Arial"/>
        </w:rPr>
      </w:pPr>
      <w:r w:rsidRPr="000E6D9E">
        <w:rPr>
          <w:rFonts w:ascii="Arial" w:hAnsi="Arial" w:cs="Arial"/>
        </w:rPr>
        <w:t>pre-observation conversation;</w:t>
      </w:r>
    </w:p>
    <w:p w14:paraId="70D691C6" w14:textId="77777777" w:rsidR="00981F51" w:rsidRPr="000E6D9E" w:rsidRDefault="00981F51" w:rsidP="00981F51">
      <w:pPr>
        <w:pStyle w:val="NoSpacing"/>
        <w:numPr>
          <w:ilvl w:val="0"/>
          <w:numId w:val="28"/>
        </w:numPr>
        <w:rPr>
          <w:rFonts w:ascii="Arial" w:hAnsi="Arial" w:cs="Arial"/>
        </w:rPr>
      </w:pPr>
      <w:r w:rsidRPr="000E6D9E">
        <w:rPr>
          <w:rFonts w:ascii="Arial" w:hAnsi="Arial" w:cs="Arial"/>
        </w:rPr>
        <w:t>peer observation;</w:t>
      </w:r>
    </w:p>
    <w:p w14:paraId="72A33A42" w14:textId="77777777" w:rsidR="00981F51" w:rsidRPr="000E6D9E" w:rsidRDefault="00981F51" w:rsidP="00981F51">
      <w:pPr>
        <w:pStyle w:val="NoSpacing"/>
        <w:numPr>
          <w:ilvl w:val="0"/>
          <w:numId w:val="28"/>
        </w:numPr>
        <w:rPr>
          <w:rFonts w:ascii="Arial" w:hAnsi="Arial" w:cs="Arial"/>
        </w:rPr>
      </w:pPr>
      <w:r w:rsidRPr="000E6D9E">
        <w:rPr>
          <w:rFonts w:ascii="Arial" w:hAnsi="Arial" w:cs="Arial"/>
        </w:rPr>
        <w:t>teacher and observer reflection;</w:t>
      </w:r>
    </w:p>
    <w:p w14:paraId="7AFEF461" w14:textId="77777777" w:rsidR="00981F51" w:rsidRPr="000E6D9E" w:rsidRDefault="00981F51" w:rsidP="00981F51">
      <w:pPr>
        <w:pStyle w:val="NoSpacing"/>
        <w:numPr>
          <w:ilvl w:val="0"/>
          <w:numId w:val="28"/>
        </w:numPr>
        <w:rPr>
          <w:rFonts w:ascii="Arial" w:hAnsi="Arial" w:cs="Arial"/>
        </w:rPr>
      </w:pPr>
      <w:r w:rsidRPr="000E6D9E">
        <w:rPr>
          <w:rFonts w:ascii="Arial" w:hAnsi="Arial" w:cs="Arial"/>
        </w:rPr>
        <w:t>post observation conversation &gt; teacher self-reflection.</w:t>
      </w:r>
    </w:p>
    <w:p w14:paraId="21F21790" w14:textId="77777777" w:rsidR="00981F51" w:rsidRPr="000E6D9E" w:rsidRDefault="00981F51" w:rsidP="00981F51">
      <w:pPr>
        <w:pStyle w:val="NoSpacing"/>
        <w:rPr>
          <w:rFonts w:ascii="Arial" w:hAnsi="Arial" w:cs="Arial"/>
          <w:b/>
          <w:bCs/>
        </w:rPr>
      </w:pPr>
    </w:p>
    <w:p w14:paraId="5F7EBF8F" w14:textId="77777777" w:rsidR="00981F51" w:rsidRPr="000E6D9E" w:rsidRDefault="00981F51" w:rsidP="00981F51">
      <w:pPr>
        <w:pStyle w:val="NoSpacing"/>
        <w:rPr>
          <w:rFonts w:ascii="Arial" w:hAnsi="Arial" w:cs="Arial"/>
        </w:rPr>
      </w:pPr>
      <w:r w:rsidRPr="000E6D9E">
        <w:rPr>
          <w:rFonts w:ascii="Arial" w:hAnsi="Arial" w:cs="Arial"/>
        </w:rPr>
        <w:t>Teacher self-reflection in peer observation</w:t>
      </w:r>
    </w:p>
    <w:p w14:paraId="1C87BF65" w14:textId="77777777" w:rsidR="00981F51" w:rsidRPr="000E6D9E" w:rsidRDefault="00981F51" w:rsidP="00981F51">
      <w:pPr>
        <w:pStyle w:val="NoSpacing"/>
        <w:numPr>
          <w:ilvl w:val="0"/>
          <w:numId w:val="27"/>
        </w:numPr>
        <w:rPr>
          <w:rFonts w:ascii="Arial" w:hAnsi="Arial" w:cs="Arial"/>
        </w:rPr>
      </w:pPr>
      <w:r w:rsidRPr="000E6D9E">
        <w:rPr>
          <w:rFonts w:ascii="Arial" w:hAnsi="Arial" w:cs="Arial"/>
        </w:rPr>
        <w:t>The self-reflection process provides opportunities for you to consider how whole-school priorities might link with your selected focus.</w:t>
      </w:r>
    </w:p>
    <w:p w14:paraId="1EC6557E" w14:textId="77777777" w:rsidR="00981F51" w:rsidRPr="000E6D9E" w:rsidRDefault="00981F51" w:rsidP="00981F51">
      <w:pPr>
        <w:pStyle w:val="NoSpacing"/>
        <w:numPr>
          <w:ilvl w:val="0"/>
          <w:numId w:val="27"/>
        </w:numPr>
        <w:rPr>
          <w:rFonts w:ascii="Arial" w:hAnsi="Arial" w:cs="Arial"/>
        </w:rPr>
      </w:pPr>
      <w:r w:rsidRPr="000E6D9E">
        <w:rPr>
          <w:rFonts w:ascii="Arial" w:hAnsi="Arial" w:cs="Arial"/>
        </w:rPr>
        <w:lastRenderedPageBreak/>
        <w:t>Self-reflection supports you to consider influences which might restrict your experience of peer observation, reflection and feedback.</w:t>
      </w:r>
    </w:p>
    <w:p w14:paraId="39CA8769" w14:textId="77777777" w:rsidR="00981F51" w:rsidRPr="000E6D9E" w:rsidRDefault="00981F51" w:rsidP="00981F51">
      <w:pPr>
        <w:pStyle w:val="NoSpacing"/>
        <w:numPr>
          <w:ilvl w:val="0"/>
          <w:numId w:val="27"/>
        </w:numPr>
        <w:rPr>
          <w:rFonts w:ascii="Arial" w:hAnsi="Arial" w:cs="Arial"/>
        </w:rPr>
      </w:pPr>
      <w:r w:rsidRPr="000E6D9E">
        <w:rPr>
          <w:rFonts w:ascii="Arial" w:hAnsi="Arial" w:cs="Arial"/>
        </w:rPr>
        <w:t>Self-reflection is not for other colleagues to influence or direct you to focus on an aspect of your practice.</w:t>
      </w:r>
    </w:p>
    <w:p w14:paraId="29B9894F" w14:textId="77777777" w:rsidR="00981F51" w:rsidRPr="000E6D9E" w:rsidRDefault="00981F51" w:rsidP="00981F51">
      <w:pPr>
        <w:pStyle w:val="NoSpacing"/>
        <w:numPr>
          <w:ilvl w:val="0"/>
          <w:numId w:val="27"/>
        </w:numPr>
        <w:rPr>
          <w:rFonts w:ascii="Arial" w:hAnsi="Arial" w:cs="Arial"/>
        </w:rPr>
      </w:pPr>
      <w:r w:rsidRPr="000E6D9E">
        <w:rPr>
          <w:rFonts w:ascii="Arial" w:hAnsi="Arial" w:cs="Arial"/>
        </w:rPr>
        <w:t>Self-reflection is not a collaborative opportunity, unless you request input or feedback.</w:t>
      </w:r>
    </w:p>
    <w:p w14:paraId="4DD55E16" w14:textId="77777777" w:rsidR="00981F51" w:rsidRPr="000E6D9E" w:rsidRDefault="00981F51" w:rsidP="00981F51">
      <w:pPr>
        <w:pStyle w:val="NoSpacing"/>
        <w:rPr>
          <w:rFonts w:ascii="Arial" w:hAnsi="Arial" w:cs="Arial"/>
        </w:rPr>
      </w:pPr>
    </w:p>
    <w:p w14:paraId="0D874949" w14:textId="77777777" w:rsidR="00981F51" w:rsidRPr="000E6D9E" w:rsidRDefault="00981F51" w:rsidP="00981F51">
      <w:pPr>
        <w:pStyle w:val="NoSpacing"/>
        <w:rPr>
          <w:rFonts w:ascii="Arial" w:hAnsi="Arial" w:cs="Arial"/>
        </w:rPr>
      </w:pPr>
    </w:p>
    <w:p w14:paraId="1A134073" w14:textId="77777777" w:rsidR="00981F51" w:rsidRPr="000E6D9E" w:rsidRDefault="00981F51" w:rsidP="00981F51">
      <w:pPr>
        <w:pStyle w:val="NoSpacing"/>
        <w:rPr>
          <w:rFonts w:ascii="Arial" w:hAnsi="Arial" w:cs="Arial"/>
        </w:rPr>
      </w:pPr>
      <w:r w:rsidRPr="000E6D9E">
        <w:rPr>
          <w:rFonts w:ascii="Arial" w:hAnsi="Arial" w:cs="Arial"/>
        </w:rPr>
        <w:t>Self-reflection prompts</w:t>
      </w:r>
    </w:p>
    <w:p w14:paraId="6F9C47D4" w14:textId="77777777" w:rsidR="00981F51" w:rsidRPr="000E6D9E" w:rsidRDefault="00981F51" w:rsidP="00981F51">
      <w:pPr>
        <w:pStyle w:val="NoSpacing"/>
        <w:rPr>
          <w:rFonts w:ascii="Arial" w:hAnsi="Arial" w:cs="Arial"/>
        </w:rPr>
      </w:pPr>
    </w:p>
    <w:p w14:paraId="597C77DD" w14:textId="77777777" w:rsidR="00981F51" w:rsidRPr="000E6D9E" w:rsidRDefault="00981F51" w:rsidP="00981F51">
      <w:pPr>
        <w:pStyle w:val="NoSpacing"/>
        <w:numPr>
          <w:ilvl w:val="0"/>
          <w:numId w:val="29"/>
        </w:numPr>
        <w:rPr>
          <w:rFonts w:ascii="Arial" w:hAnsi="Arial" w:cs="Arial"/>
        </w:rPr>
      </w:pPr>
      <w:r w:rsidRPr="000E6D9E">
        <w:rPr>
          <w:rFonts w:ascii="Arial" w:hAnsi="Arial" w:cs="Arial"/>
        </w:rPr>
        <w:t xml:space="preserve">Before meeting with the colleague(s) who will be the observer(s), it is a good idea to reflect and identify some areas of your teaching practice on which you are interested in receiving feedback. These might include – teaching strategies, pedagogical approach, curriculum, assessment, student feedback, student voice.  </w:t>
      </w:r>
    </w:p>
    <w:p w14:paraId="170F5033" w14:textId="77777777" w:rsidR="00981F51" w:rsidRPr="000E6D9E" w:rsidRDefault="00981F51" w:rsidP="00981F51">
      <w:pPr>
        <w:pStyle w:val="NoSpacing"/>
        <w:numPr>
          <w:ilvl w:val="0"/>
          <w:numId w:val="29"/>
        </w:numPr>
        <w:rPr>
          <w:rFonts w:ascii="Arial" w:hAnsi="Arial" w:cs="Arial"/>
        </w:rPr>
      </w:pPr>
      <w:r w:rsidRPr="000E6D9E">
        <w:rPr>
          <w:rFonts w:ascii="Arial" w:hAnsi="Arial" w:cs="Arial"/>
        </w:rPr>
        <w:t>Document your reflections about your hopes, any concerns and expectations for the peer observation, to inform your observer and assist in maximising impact on student learning.</w:t>
      </w:r>
    </w:p>
    <w:p w14:paraId="4184721E" w14:textId="77777777" w:rsidR="00981F51" w:rsidRPr="000E6D9E" w:rsidRDefault="00981F51" w:rsidP="00981F51">
      <w:pPr>
        <w:pStyle w:val="NoSpacing"/>
        <w:numPr>
          <w:ilvl w:val="0"/>
          <w:numId w:val="29"/>
        </w:numPr>
        <w:rPr>
          <w:rFonts w:ascii="Arial" w:hAnsi="Arial" w:cs="Arial"/>
        </w:rPr>
      </w:pPr>
      <w:r w:rsidRPr="000E6D9E">
        <w:rPr>
          <w:rFonts w:ascii="Arial" w:hAnsi="Arial" w:cs="Arial"/>
        </w:rPr>
        <w:t>What went well? Identify specific examples and explain why.</w:t>
      </w:r>
    </w:p>
    <w:p w14:paraId="111ACE94" w14:textId="77777777" w:rsidR="00981F51" w:rsidRPr="000E6D9E" w:rsidRDefault="00981F51" w:rsidP="00981F51">
      <w:pPr>
        <w:pStyle w:val="NoSpacing"/>
        <w:numPr>
          <w:ilvl w:val="0"/>
          <w:numId w:val="29"/>
        </w:numPr>
        <w:rPr>
          <w:rFonts w:ascii="Arial" w:hAnsi="Arial" w:cs="Arial"/>
        </w:rPr>
      </w:pPr>
      <w:r w:rsidRPr="000E6D9E">
        <w:rPr>
          <w:rFonts w:ascii="Arial" w:hAnsi="Arial" w:cs="Arial"/>
        </w:rPr>
        <w:t>How could student learning be enhanced?</w:t>
      </w:r>
    </w:p>
    <w:p w14:paraId="4C73C9E6" w14:textId="77777777" w:rsidR="00981F51" w:rsidRPr="000E6D9E" w:rsidRDefault="00981F51" w:rsidP="00981F51">
      <w:pPr>
        <w:pStyle w:val="NoSpacing"/>
        <w:numPr>
          <w:ilvl w:val="0"/>
          <w:numId w:val="29"/>
        </w:numPr>
        <w:rPr>
          <w:rFonts w:ascii="Arial" w:hAnsi="Arial" w:cs="Arial"/>
        </w:rPr>
      </w:pPr>
      <w:r w:rsidRPr="000E6D9E">
        <w:rPr>
          <w:rFonts w:ascii="Arial" w:hAnsi="Arial" w:cs="Arial"/>
        </w:rPr>
        <w:t>Could you change any of the routines/management of the room to enhance learning and progress?</w:t>
      </w:r>
    </w:p>
    <w:p w14:paraId="111556FF" w14:textId="77777777" w:rsidR="00981F51" w:rsidRPr="000E6D9E" w:rsidRDefault="00981F51" w:rsidP="00981F51">
      <w:pPr>
        <w:pStyle w:val="NoSpacing"/>
        <w:numPr>
          <w:ilvl w:val="0"/>
          <w:numId w:val="29"/>
        </w:numPr>
        <w:rPr>
          <w:rFonts w:ascii="Arial" w:hAnsi="Arial" w:cs="Arial"/>
        </w:rPr>
      </w:pPr>
      <w:r w:rsidRPr="000E6D9E">
        <w:rPr>
          <w:rFonts w:ascii="Arial" w:hAnsi="Arial" w:cs="Arial"/>
        </w:rPr>
        <w:t>What are some potential areas for future focus to support improved professional learning and teaching practice?</w:t>
      </w:r>
    </w:p>
    <w:p w14:paraId="0719CF29" w14:textId="1B1BC85A" w:rsidR="00981F51" w:rsidRPr="000E6D9E" w:rsidRDefault="00981F51" w:rsidP="00981F51">
      <w:pPr>
        <w:pStyle w:val="NoSpacing"/>
        <w:numPr>
          <w:ilvl w:val="0"/>
          <w:numId w:val="29"/>
        </w:numPr>
        <w:rPr>
          <w:rFonts w:ascii="Arial" w:hAnsi="Arial" w:cs="Arial"/>
        </w:rPr>
      </w:pPr>
      <w:r w:rsidRPr="000E6D9E">
        <w:rPr>
          <w:rFonts w:ascii="Arial" w:hAnsi="Arial" w:cs="Arial"/>
        </w:rPr>
        <w:t>How can this link with the school improvement priorities and the individual focus areas within your PPD?</w:t>
      </w:r>
    </w:p>
    <w:p w14:paraId="042CFEF0" w14:textId="77777777" w:rsidR="00981F51" w:rsidRPr="000E6D9E" w:rsidRDefault="00981F51" w:rsidP="00981F51">
      <w:pPr>
        <w:pStyle w:val="NoSpacing"/>
        <w:rPr>
          <w:rFonts w:ascii="Arial" w:hAnsi="Arial" w:cs="Arial"/>
        </w:rPr>
      </w:pPr>
    </w:p>
    <w:p w14:paraId="4D3CE2A7" w14:textId="77777777" w:rsidR="00981F51" w:rsidRPr="000E6D9E" w:rsidRDefault="00981F51" w:rsidP="00981F51">
      <w:pPr>
        <w:pStyle w:val="NoSpacing"/>
        <w:rPr>
          <w:rFonts w:ascii="Arial" w:hAnsi="Arial" w:cs="Arial"/>
          <w:b/>
          <w:bCs/>
        </w:rPr>
      </w:pPr>
      <w:r w:rsidRPr="000E6D9E">
        <w:rPr>
          <w:rFonts w:ascii="Arial" w:hAnsi="Arial" w:cs="Arial"/>
          <w:b/>
          <w:bCs/>
        </w:rPr>
        <w:t>5.</w:t>
      </w:r>
      <w:r w:rsidRPr="000E6D9E">
        <w:rPr>
          <w:rFonts w:ascii="Arial" w:hAnsi="Arial" w:cs="Arial"/>
          <w:b/>
          <w:bCs/>
        </w:rPr>
        <w:tab/>
        <w:t>Lesson plans</w:t>
      </w:r>
    </w:p>
    <w:p w14:paraId="33CFF39D" w14:textId="77777777" w:rsidR="00981F51" w:rsidRPr="000E6D9E" w:rsidRDefault="00981F51" w:rsidP="00981F51">
      <w:pPr>
        <w:pStyle w:val="NoSpacing"/>
        <w:rPr>
          <w:rFonts w:ascii="Arial" w:hAnsi="Arial" w:cs="Arial"/>
        </w:rPr>
      </w:pPr>
    </w:p>
    <w:p w14:paraId="4BC1AACC" w14:textId="77777777" w:rsidR="00981F51" w:rsidRPr="000E6D9E" w:rsidRDefault="00981F51" w:rsidP="00981F51">
      <w:pPr>
        <w:pStyle w:val="NoSpacing"/>
        <w:rPr>
          <w:rFonts w:ascii="Arial" w:hAnsi="Arial" w:cs="Arial"/>
        </w:rPr>
      </w:pPr>
      <w:r w:rsidRPr="000E6D9E">
        <w:rPr>
          <w:rFonts w:ascii="Arial" w:hAnsi="Arial" w:cs="Arial"/>
        </w:rPr>
        <w:t>When planning your lessons, you will create a lesson plan (or similar). It is a good idea to leave a blank space at the bottom of your lesson plan. This can be used to evaluate your own teaching and to reflect on it.</w:t>
      </w:r>
    </w:p>
    <w:p w14:paraId="5FC22900" w14:textId="77777777" w:rsidR="00981F51" w:rsidRPr="000E6D9E" w:rsidRDefault="00981F51" w:rsidP="00981F51">
      <w:pPr>
        <w:pStyle w:val="NoSpacing"/>
        <w:rPr>
          <w:rFonts w:ascii="Arial" w:hAnsi="Arial" w:cs="Arial"/>
        </w:rPr>
      </w:pPr>
    </w:p>
    <w:p w14:paraId="36ABDD7C" w14:textId="283331D4" w:rsidR="00981F51" w:rsidRPr="000E6D9E" w:rsidRDefault="00981F51" w:rsidP="00981F51">
      <w:pPr>
        <w:pStyle w:val="NoSpacing"/>
        <w:rPr>
          <w:rFonts w:ascii="Arial" w:hAnsi="Arial" w:cs="Arial"/>
        </w:rPr>
      </w:pPr>
      <w:r w:rsidRPr="000E6D9E">
        <w:rPr>
          <w:rFonts w:ascii="Arial" w:hAnsi="Arial" w:cs="Arial"/>
        </w:rPr>
        <w:t xml:space="preserve">Questions that </w:t>
      </w:r>
      <w:r w:rsidR="004B4E74" w:rsidRPr="000E6D9E">
        <w:rPr>
          <w:rFonts w:ascii="Arial" w:hAnsi="Arial" w:cs="Arial"/>
        </w:rPr>
        <w:t>could be added to a lesson plan</w:t>
      </w:r>
    </w:p>
    <w:p w14:paraId="7A5CBAE1" w14:textId="77777777" w:rsidR="00981F51" w:rsidRPr="000E6D9E" w:rsidRDefault="00981F51" w:rsidP="00981F51">
      <w:pPr>
        <w:pStyle w:val="NoSpacing"/>
        <w:rPr>
          <w:rFonts w:ascii="Arial" w:hAnsi="Arial" w:cs="Arial"/>
        </w:rPr>
      </w:pPr>
    </w:p>
    <w:p w14:paraId="527A4BF6" w14:textId="77777777" w:rsidR="00981F51" w:rsidRPr="000E6D9E" w:rsidRDefault="00981F51" w:rsidP="00981F51">
      <w:pPr>
        <w:pStyle w:val="NoSpacing"/>
        <w:rPr>
          <w:rFonts w:ascii="Arial" w:hAnsi="Arial" w:cs="Arial"/>
        </w:rPr>
      </w:pPr>
      <w:r w:rsidRPr="000E6D9E">
        <w:rPr>
          <w:rFonts w:ascii="Arial" w:hAnsi="Arial" w:cs="Arial"/>
        </w:rPr>
        <w:t>1.</w:t>
      </w:r>
      <w:r w:rsidRPr="000E6D9E">
        <w:rPr>
          <w:rFonts w:ascii="Arial" w:hAnsi="Arial" w:cs="Arial"/>
        </w:rPr>
        <w:tab/>
        <w:t>Was this lesson successful or not successful? Why?</w:t>
      </w:r>
    </w:p>
    <w:p w14:paraId="38C110E2" w14:textId="77777777" w:rsidR="00981F51" w:rsidRPr="000E6D9E" w:rsidRDefault="00981F51" w:rsidP="00981F51">
      <w:pPr>
        <w:pStyle w:val="NoSpacing"/>
        <w:rPr>
          <w:rFonts w:ascii="Arial" w:hAnsi="Arial" w:cs="Arial"/>
        </w:rPr>
      </w:pPr>
      <w:r w:rsidRPr="000E6D9E">
        <w:rPr>
          <w:rFonts w:ascii="Arial" w:hAnsi="Arial" w:cs="Arial"/>
        </w:rPr>
        <w:t>2.</w:t>
      </w:r>
      <w:r w:rsidRPr="000E6D9E">
        <w:rPr>
          <w:rFonts w:ascii="Arial" w:hAnsi="Arial" w:cs="Arial"/>
        </w:rPr>
        <w:tab/>
        <w:t>How did the students behave and why was this?</w:t>
      </w:r>
    </w:p>
    <w:p w14:paraId="61B172E2" w14:textId="77777777" w:rsidR="00981F51" w:rsidRPr="000E6D9E" w:rsidRDefault="00981F51" w:rsidP="00981F51">
      <w:pPr>
        <w:pStyle w:val="NoSpacing"/>
        <w:rPr>
          <w:rFonts w:ascii="Arial" w:hAnsi="Arial" w:cs="Arial"/>
        </w:rPr>
      </w:pPr>
      <w:r w:rsidRPr="000E6D9E">
        <w:rPr>
          <w:rFonts w:ascii="Arial" w:hAnsi="Arial" w:cs="Arial"/>
        </w:rPr>
        <w:t>3.</w:t>
      </w:r>
      <w:r w:rsidRPr="000E6D9E">
        <w:rPr>
          <w:rFonts w:ascii="Arial" w:hAnsi="Arial" w:cs="Arial"/>
        </w:rPr>
        <w:tab/>
        <w:t>What will I do differently in the future? How?</w:t>
      </w:r>
    </w:p>
    <w:p w14:paraId="6F913E90" w14:textId="77777777" w:rsidR="00981F51" w:rsidRPr="000E6D9E" w:rsidRDefault="00981F51" w:rsidP="00981F51">
      <w:pPr>
        <w:pStyle w:val="NoSpacing"/>
        <w:rPr>
          <w:rFonts w:ascii="Arial" w:hAnsi="Arial" w:cs="Arial"/>
        </w:rPr>
      </w:pPr>
    </w:p>
    <w:p w14:paraId="3219FAD2" w14:textId="77777777" w:rsidR="00981F51" w:rsidRPr="000E6D9E" w:rsidRDefault="00981F51" w:rsidP="00981F51">
      <w:pPr>
        <w:pStyle w:val="NoSpacing"/>
        <w:rPr>
          <w:rFonts w:ascii="Arial" w:hAnsi="Arial" w:cs="Arial"/>
          <w:b/>
          <w:bCs/>
        </w:rPr>
      </w:pPr>
      <w:r w:rsidRPr="000E6D9E">
        <w:rPr>
          <w:rFonts w:ascii="Arial" w:hAnsi="Arial" w:cs="Arial"/>
          <w:b/>
          <w:bCs/>
        </w:rPr>
        <w:t>6.</w:t>
      </w:r>
      <w:r w:rsidRPr="000E6D9E">
        <w:rPr>
          <w:rFonts w:ascii="Arial" w:hAnsi="Arial" w:cs="Arial"/>
          <w:b/>
          <w:bCs/>
        </w:rPr>
        <w:tab/>
        <w:t>Student feedback</w:t>
      </w:r>
    </w:p>
    <w:p w14:paraId="29B82255" w14:textId="77777777" w:rsidR="00981F51" w:rsidRPr="000E6D9E" w:rsidRDefault="00981F51" w:rsidP="00981F51">
      <w:pPr>
        <w:pStyle w:val="NoSpacing"/>
        <w:rPr>
          <w:rFonts w:ascii="Arial" w:hAnsi="Arial" w:cs="Arial"/>
        </w:rPr>
      </w:pPr>
    </w:p>
    <w:p w14:paraId="1809DAC4" w14:textId="77777777" w:rsidR="00981F51" w:rsidRPr="000E6D9E" w:rsidRDefault="00981F51" w:rsidP="00981F51">
      <w:pPr>
        <w:pStyle w:val="NoSpacing"/>
        <w:rPr>
          <w:rFonts w:ascii="Arial" w:hAnsi="Arial" w:cs="Arial"/>
        </w:rPr>
      </w:pPr>
      <w:r w:rsidRPr="000E6D9E">
        <w:rPr>
          <w:rFonts w:ascii="Arial" w:hAnsi="Arial" w:cs="Arial"/>
        </w:rPr>
        <w:t>Use ‘exit slips’ to help you gauge student understanding at the end of a lesson. It gives you an idea of how well the students understood the lesson and what they struggled with. This can also be used to get feedback about your teaching strategies. Keep it short and concise, for example:</w:t>
      </w:r>
    </w:p>
    <w:p w14:paraId="4D1A5A68" w14:textId="56492BDB" w:rsidR="00981F51" w:rsidRPr="000E6D9E" w:rsidRDefault="00981F51" w:rsidP="00981F51">
      <w:pPr>
        <w:pStyle w:val="NoSpacing"/>
        <w:rPr>
          <w:rFonts w:ascii="Arial" w:hAnsi="Arial" w:cs="Arial"/>
        </w:rPr>
      </w:pPr>
      <w:r w:rsidRPr="000E6D9E">
        <w:rPr>
          <w:rFonts w:ascii="Arial" w:hAnsi="Arial" w:cs="Arial"/>
          <w:noProof/>
          <w:lang w:eastAsia="en-GB"/>
        </w:rPr>
        <mc:AlternateContent>
          <mc:Choice Requires="wps">
            <w:drawing>
              <wp:anchor distT="0" distB="0" distL="114300" distR="114300" simplePos="0" relativeHeight="251659264" behindDoc="0" locked="0" layoutInCell="1" allowOverlap="1" wp14:anchorId="0319F670" wp14:editId="1B247E48">
                <wp:simplePos x="0" y="0"/>
                <wp:positionH relativeFrom="column">
                  <wp:posOffset>-40943</wp:posOffset>
                </wp:positionH>
                <wp:positionV relativeFrom="paragraph">
                  <wp:posOffset>164569</wp:posOffset>
                </wp:positionV>
                <wp:extent cx="5732059" cy="1282890"/>
                <wp:effectExtent l="0" t="0" r="21590" b="12700"/>
                <wp:wrapNone/>
                <wp:docPr id="13" name="Rectangle 13"/>
                <wp:cNvGraphicFramePr/>
                <a:graphic xmlns:a="http://schemas.openxmlformats.org/drawingml/2006/main">
                  <a:graphicData uri="http://schemas.microsoft.com/office/word/2010/wordprocessingShape">
                    <wps:wsp>
                      <wps:cNvSpPr/>
                      <wps:spPr>
                        <a:xfrm>
                          <a:off x="0" y="0"/>
                          <a:ext cx="5732059" cy="128289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7AC1F" id="Rectangle 13" o:spid="_x0000_s1026" style="position:absolute;margin-left:-3.2pt;margin-top:12.95pt;width:451.35pt;height:1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" filled="f" strokecolor="#f79646 [3209]" strokeweight="2pt"/>
            </w:pict>
          </mc:Fallback>
        </mc:AlternateContent>
      </w:r>
    </w:p>
    <w:p w14:paraId="070B3362" w14:textId="40433F17" w:rsidR="00981F51" w:rsidRPr="000E6D9E" w:rsidRDefault="000E6D9E" w:rsidP="00981F51">
      <w:pPr>
        <w:pStyle w:val="NoSpacing"/>
        <w:rPr>
          <w:rFonts w:ascii="Arial" w:hAnsi="Arial" w:cs="Arial"/>
        </w:rPr>
      </w:pPr>
      <w:r w:rsidRPr="000E6D9E">
        <w:rPr>
          <w:rFonts w:ascii="Arial" w:hAnsi="Arial" w:cs="Arial"/>
          <w:noProof/>
          <w:lang w:eastAsia="en-GB"/>
        </w:rPr>
        <w:drawing>
          <wp:anchor distT="0" distB="0" distL="114300" distR="114300" simplePos="0" relativeHeight="251656192" behindDoc="0" locked="0" layoutInCell="1" allowOverlap="1" wp14:anchorId="4A6EACCB" wp14:editId="0B7754E5">
            <wp:simplePos x="0" y="0"/>
            <wp:positionH relativeFrom="column">
              <wp:posOffset>3750945</wp:posOffset>
            </wp:positionH>
            <wp:positionV relativeFrom="paragraph">
              <wp:posOffset>69850</wp:posOffset>
            </wp:positionV>
            <wp:extent cx="408978" cy="408978"/>
            <wp:effectExtent l="0" t="0" r="0" b="0"/>
            <wp:wrapSquare wrapText="bothSides"/>
            <wp:docPr id="15" name="Graphic 11"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utralFaceOutline.svg"/>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08978" cy="408978"/>
                    </a:xfrm>
                    <a:prstGeom prst="rect">
                      <a:avLst/>
                    </a:prstGeom>
                  </pic:spPr>
                </pic:pic>
              </a:graphicData>
            </a:graphic>
            <wp14:sizeRelH relativeFrom="page">
              <wp14:pctWidth>0</wp14:pctWidth>
            </wp14:sizeRelH>
            <wp14:sizeRelV relativeFrom="page">
              <wp14:pctHeight>0</wp14:pctHeight>
            </wp14:sizeRelV>
          </wp:anchor>
        </w:drawing>
      </w:r>
      <w:r w:rsidR="001B7C8E" w:rsidRPr="000E6D9E">
        <w:rPr>
          <w:rFonts w:ascii="Arial" w:hAnsi="Arial" w:cs="Arial"/>
          <w:noProof/>
          <w:lang w:eastAsia="en-GB"/>
        </w:rPr>
        <w:drawing>
          <wp:anchor distT="0" distB="0" distL="114300" distR="114300" simplePos="0" relativeHeight="251658240" behindDoc="0" locked="0" layoutInCell="1" allowOverlap="1" wp14:anchorId="613FC5F6" wp14:editId="094B178A">
            <wp:simplePos x="0" y="0"/>
            <wp:positionH relativeFrom="column">
              <wp:posOffset>4289425</wp:posOffset>
            </wp:positionH>
            <wp:positionV relativeFrom="paragraph">
              <wp:posOffset>71120</wp:posOffset>
            </wp:positionV>
            <wp:extent cx="408978" cy="408978"/>
            <wp:effectExtent l="0" t="0" r="0" b="0"/>
            <wp:wrapSquare wrapText="bothSides"/>
            <wp:docPr id="14" name="Graphic 12"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dFaceOutline.svg"/>
                    <pic:cNvPicPr/>
                  </pic:nvPicPr>
                  <pic:blipFill>
                    <a:blip r:embed="rId2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08978" cy="408978"/>
                    </a:xfrm>
                    <a:prstGeom prst="rect">
                      <a:avLst/>
                    </a:prstGeom>
                  </pic:spPr>
                </pic:pic>
              </a:graphicData>
            </a:graphic>
            <wp14:sizeRelH relativeFrom="page">
              <wp14:pctWidth>0</wp14:pctWidth>
            </wp14:sizeRelH>
            <wp14:sizeRelV relativeFrom="page">
              <wp14:pctHeight>0</wp14:pctHeight>
            </wp14:sizeRelV>
          </wp:anchor>
        </w:drawing>
      </w:r>
      <w:r w:rsidR="001B7C8E" w:rsidRPr="000E6D9E">
        <w:rPr>
          <w:rFonts w:ascii="Arial" w:hAnsi="Arial" w:cs="Arial"/>
          <w:noProof/>
          <w:lang w:eastAsia="en-GB"/>
        </w:rPr>
        <w:drawing>
          <wp:anchor distT="0" distB="0" distL="114300" distR="114300" simplePos="0" relativeHeight="251654144" behindDoc="0" locked="0" layoutInCell="1" allowOverlap="1" wp14:anchorId="7842B9AA" wp14:editId="1DFB8CB8">
            <wp:simplePos x="0" y="0"/>
            <wp:positionH relativeFrom="column">
              <wp:posOffset>3232785</wp:posOffset>
            </wp:positionH>
            <wp:positionV relativeFrom="paragraph">
              <wp:posOffset>59055</wp:posOffset>
            </wp:positionV>
            <wp:extent cx="403465" cy="403465"/>
            <wp:effectExtent l="0" t="0" r="0" b="0"/>
            <wp:wrapSquare wrapText="bothSides"/>
            <wp:docPr id="10" name="Graphic 10"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ppyFaceOutline.svg"/>
                    <pic:cNvPicPr/>
                  </pic:nvPicPr>
                  <pic:blipFill>
                    <a:blip r:embed="rId2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403465" cy="403465"/>
                    </a:xfrm>
                    <a:prstGeom prst="rect">
                      <a:avLst/>
                    </a:prstGeom>
                  </pic:spPr>
                </pic:pic>
              </a:graphicData>
            </a:graphic>
            <wp14:sizeRelH relativeFrom="page">
              <wp14:pctWidth>0</wp14:pctWidth>
            </wp14:sizeRelH>
            <wp14:sizeRelV relativeFrom="page">
              <wp14:pctHeight>0</wp14:pctHeight>
            </wp14:sizeRelV>
          </wp:anchor>
        </w:drawing>
      </w:r>
    </w:p>
    <w:p w14:paraId="53BEE3C8" w14:textId="377CB595" w:rsidR="00981F51" w:rsidRPr="000E6D9E" w:rsidRDefault="00981F51" w:rsidP="00981F51">
      <w:pPr>
        <w:pStyle w:val="NoSpacing"/>
        <w:rPr>
          <w:rFonts w:ascii="Arial" w:hAnsi="Arial" w:cs="Arial"/>
        </w:rPr>
      </w:pPr>
      <w:r w:rsidRPr="000E6D9E">
        <w:rPr>
          <w:rFonts w:ascii="Arial" w:hAnsi="Arial" w:cs="Arial"/>
        </w:rPr>
        <w:t>Q1</w:t>
      </w:r>
      <w:r w:rsidRPr="000E6D9E">
        <w:rPr>
          <w:rFonts w:ascii="Arial" w:hAnsi="Arial" w:cs="Arial"/>
        </w:rPr>
        <w:tab/>
        <w:t xml:space="preserve">Did you understand the lesson today? </w:t>
      </w:r>
    </w:p>
    <w:p w14:paraId="5D355DCD" w14:textId="3F8A63E0" w:rsidR="00981F51" w:rsidRPr="000E6D9E" w:rsidRDefault="00981F51" w:rsidP="00981F51">
      <w:pPr>
        <w:pStyle w:val="NoSpacing"/>
        <w:rPr>
          <w:rFonts w:ascii="Arial" w:hAnsi="Arial" w:cs="Arial"/>
        </w:rPr>
      </w:pPr>
      <w:r w:rsidRPr="000E6D9E">
        <w:rPr>
          <w:rFonts w:ascii="Arial" w:hAnsi="Arial" w:cs="Arial"/>
        </w:rPr>
        <w:t xml:space="preserve"> </w:t>
      </w:r>
      <w:bookmarkStart w:id="0" w:name="_GoBack"/>
      <w:bookmarkEnd w:id="0"/>
    </w:p>
    <w:p w14:paraId="635C5BC2" w14:textId="0610FBF1" w:rsidR="00981F51" w:rsidRPr="000E6D9E" w:rsidRDefault="00981F51" w:rsidP="00981F51">
      <w:pPr>
        <w:pStyle w:val="NoSpacing"/>
        <w:rPr>
          <w:rFonts w:ascii="Arial" w:hAnsi="Arial" w:cs="Arial"/>
        </w:rPr>
      </w:pPr>
    </w:p>
    <w:p w14:paraId="69391CF5" w14:textId="77777777" w:rsidR="00981F51" w:rsidRPr="000E6D9E" w:rsidRDefault="00981F51" w:rsidP="00981F51">
      <w:pPr>
        <w:pStyle w:val="NoSpacing"/>
        <w:rPr>
          <w:rFonts w:ascii="Arial" w:hAnsi="Arial" w:cs="Arial"/>
        </w:rPr>
      </w:pPr>
      <w:r w:rsidRPr="000E6D9E">
        <w:rPr>
          <w:rFonts w:ascii="Arial" w:hAnsi="Arial" w:cs="Arial"/>
        </w:rPr>
        <w:t>Q2</w:t>
      </w:r>
      <w:r w:rsidRPr="000E6D9E">
        <w:rPr>
          <w:rFonts w:ascii="Arial" w:hAnsi="Arial" w:cs="Arial"/>
        </w:rPr>
        <w:tab/>
        <w:t>How can your teacher improve his/her teaching? Give 3 ideas.</w:t>
      </w:r>
    </w:p>
    <w:p w14:paraId="4F18CA08" w14:textId="77777777" w:rsidR="00981F51" w:rsidRPr="000E6D9E" w:rsidRDefault="00981F51" w:rsidP="00981F51">
      <w:pPr>
        <w:pStyle w:val="NoSpacing"/>
        <w:rPr>
          <w:rFonts w:ascii="Arial" w:hAnsi="Arial" w:cs="Arial"/>
        </w:rPr>
      </w:pPr>
    </w:p>
    <w:p w14:paraId="050B6562" w14:textId="77777777" w:rsidR="00981F51" w:rsidRPr="000E6D9E" w:rsidRDefault="00981F51" w:rsidP="00981F51">
      <w:pPr>
        <w:pStyle w:val="NoSpacing"/>
        <w:rPr>
          <w:rFonts w:ascii="Arial" w:hAnsi="Arial" w:cs="Arial"/>
        </w:rPr>
      </w:pPr>
    </w:p>
    <w:p w14:paraId="213D173A" w14:textId="77777777" w:rsidR="00981F51" w:rsidRPr="000E6D9E" w:rsidRDefault="00981F51" w:rsidP="00981F51">
      <w:pPr>
        <w:pStyle w:val="NoSpacing"/>
        <w:rPr>
          <w:rFonts w:ascii="Arial" w:hAnsi="Arial" w:cs="Arial"/>
        </w:rPr>
      </w:pPr>
    </w:p>
    <w:p w14:paraId="3FB0CF82" w14:textId="77777777" w:rsidR="00981F51" w:rsidRPr="000E6D9E" w:rsidRDefault="00981F51" w:rsidP="00981F51">
      <w:pPr>
        <w:pStyle w:val="NoSpacing"/>
        <w:rPr>
          <w:rFonts w:ascii="Arial" w:hAnsi="Arial" w:cs="Arial"/>
        </w:rPr>
      </w:pPr>
    </w:p>
    <w:p w14:paraId="7D1573FB" w14:textId="77777777" w:rsidR="00981F51" w:rsidRPr="000E6D9E" w:rsidRDefault="00981F51" w:rsidP="00981F51">
      <w:pPr>
        <w:pStyle w:val="NoSpacing"/>
        <w:rPr>
          <w:rFonts w:ascii="Arial" w:hAnsi="Arial" w:cs="Arial"/>
          <w:b/>
        </w:rPr>
      </w:pPr>
      <w:r w:rsidRPr="000E6D9E">
        <w:rPr>
          <w:rFonts w:ascii="Arial" w:hAnsi="Arial" w:cs="Arial"/>
          <w:b/>
        </w:rPr>
        <w:lastRenderedPageBreak/>
        <w:t>References</w:t>
      </w:r>
    </w:p>
    <w:p w14:paraId="3B0F6882" w14:textId="77777777" w:rsidR="00981F51" w:rsidRPr="000E6D9E" w:rsidRDefault="00981F51" w:rsidP="00981F51">
      <w:pPr>
        <w:pStyle w:val="NoSpacing"/>
        <w:rPr>
          <w:rFonts w:ascii="Arial" w:hAnsi="Arial" w:cs="Arial"/>
        </w:rPr>
      </w:pPr>
    </w:p>
    <w:p w14:paraId="592914AC" w14:textId="77777777" w:rsidR="00981F51" w:rsidRPr="000E6D9E" w:rsidRDefault="00981F51" w:rsidP="00981F51">
      <w:pPr>
        <w:pStyle w:val="NoSpacing"/>
        <w:rPr>
          <w:rFonts w:ascii="Arial" w:hAnsi="Arial" w:cs="Arial"/>
        </w:rPr>
      </w:pPr>
    </w:p>
    <w:p w14:paraId="180AF556" w14:textId="62696499" w:rsidR="00981F51" w:rsidRPr="000E6D9E" w:rsidRDefault="00981F51" w:rsidP="00981F51">
      <w:pPr>
        <w:rPr>
          <w:rFonts w:ascii="Arial" w:hAnsi="Arial" w:cs="Arial"/>
          <w:bCs/>
          <w:sz w:val="22"/>
          <w:szCs w:val="22"/>
          <w:lang w:val="en-US"/>
        </w:rPr>
      </w:pPr>
      <w:r w:rsidRPr="000E6D9E">
        <w:rPr>
          <w:rFonts w:ascii="Arial" w:hAnsi="Arial" w:cs="Arial"/>
          <w:bCs/>
          <w:sz w:val="22"/>
          <w:szCs w:val="22"/>
          <w:lang w:val="en-US"/>
        </w:rPr>
        <w:t>Faculty of Public Health Tips on Wri</w:t>
      </w:r>
      <w:r w:rsidR="003668E5" w:rsidRPr="000E6D9E">
        <w:rPr>
          <w:rFonts w:ascii="Arial" w:hAnsi="Arial" w:cs="Arial"/>
          <w:bCs/>
          <w:sz w:val="22"/>
          <w:szCs w:val="22"/>
          <w:lang w:val="en-US"/>
        </w:rPr>
        <w:t>ting Effective Reflective Notes</w:t>
      </w:r>
    </w:p>
    <w:p w14:paraId="77729877" w14:textId="77777777" w:rsidR="00981F51" w:rsidRPr="000E6D9E" w:rsidRDefault="00835E2E" w:rsidP="00981F51">
      <w:pPr>
        <w:rPr>
          <w:rFonts w:ascii="Arial" w:hAnsi="Arial" w:cs="Arial"/>
          <w:sz w:val="22"/>
          <w:szCs w:val="22"/>
        </w:rPr>
      </w:pPr>
      <w:hyperlink r:id="rId23" w:history="1">
        <w:r w:rsidR="00981F51" w:rsidRPr="000E6D9E">
          <w:rPr>
            <w:rStyle w:val="Hyperlink"/>
            <w:rFonts w:ascii="Arial" w:hAnsi="Arial" w:cs="Arial"/>
            <w:sz w:val="22"/>
            <w:szCs w:val="22"/>
          </w:rPr>
          <w:t>https://www.fph.org.uk/media/1283/fph-tips-on-writing-effective-reflective-notes.pdf</w:t>
        </w:r>
      </w:hyperlink>
    </w:p>
    <w:p w14:paraId="23DD9D8C" w14:textId="77777777" w:rsidR="00D66CDD" w:rsidRPr="000E6D9E" w:rsidRDefault="00D66CDD" w:rsidP="00981F51">
      <w:pPr>
        <w:rPr>
          <w:rFonts w:ascii="Arial" w:hAnsi="Arial" w:cs="Arial"/>
          <w:bCs/>
          <w:sz w:val="22"/>
          <w:szCs w:val="22"/>
        </w:rPr>
      </w:pPr>
    </w:p>
    <w:p w14:paraId="024FFE3A" w14:textId="5CA57DCA" w:rsidR="00981F51" w:rsidRPr="000E6D9E" w:rsidRDefault="00981F51" w:rsidP="00981F51">
      <w:pPr>
        <w:rPr>
          <w:rFonts w:ascii="Arial" w:hAnsi="Arial" w:cs="Arial"/>
          <w:bCs/>
          <w:sz w:val="22"/>
          <w:szCs w:val="22"/>
        </w:rPr>
      </w:pPr>
      <w:r w:rsidRPr="000E6D9E">
        <w:rPr>
          <w:rFonts w:ascii="Arial" w:hAnsi="Arial" w:cs="Arial"/>
          <w:bCs/>
          <w:sz w:val="22"/>
          <w:szCs w:val="22"/>
        </w:rPr>
        <w:t>Refl</w:t>
      </w:r>
      <w:r w:rsidR="003668E5" w:rsidRPr="000E6D9E">
        <w:rPr>
          <w:rFonts w:ascii="Arial" w:hAnsi="Arial" w:cs="Arial"/>
          <w:bCs/>
          <w:sz w:val="22"/>
          <w:szCs w:val="22"/>
        </w:rPr>
        <w:t>ecting on ‘Reflective practice’</w:t>
      </w:r>
    </w:p>
    <w:p w14:paraId="51D8A740" w14:textId="77777777" w:rsidR="00981F51" w:rsidRPr="000E6D9E" w:rsidRDefault="00835E2E" w:rsidP="00981F51">
      <w:pPr>
        <w:rPr>
          <w:rFonts w:ascii="Arial" w:hAnsi="Arial" w:cs="Arial"/>
          <w:sz w:val="22"/>
          <w:szCs w:val="22"/>
        </w:rPr>
      </w:pPr>
      <w:hyperlink r:id="rId24" w:history="1">
        <w:r w:rsidR="00981F51" w:rsidRPr="000E6D9E">
          <w:rPr>
            <w:rStyle w:val="Hyperlink"/>
            <w:rFonts w:ascii="Arial" w:hAnsi="Arial" w:cs="Arial"/>
            <w:sz w:val="22"/>
            <w:szCs w:val="22"/>
          </w:rPr>
          <w:t>https://www.open.ac.uk/opencetl/sites/www.open.ac.uk.opencetl/files/files/ecms/web-content/Finlay-(2008)-Reflecting-on-reflective-practice-PBPL-paper-52.pdf</w:t>
        </w:r>
      </w:hyperlink>
    </w:p>
    <w:p w14:paraId="6B3D2227" w14:textId="77777777" w:rsidR="00D66CDD" w:rsidRPr="000E6D9E" w:rsidRDefault="00D66CDD" w:rsidP="00981F51">
      <w:pPr>
        <w:rPr>
          <w:rFonts w:ascii="Arial" w:hAnsi="Arial" w:cs="Arial"/>
          <w:bCs/>
          <w:sz w:val="22"/>
          <w:szCs w:val="22"/>
        </w:rPr>
      </w:pPr>
    </w:p>
    <w:p w14:paraId="7F951438" w14:textId="75F8F788" w:rsidR="00981F51" w:rsidRPr="000E6D9E" w:rsidRDefault="00981F51" w:rsidP="00981F51">
      <w:pPr>
        <w:rPr>
          <w:rFonts w:ascii="Arial" w:hAnsi="Arial" w:cs="Arial"/>
          <w:bCs/>
          <w:sz w:val="22"/>
          <w:szCs w:val="22"/>
        </w:rPr>
      </w:pPr>
      <w:r w:rsidRPr="000E6D9E">
        <w:rPr>
          <w:rFonts w:ascii="Arial" w:hAnsi="Arial" w:cs="Arial"/>
          <w:bCs/>
          <w:sz w:val="22"/>
          <w:szCs w:val="22"/>
        </w:rPr>
        <w:t>Reflection toolkit: University of Edinburgh</w:t>
      </w:r>
    </w:p>
    <w:p w14:paraId="1535B49D" w14:textId="77777777" w:rsidR="00981F51" w:rsidRPr="000E6D9E" w:rsidRDefault="00835E2E" w:rsidP="00981F51">
      <w:pPr>
        <w:rPr>
          <w:rFonts w:ascii="Arial" w:hAnsi="Arial" w:cs="Arial"/>
          <w:sz w:val="22"/>
          <w:szCs w:val="22"/>
        </w:rPr>
      </w:pPr>
      <w:hyperlink r:id="rId25" w:history="1">
        <w:r w:rsidR="00981F51" w:rsidRPr="000E6D9E">
          <w:rPr>
            <w:rStyle w:val="Hyperlink"/>
            <w:rFonts w:ascii="Arial" w:hAnsi="Arial" w:cs="Arial"/>
            <w:sz w:val="22"/>
            <w:szCs w:val="22"/>
          </w:rPr>
          <w:t>https://www.ed.ac.uk/reflection/reflectors-toolkit/reflecting-on-experience</w:t>
        </w:r>
      </w:hyperlink>
    </w:p>
    <w:p w14:paraId="68584A15" w14:textId="77777777" w:rsidR="00D66CDD" w:rsidRPr="000E6D9E" w:rsidRDefault="00D66CDD" w:rsidP="00981F51">
      <w:pPr>
        <w:rPr>
          <w:rFonts w:ascii="Arial" w:hAnsi="Arial" w:cs="Arial"/>
          <w:bCs/>
          <w:sz w:val="22"/>
          <w:szCs w:val="22"/>
        </w:rPr>
      </w:pPr>
    </w:p>
    <w:p w14:paraId="485E9FB6" w14:textId="2DBDE072" w:rsidR="00981F51" w:rsidRPr="000E6D9E" w:rsidRDefault="00981F51" w:rsidP="00981F51">
      <w:pPr>
        <w:rPr>
          <w:rFonts w:ascii="Arial" w:hAnsi="Arial" w:cs="Arial"/>
          <w:bCs/>
          <w:sz w:val="22"/>
          <w:szCs w:val="22"/>
        </w:rPr>
      </w:pPr>
      <w:r w:rsidRPr="000E6D9E">
        <w:rPr>
          <w:rFonts w:ascii="Arial" w:hAnsi="Arial" w:cs="Arial"/>
          <w:bCs/>
          <w:sz w:val="22"/>
          <w:szCs w:val="22"/>
        </w:rPr>
        <w:t>Getting started with Reflective Practice: Cambridge Assessment International Education</w:t>
      </w:r>
    </w:p>
    <w:p w14:paraId="7121D731" w14:textId="77777777" w:rsidR="00981F51" w:rsidRPr="000E6D9E" w:rsidRDefault="00835E2E" w:rsidP="00981F51">
      <w:pPr>
        <w:rPr>
          <w:rFonts w:ascii="Arial" w:hAnsi="Arial" w:cs="Arial"/>
          <w:bCs/>
          <w:sz w:val="22"/>
          <w:szCs w:val="22"/>
        </w:rPr>
      </w:pPr>
      <w:hyperlink r:id="rId26" w:history="1">
        <w:r w:rsidR="00981F51" w:rsidRPr="000E6D9E">
          <w:rPr>
            <w:rStyle w:val="Hyperlink"/>
            <w:rFonts w:ascii="Arial" w:hAnsi="Arial" w:cs="Arial"/>
            <w:sz w:val="22"/>
            <w:szCs w:val="22"/>
          </w:rPr>
          <w:t>https://www.cambridge-community.org.uk/professional-development/gswrp/index.html</w:t>
        </w:r>
      </w:hyperlink>
    </w:p>
    <w:p w14:paraId="0FE8CC56" w14:textId="77777777" w:rsidR="00D66CDD" w:rsidRPr="000E6D9E" w:rsidRDefault="00D66CDD" w:rsidP="00981F51">
      <w:pPr>
        <w:rPr>
          <w:rFonts w:ascii="Arial" w:hAnsi="Arial" w:cs="Arial"/>
          <w:bCs/>
          <w:sz w:val="22"/>
          <w:szCs w:val="22"/>
        </w:rPr>
      </w:pPr>
    </w:p>
    <w:p w14:paraId="3A4956FB" w14:textId="3CE09CB6" w:rsidR="00981F51" w:rsidRPr="000E6D9E" w:rsidRDefault="00981F51" w:rsidP="00981F51">
      <w:pPr>
        <w:rPr>
          <w:rFonts w:ascii="Arial" w:hAnsi="Arial" w:cs="Arial"/>
          <w:bCs/>
          <w:sz w:val="22"/>
          <w:szCs w:val="22"/>
        </w:rPr>
      </w:pPr>
      <w:r w:rsidRPr="000E6D9E">
        <w:rPr>
          <w:rFonts w:ascii="Arial" w:hAnsi="Arial" w:cs="Arial"/>
          <w:bCs/>
          <w:sz w:val="22"/>
          <w:szCs w:val="22"/>
        </w:rPr>
        <w:t>Reflective practice</w:t>
      </w:r>
    </w:p>
    <w:p w14:paraId="2A9AAF7B" w14:textId="77777777" w:rsidR="00981F51" w:rsidRPr="000E6D9E" w:rsidRDefault="00835E2E" w:rsidP="00981F51">
      <w:pPr>
        <w:rPr>
          <w:rFonts w:ascii="Arial" w:hAnsi="Arial" w:cs="Arial"/>
          <w:sz w:val="22"/>
          <w:szCs w:val="22"/>
        </w:rPr>
      </w:pPr>
      <w:hyperlink r:id="rId27" w:history="1">
        <w:r w:rsidR="00981F51" w:rsidRPr="000E6D9E">
          <w:rPr>
            <w:rStyle w:val="Hyperlink"/>
            <w:rFonts w:ascii="Arial" w:hAnsi="Arial" w:cs="Arial"/>
            <w:sz w:val="22"/>
            <w:szCs w:val="22"/>
          </w:rPr>
          <w:t>https://www.businessballs.com/self-awareness/reflective-practice/</w:t>
        </w:r>
      </w:hyperlink>
    </w:p>
    <w:p w14:paraId="0B4AC26D" w14:textId="77777777" w:rsidR="00981F51" w:rsidRPr="000E6D9E" w:rsidRDefault="00981F51" w:rsidP="00981F51">
      <w:pPr>
        <w:rPr>
          <w:sz w:val="22"/>
          <w:szCs w:val="22"/>
        </w:rPr>
      </w:pPr>
    </w:p>
    <w:p w14:paraId="0F4A8942" w14:textId="77777777" w:rsidR="000607C7" w:rsidRPr="000E6D9E" w:rsidRDefault="000607C7" w:rsidP="009607A1">
      <w:pPr>
        <w:pStyle w:val="FFLBodyText"/>
        <w:rPr>
          <w:szCs w:val="22"/>
        </w:rPr>
      </w:pPr>
    </w:p>
    <w:sectPr w:rsidR="000607C7" w:rsidRPr="000E6D9E" w:rsidSect="00474957">
      <w:headerReference w:type="default" r:id="rId28"/>
      <w:footerReference w:type="default" r:id="rId29"/>
      <w:headerReference w:type="first" r:id="rId30"/>
      <w:footerReference w:type="first" r:id="rId3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55278"/>
      <w:docPartObj>
        <w:docPartGallery w:val="Page Numbers (Bottom of Page)"/>
        <w:docPartUnique/>
      </w:docPartObj>
    </w:sdtPr>
    <w:sdtEndPr>
      <w:rPr>
        <w:noProof/>
      </w:rPr>
    </w:sdtEndPr>
    <w:sdtContent>
      <w:p w14:paraId="254209E4" w14:textId="66989FA8" w:rsidR="00835E2E" w:rsidRDefault="00835E2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25DAFC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46464"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6" type="#_x0000_t202" style="position:absolute;margin-left:305.35pt;margin-top:-8.7pt;width:149.45pt;height:20.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1584"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2A1D62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7" type="#_x0000_t202" style="position:absolute;margin-left:.05pt;margin-top:-8.75pt;width:149.45pt;height:20.7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12A1D62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35E2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F16A173">
          <wp:simplePos x="0" y="0"/>
          <wp:positionH relativeFrom="column">
            <wp:posOffset>-902970</wp:posOffset>
          </wp:positionH>
          <wp:positionV relativeFrom="paragraph">
            <wp:posOffset>-439420</wp:posOffset>
          </wp:positionV>
          <wp:extent cx="7676476" cy="108585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678001" cy="108606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28751EE2">
          <wp:simplePos x="0" y="0"/>
          <wp:positionH relativeFrom="column">
            <wp:posOffset>-910590</wp:posOffset>
          </wp:positionH>
          <wp:positionV relativeFrom="paragraph">
            <wp:posOffset>-431800</wp:posOffset>
          </wp:positionV>
          <wp:extent cx="7650480" cy="10821728"/>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651198" cy="108227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E84205"/>
    <w:multiLevelType w:val="hybridMultilevel"/>
    <w:tmpl w:val="0458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B3F34"/>
    <w:multiLevelType w:val="hybridMultilevel"/>
    <w:tmpl w:val="E474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D28E4"/>
    <w:multiLevelType w:val="hybridMultilevel"/>
    <w:tmpl w:val="E4B8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907BD"/>
    <w:multiLevelType w:val="hybridMultilevel"/>
    <w:tmpl w:val="0774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16E0C"/>
    <w:multiLevelType w:val="hybridMultilevel"/>
    <w:tmpl w:val="3C04C0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353D23AE"/>
    <w:multiLevelType w:val="hybridMultilevel"/>
    <w:tmpl w:val="0F22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1451E"/>
    <w:multiLevelType w:val="hybridMultilevel"/>
    <w:tmpl w:val="A0E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24CE0"/>
    <w:multiLevelType w:val="hybridMultilevel"/>
    <w:tmpl w:val="FBA0B3A2"/>
    <w:lvl w:ilvl="0" w:tplc="F9DACDC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16BC2"/>
    <w:multiLevelType w:val="hybridMultilevel"/>
    <w:tmpl w:val="876A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C058C"/>
    <w:multiLevelType w:val="hybridMultilevel"/>
    <w:tmpl w:val="E626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1065D"/>
    <w:multiLevelType w:val="hybridMultilevel"/>
    <w:tmpl w:val="C44A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95E47"/>
    <w:multiLevelType w:val="hybridMultilevel"/>
    <w:tmpl w:val="4258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C397E"/>
    <w:multiLevelType w:val="hybridMultilevel"/>
    <w:tmpl w:val="B2FC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72499"/>
    <w:multiLevelType w:val="hybridMultilevel"/>
    <w:tmpl w:val="32B0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806D5"/>
    <w:multiLevelType w:val="hybridMultilevel"/>
    <w:tmpl w:val="7A0E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3"/>
  </w:num>
  <w:num w:numId="16">
    <w:abstractNumId w:val="17"/>
  </w:num>
  <w:num w:numId="17">
    <w:abstractNumId w:val="20"/>
  </w:num>
  <w:num w:numId="18">
    <w:abstractNumId w:val="15"/>
  </w:num>
  <w:num w:numId="19">
    <w:abstractNumId w:val="28"/>
  </w:num>
  <w:num w:numId="20">
    <w:abstractNumId w:val="13"/>
  </w:num>
  <w:num w:numId="21">
    <w:abstractNumId w:val="19"/>
  </w:num>
  <w:num w:numId="22">
    <w:abstractNumId w:val="25"/>
  </w:num>
  <w:num w:numId="23">
    <w:abstractNumId w:val="11"/>
  </w:num>
  <w:num w:numId="24">
    <w:abstractNumId w:val="22"/>
  </w:num>
  <w:num w:numId="25">
    <w:abstractNumId w:val="12"/>
  </w:num>
  <w:num w:numId="26">
    <w:abstractNumId w:val="26"/>
  </w:num>
  <w:num w:numId="27">
    <w:abstractNumId w:val="16"/>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0E6D9E"/>
    <w:rsid w:val="00173E4C"/>
    <w:rsid w:val="00190FAE"/>
    <w:rsid w:val="001B7C8E"/>
    <w:rsid w:val="001D7B2A"/>
    <w:rsid w:val="00207670"/>
    <w:rsid w:val="0023298F"/>
    <w:rsid w:val="003668E5"/>
    <w:rsid w:val="003D43C9"/>
    <w:rsid w:val="003D5E2F"/>
    <w:rsid w:val="004031F1"/>
    <w:rsid w:val="00407274"/>
    <w:rsid w:val="0043230E"/>
    <w:rsid w:val="00474957"/>
    <w:rsid w:val="004B4E74"/>
    <w:rsid w:val="004D42CC"/>
    <w:rsid w:val="004D79EB"/>
    <w:rsid w:val="00513C03"/>
    <w:rsid w:val="005A0339"/>
    <w:rsid w:val="005B23EC"/>
    <w:rsid w:val="00603780"/>
    <w:rsid w:val="00674669"/>
    <w:rsid w:val="00740BD7"/>
    <w:rsid w:val="00750BF3"/>
    <w:rsid w:val="0075606F"/>
    <w:rsid w:val="00764FD2"/>
    <w:rsid w:val="007A64E1"/>
    <w:rsid w:val="00835E2E"/>
    <w:rsid w:val="00862629"/>
    <w:rsid w:val="0093502B"/>
    <w:rsid w:val="009360DC"/>
    <w:rsid w:val="009607A1"/>
    <w:rsid w:val="00963CF6"/>
    <w:rsid w:val="00981F51"/>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23E10"/>
    <w:rsid w:val="00D66CDD"/>
    <w:rsid w:val="00D82D30"/>
    <w:rsid w:val="00DB1317"/>
    <w:rsid w:val="00DC401F"/>
    <w:rsid w:val="00E03FCF"/>
    <w:rsid w:val="00E16E32"/>
    <w:rsid w:val="00E93846"/>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981F51"/>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981F51"/>
    <w:rPr>
      <w:color w:val="0000FF" w:themeColor="hyperlink"/>
      <w:u w:val="single"/>
    </w:rPr>
  </w:style>
  <w:style w:type="paragraph" w:styleId="NormalWeb">
    <w:name w:val="Normal (Web)"/>
    <w:basedOn w:val="Normal"/>
    <w:uiPriority w:val="99"/>
    <w:unhideWhenUsed/>
    <w:rsid w:val="00981F51"/>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81F51"/>
    <w:rPr>
      <w:rFonts w:eastAsiaTheme="minorHAnsi"/>
      <w:sz w:val="22"/>
      <w:szCs w:val="22"/>
    </w:rPr>
  </w:style>
  <w:style w:type="table" w:styleId="TableGrid">
    <w:name w:val="Table Grid"/>
    <w:basedOn w:val="TableNormal"/>
    <w:uiPriority w:val="39"/>
    <w:rsid w:val="00981F5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6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c.uk/reflection/reflectors-toolkit/reflecting-on-experience" TargetMode="External"/><Relationship Id="rId18" Type="http://schemas.openxmlformats.org/officeDocument/2006/relationships/image" Target="media/image9.svg"/><Relationship Id="rId26" Type="http://schemas.openxmlformats.org/officeDocument/2006/relationships/hyperlink" Target="https://www.cambridge-community.org.uk/professional-development/gswrp/index.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25" Type="http://schemas.openxmlformats.org/officeDocument/2006/relationships/hyperlink" Target="https://www.ed.ac.uk/reflection/reflectors-toolkit/reflecting-on-experience" TargetMode="External"/><Relationship Id="rId33"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11.svg"/><Relationship Id="rId16" Type="http://schemas.openxmlformats.org/officeDocument/2006/relationships/image" Target="media/image7.sv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open.ac.uk/opencetl/sites/www.open.ac.uk.opencetl/files/files/ecms/web-content/Finlay-(2008)-Reflecting-on-reflective-practice-PBPL-paper-52.pdf" TargetMode="External"/><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yperlink" Target="https://www.fph.org.uk/media/1283/fph-tips-on-writing-effective-reflective-notes.pdf" TargetMode="External"/><Relationship Id="rId28"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yperlink" Target="https://www.businessballs.com/self-awareness/reflective-practice/"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F48B52-CD5B-4A42-A885-A02CE573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9</cp:revision>
  <dcterms:created xsi:type="dcterms:W3CDTF">2019-10-04T11:34:00Z</dcterms:created>
  <dcterms:modified xsi:type="dcterms:W3CDTF">2019-10-04T14:47:00Z</dcterms:modified>
</cp:coreProperties>
</file>