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1F649" w14:textId="564A0350" w:rsidR="00603780" w:rsidRPr="000E1FC4" w:rsidRDefault="00466C0F" w:rsidP="000E1FC4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Healthy hydration</w:t>
      </w:r>
      <w:r w:rsidR="004008C2">
        <w:rPr>
          <w:b/>
          <w:u w:val="none"/>
        </w:rPr>
        <w:t xml:space="preserve"> – workshop for parents/carers</w:t>
      </w:r>
    </w:p>
    <w:p w14:paraId="13640D7A" w14:textId="77777777" w:rsidR="00320D4C" w:rsidRDefault="00320D4C" w:rsidP="00D218C0">
      <w:pPr>
        <w:pStyle w:val="FFLSubHeaders"/>
      </w:pPr>
    </w:p>
    <w:p w14:paraId="382D51BB" w14:textId="0CAAE6C7" w:rsidR="00BD7D67" w:rsidRDefault="00BD7D67" w:rsidP="00D218C0">
      <w:pPr>
        <w:pStyle w:val="FFLSubHeaders"/>
      </w:pPr>
      <w:r>
        <w:t xml:space="preserve">Aim </w:t>
      </w:r>
    </w:p>
    <w:p w14:paraId="0ADF213B" w14:textId="47871502" w:rsidR="00320D4C" w:rsidRPr="00320D4C" w:rsidRDefault="00320D4C" w:rsidP="00320D4C">
      <w:pPr>
        <w:pStyle w:val="FFLSubHeaders"/>
        <w:rPr>
          <w:b w:val="0"/>
        </w:rPr>
      </w:pPr>
      <w:r>
        <w:rPr>
          <w:b w:val="0"/>
        </w:rPr>
        <w:t xml:space="preserve">To promote healthier hydration and provide practical </w:t>
      </w:r>
      <w:r w:rsidRPr="00320D4C">
        <w:rPr>
          <w:b w:val="0"/>
        </w:rPr>
        <w:t>tips for parents/</w:t>
      </w:r>
      <w:proofErr w:type="spellStart"/>
      <w:r w:rsidRPr="00320D4C">
        <w:rPr>
          <w:b w:val="0"/>
        </w:rPr>
        <w:t>carers</w:t>
      </w:r>
      <w:proofErr w:type="spellEnd"/>
      <w:r w:rsidRPr="00320D4C">
        <w:rPr>
          <w:b w:val="0"/>
        </w:rPr>
        <w:t xml:space="preserve"> to keep their child hydrated.</w:t>
      </w:r>
    </w:p>
    <w:p w14:paraId="74026484" w14:textId="77777777" w:rsidR="00320D4C" w:rsidRDefault="00320D4C" w:rsidP="00D218C0">
      <w:pPr>
        <w:pStyle w:val="FFLSubHeaders"/>
      </w:pPr>
    </w:p>
    <w:p w14:paraId="23018981" w14:textId="0506E16A" w:rsidR="00BD7D67" w:rsidRPr="00077964" w:rsidRDefault="00BD7D67" w:rsidP="00D218C0">
      <w:pPr>
        <w:pStyle w:val="FFLSubHeaders"/>
      </w:pPr>
      <w:r>
        <w:t xml:space="preserve">Objectives </w:t>
      </w:r>
    </w:p>
    <w:p w14:paraId="1E829EE7" w14:textId="2CC6123E" w:rsidR="00256DC0" w:rsidRDefault="00E626AD" w:rsidP="00C56355">
      <w:pPr>
        <w:pStyle w:val="FFLBodyTextBullets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To help parents </w:t>
      </w:r>
      <w:r w:rsidR="00320D4C">
        <w:rPr>
          <w:sz w:val="24"/>
          <w:szCs w:val="24"/>
        </w:rPr>
        <w:t>u</w:t>
      </w:r>
      <w:r w:rsidR="00256DC0">
        <w:rPr>
          <w:sz w:val="24"/>
          <w:szCs w:val="24"/>
        </w:rPr>
        <w:t>n</w:t>
      </w:r>
      <w:bookmarkStart w:id="0" w:name="_GoBack"/>
      <w:bookmarkEnd w:id="0"/>
      <w:r w:rsidR="00256DC0">
        <w:rPr>
          <w:sz w:val="24"/>
          <w:szCs w:val="24"/>
        </w:rPr>
        <w:t>derstand why hydr</w:t>
      </w:r>
      <w:r w:rsidR="00C41148">
        <w:rPr>
          <w:sz w:val="24"/>
          <w:szCs w:val="24"/>
        </w:rPr>
        <w:t>ation is important for children;</w:t>
      </w:r>
    </w:p>
    <w:p w14:paraId="1A478207" w14:textId="77777777" w:rsidR="00E626AD" w:rsidRDefault="00E626AD" w:rsidP="00C56355">
      <w:pPr>
        <w:pStyle w:val="FFLBodyTextBullets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600BB4">
        <w:rPr>
          <w:sz w:val="24"/>
          <w:szCs w:val="24"/>
        </w:rPr>
        <w:t xml:space="preserve">provide practical advice on </w:t>
      </w:r>
      <w:r w:rsidR="001E13F8">
        <w:rPr>
          <w:sz w:val="24"/>
          <w:szCs w:val="24"/>
        </w:rPr>
        <w:t>which dr</w:t>
      </w:r>
      <w:r>
        <w:rPr>
          <w:sz w:val="24"/>
          <w:szCs w:val="24"/>
        </w:rPr>
        <w:t>inks are healthy and which ones to avoid</w:t>
      </w:r>
    </w:p>
    <w:p w14:paraId="4E703738" w14:textId="2B1D7AA5" w:rsidR="000607C7" w:rsidRPr="00077964" w:rsidRDefault="00E626AD" w:rsidP="00C56355">
      <w:pPr>
        <w:pStyle w:val="FFLBodyTextBullets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1E13F8">
        <w:rPr>
          <w:sz w:val="24"/>
          <w:szCs w:val="24"/>
        </w:rPr>
        <w:t>provide easy-to prepare ideas of healthier drinks they could give their child.</w:t>
      </w:r>
    </w:p>
    <w:p w14:paraId="2B05A730" w14:textId="77777777" w:rsidR="009F4CFA" w:rsidRDefault="009F4CFA" w:rsidP="00D218C0">
      <w:pPr>
        <w:pStyle w:val="FFLSubHeaders"/>
        <w:rPr>
          <w:b w:val="0"/>
          <w:bCs w:val="0"/>
        </w:rPr>
      </w:pPr>
    </w:p>
    <w:p w14:paraId="4C267638" w14:textId="15A510C9" w:rsidR="00603780" w:rsidRPr="00077964" w:rsidRDefault="00603780" w:rsidP="00D218C0">
      <w:pPr>
        <w:pStyle w:val="FFLSubHeaders"/>
      </w:pPr>
      <w:r w:rsidRPr="00077964">
        <w:t>You will need</w:t>
      </w:r>
      <w:r w:rsidR="00C51635">
        <w:t>:</w:t>
      </w:r>
    </w:p>
    <w:p w14:paraId="7A921CDB" w14:textId="20AFB5E4" w:rsidR="00603780" w:rsidRDefault="005B29DD" w:rsidP="000607C7">
      <w:pPr>
        <w:pStyle w:val="FFLBodyTextBoldBullets"/>
        <w:rPr>
          <w:b w:val="0"/>
          <w:sz w:val="24"/>
        </w:rPr>
      </w:pPr>
      <w:r>
        <w:rPr>
          <w:b w:val="0"/>
          <w:sz w:val="24"/>
        </w:rPr>
        <w:t>a selection of fruit, vegetables and herbs, e.g. lemon, cucumber, mint, watermelon, berries;</w:t>
      </w:r>
    </w:p>
    <w:p w14:paraId="0FE1A1C8" w14:textId="155ED929" w:rsidR="005B29DD" w:rsidRDefault="005B29DD" w:rsidP="000607C7">
      <w:pPr>
        <w:pStyle w:val="FFLBodyTextBoldBullets"/>
        <w:rPr>
          <w:b w:val="0"/>
          <w:sz w:val="24"/>
        </w:rPr>
      </w:pPr>
      <w:r>
        <w:rPr>
          <w:b w:val="0"/>
          <w:sz w:val="24"/>
        </w:rPr>
        <w:t>chopping boards;</w:t>
      </w:r>
    </w:p>
    <w:p w14:paraId="72BDBF33" w14:textId="15B82F06" w:rsidR="005B29DD" w:rsidRDefault="005B29DD" w:rsidP="000607C7">
      <w:pPr>
        <w:pStyle w:val="FFLBodyTextBoldBullets"/>
        <w:rPr>
          <w:b w:val="0"/>
          <w:sz w:val="24"/>
        </w:rPr>
      </w:pPr>
      <w:r>
        <w:rPr>
          <w:b w:val="0"/>
          <w:sz w:val="24"/>
        </w:rPr>
        <w:t xml:space="preserve">cling film; </w:t>
      </w:r>
    </w:p>
    <w:p w14:paraId="55F0C83A" w14:textId="149DB848" w:rsidR="005B29DD" w:rsidRDefault="005B29DD" w:rsidP="000607C7">
      <w:pPr>
        <w:pStyle w:val="FFLBodyTextBoldBullets"/>
        <w:rPr>
          <w:b w:val="0"/>
          <w:sz w:val="24"/>
        </w:rPr>
      </w:pPr>
      <w:r>
        <w:rPr>
          <w:b w:val="0"/>
          <w:sz w:val="24"/>
        </w:rPr>
        <w:t xml:space="preserve">sticky labels; </w:t>
      </w:r>
    </w:p>
    <w:p w14:paraId="01B36EAA" w14:textId="044241ED" w:rsidR="005B29DD" w:rsidRDefault="005B29DD" w:rsidP="000607C7">
      <w:pPr>
        <w:pStyle w:val="FFLBodyTextBoldBullets"/>
        <w:rPr>
          <w:b w:val="0"/>
          <w:sz w:val="24"/>
        </w:rPr>
      </w:pPr>
      <w:r>
        <w:rPr>
          <w:b w:val="0"/>
          <w:sz w:val="24"/>
        </w:rPr>
        <w:t>jugs of water;</w:t>
      </w:r>
    </w:p>
    <w:p w14:paraId="7CE7CA61" w14:textId="55667BDF" w:rsidR="005B29DD" w:rsidRDefault="005B29DD" w:rsidP="000607C7">
      <w:pPr>
        <w:pStyle w:val="FFLBodyTextBoldBullets"/>
        <w:rPr>
          <w:b w:val="0"/>
          <w:sz w:val="24"/>
        </w:rPr>
      </w:pPr>
      <w:r>
        <w:rPr>
          <w:b w:val="0"/>
          <w:sz w:val="24"/>
        </w:rPr>
        <w:t xml:space="preserve">knife; </w:t>
      </w:r>
    </w:p>
    <w:p w14:paraId="57AAF905" w14:textId="76237B4E" w:rsidR="0050295A" w:rsidRDefault="0050295A" w:rsidP="000607C7">
      <w:pPr>
        <w:pStyle w:val="FFLBodyTextBoldBullets"/>
        <w:rPr>
          <w:b w:val="0"/>
          <w:sz w:val="24"/>
        </w:rPr>
      </w:pPr>
      <w:r>
        <w:rPr>
          <w:b w:val="0"/>
          <w:sz w:val="24"/>
        </w:rPr>
        <w:t>spoons;</w:t>
      </w:r>
    </w:p>
    <w:p w14:paraId="252631D3" w14:textId="5A3E9DE1" w:rsidR="005B29DD" w:rsidRDefault="005B29DD" w:rsidP="000607C7">
      <w:pPr>
        <w:pStyle w:val="FFLBodyTextBoldBullets"/>
        <w:rPr>
          <w:b w:val="0"/>
          <w:sz w:val="24"/>
        </w:rPr>
      </w:pPr>
      <w:r>
        <w:rPr>
          <w:b w:val="0"/>
          <w:sz w:val="24"/>
        </w:rPr>
        <w:t>cups;</w:t>
      </w:r>
    </w:p>
    <w:p w14:paraId="2F3BA19F" w14:textId="113BB2A1" w:rsidR="005B29DD" w:rsidRDefault="005B29DD" w:rsidP="000607C7">
      <w:pPr>
        <w:pStyle w:val="FFLBodyTextBoldBullets"/>
        <w:rPr>
          <w:b w:val="0"/>
          <w:sz w:val="24"/>
        </w:rPr>
      </w:pPr>
      <w:r>
        <w:rPr>
          <w:b w:val="0"/>
          <w:sz w:val="24"/>
        </w:rPr>
        <w:t>answer sheets (provided in the healthy hydration pack);</w:t>
      </w:r>
    </w:p>
    <w:p w14:paraId="3A4094D1" w14:textId="1A063484" w:rsidR="005B29DD" w:rsidRDefault="005B29DD" w:rsidP="000607C7">
      <w:pPr>
        <w:pStyle w:val="FFLBodyTextBoldBullets"/>
        <w:rPr>
          <w:b w:val="0"/>
          <w:sz w:val="24"/>
        </w:rPr>
      </w:pPr>
      <w:r>
        <w:rPr>
          <w:b w:val="0"/>
          <w:sz w:val="24"/>
        </w:rPr>
        <w:t>pens or pencils;</w:t>
      </w:r>
    </w:p>
    <w:p w14:paraId="50B60797" w14:textId="5CD4832B" w:rsidR="00E173E7" w:rsidRPr="00E173E7" w:rsidRDefault="00C56355" w:rsidP="00E173E7">
      <w:pPr>
        <w:pStyle w:val="FFLBodyTextBoldBullets"/>
        <w:rPr>
          <w:b w:val="0"/>
          <w:sz w:val="24"/>
        </w:rPr>
      </w:pPr>
      <w:hyperlink r:id="rId8" w:history="1">
        <w:r w:rsidR="00E173E7" w:rsidRPr="00E24491">
          <w:rPr>
            <w:rStyle w:val="Hyperlink"/>
            <w:b w:val="0"/>
            <w:sz w:val="24"/>
          </w:rPr>
          <w:t>hygiene and safety information</w:t>
        </w:r>
      </w:hyperlink>
      <w:r w:rsidR="00E173E7">
        <w:rPr>
          <w:b w:val="0"/>
          <w:sz w:val="24"/>
        </w:rPr>
        <w:t>.</w:t>
      </w:r>
    </w:p>
    <w:p w14:paraId="7B197D19" w14:textId="77777777" w:rsidR="00E173E7" w:rsidRPr="00320D4C" w:rsidRDefault="00E173E7" w:rsidP="00E173E7">
      <w:pPr>
        <w:pStyle w:val="FFLBodyTextBoldBullets"/>
        <w:numPr>
          <w:ilvl w:val="0"/>
          <w:numId w:val="0"/>
        </w:numPr>
        <w:ind w:left="714"/>
        <w:rPr>
          <w:b w:val="0"/>
          <w:sz w:val="24"/>
        </w:rPr>
      </w:pPr>
    </w:p>
    <w:p w14:paraId="1BBADE4F" w14:textId="0C638758" w:rsidR="00BD7D67" w:rsidRPr="00320D4C" w:rsidRDefault="00BD7D67" w:rsidP="00BD7D67">
      <w:pPr>
        <w:pStyle w:val="FFLBodyTextBullets"/>
        <w:numPr>
          <w:ilvl w:val="0"/>
          <w:numId w:val="0"/>
        </w:numPr>
        <w:rPr>
          <w:b/>
          <w:sz w:val="24"/>
          <w:szCs w:val="24"/>
        </w:rPr>
      </w:pPr>
      <w:r w:rsidRPr="00320D4C">
        <w:rPr>
          <w:b/>
          <w:sz w:val="24"/>
          <w:szCs w:val="24"/>
        </w:rPr>
        <w:t xml:space="preserve">Nutrition message and (15mins) </w:t>
      </w:r>
    </w:p>
    <w:p w14:paraId="23090FE6" w14:textId="577915F4" w:rsidR="00BD7D67" w:rsidRDefault="000E1FC4" w:rsidP="00BD7D67">
      <w:pPr>
        <w:pStyle w:val="FFLBodyTextBullet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Teachers can u</w:t>
      </w:r>
      <w:r w:rsidR="00BD7D67">
        <w:rPr>
          <w:sz w:val="24"/>
          <w:szCs w:val="24"/>
        </w:rPr>
        <w:t>se the healthy hydration presentation to inform parents</w:t>
      </w:r>
      <w:r w:rsidR="009022D1">
        <w:rPr>
          <w:sz w:val="24"/>
          <w:szCs w:val="24"/>
        </w:rPr>
        <w:t>/</w:t>
      </w:r>
      <w:proofErr w:type="spellStart"/>
      <w:r w:rsidR="009022D1">
        <w:rPr>
          <w:sz w:val="24"/>
          <w:szCs w:val="24"/>
        </w:rPr>
        <w:t>carers</w:t>
      </w:r>
      <w:proofErr w:type="spellEnd"/>
      <w:r w:rsidR="00BD7D67">
        <w:rPr>
          <w:sz w:val="24"/>
          <w:szCs w:val="24"/>
        </w:rPr>
        <w:t xml:space="preserve"> on what drinks they shoul</w:t>
      </w:r>
      <w:r>
        <w:rPr>
          <w:sz w:val="24"/>
          <w:szCs w:val="24"/>
        </w:rPr>
        <w:t>d be giving their child and which</w:t>
      </w:r>
      <w:r w:rsidR="00BD7D67">
        <w:rPr>
          <w:sz w:val="24"/>
          <w:szCs w:val="24"/>
        </w:rPr>
        <w:t xml:space="preserve"> drinks to avoid. </w:t>
      </w:r>
    </w:p>
    <w:p w14:paraId="3911B2F5" w14:textId="3E9DBE46" w:rsidR="00BD7D67" w:rsidRDefault="000E1FC4" w:rsidP="00BD7D67">
      <w:pPr>
        <w:pStyle w:val="FFLBodyTextBullet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The teacher can go</w:t>
      </w:r>
      <w:r w:rsidR="00BD7D67">
        <w:rPr>
          <w:sz w:val="24"/>
          <w:szCs w:val="24"/>
        </w:rPr>
        <w:t xml:space="preserve"> </w:t>
      </w:r>
      <w:r w:rsidR="006D238D">
        <w:rPr>
          <w:sz w:val="24"/>
          <w:szCs w:val="24"/>
        </w:rPr>
        <w:t>through</w:t>
      </w:r>
      <w:r>
        <w:rPr>
          <w:sz w:val="24"/>
          <w:szCs w:val="24"/>
        </w:rPr>
        <w:t xml:space="preserve"> the activities at the end of the presentation with the parents/</w:t>
      </w:r>
      <w:proofErr w:type="spellStart"/>
      <w:r>
        <w:rPr>
          <w:sz w:val="24"/>
          <w:szCs w:val="24"/>
        </w:rPr>
        <w:t>carers</w:t>
      </w:r>
      <w:proofErr w:type="spellEnd"/>
      <w:r w:rsidR="00BD7D67">
        <w:rPr>
          <w:sz w:val="24"/>
          <w:szCs w:val="24"/>
        </w:rPr>
        <w:t xml:space="preserve"> and discuss the im</w:t>
      </w:r>
      <w:r>
        <w:rPr>
          <w:sz w:val="24"/>
          <w:szCs w:val="24"/>
        </w:rPr>
        <w:t>portance of healthy hydration for</w:t>
      </w:r>
      <w:r w:rsidR="00BD7D67">
        <w:rPr>
          <w:sz w:val="24"/>
          <w:szCs w:val="24"/>
        </w:rPr>
        <w:t xml:space="preserve"> children</w:t>
      </w:r>
      <w:r>
        <w:rPr>
          <w:sz w:val="24"/>
          <w:szCs w:val="24"/>
        </w:rPr>
        <w:t>.</w:t>
      </w:r>
      <w:r w:rsidR="00BD7D67">
        <w:rPr>
          <w:sz w:val="24"/>
          <w:szCs w:val="24"/>
        </w:rPr>
        <w:t xml:space="preserve"> </w:t>
      </w:r>
    </w:p>
    <w:p w14:paraId="7D47358B" w14:textId="780B5242" w:rsidR="00BD7D67" w:rsidRPr="00320D4C" w:rsidRDefault="00BD7D67" w:rsidP="00BD7D67">
      <w:pPr>
        <w:pStyle w:val="FFLBodyTextBullets"/>
        <w:numPr>
          <w:ilvl w:val="0"/>
          <w:numId w:val="0"/>
        </w:numPr>
        <w:rPr>
          <w:b/>
          <w:sz w:val="24"/>
          <w:szCs w:val="24"/>
        </w:rPr>
      </w:pPr>
    </w:p>
    <w:p w14:paraId="655FA2CA" w14:textId="27A0AC97" w:rsidR="00BD7D67" w:rsidRPr="00320D4C" w:rsidRDefault="00E173E7" w:rsidP="00BD7D67">
      <w:pPr>
        <w:pStyle w:val="FFLBodyTextBullets"/>
        <w:numPr>
          <w:ilvl w:val="0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Practical activity </w:t>
      </w:r>
      <w:r w:rsidR="00BD7D67" w:rsidRPr="00320D4C">
        <w:rPr>
          <w:b/>
          <w:sz w:val="24"/>
          <w:szCs w:val="24"/>
        </w:rPr>
        <w:t>–</w:t>
      </w:r>
      <w:r w:rsidR="00034FA6">
        <w:rPr>
          <w:b/>
          <w:sz w:val="24"/>
          <w:szCs w:val="24"/>
        </w:rPr>
        <w:t xml:space="preserve"> parents/</w:t>
      </w:r>
      <w:proofErr w:type="spellStart"/>
      <w:r w:rsidR="00034FA6">
        <w:rPr>
          <w:b/>
          <w:sz w:val="24"/>
          <w:szCs w:val="24"/>
        </w:rPr>
        <w:t>carers</w:t>
      </w:r>
      <w:proofErr w:type="spellEnd"/>
      <w:r w:rsidR="00034FA6">
        <w:rPr>
          <w:b/>
          <w:sz w:val="24"/>
          <w:szCs w:val="24"/>
        </w:rPr>
        <w:t xml:space="preserve"> create their own </w:t>
      </w:r>
      <w:r>
        <w:rPr>
          <w:b/>
          <w:sz w:val="24"/>
          <w:szCs w:val="24"/>
        </w:rPr>
        <w:t>infused water</w:t>
      </w:r>
      <w:r w:rsidR="00BD7D67" w:rsidRPr="00320D4C">
        <w:rPr>
          <w:b/>
          <w:sz w:val="24"/>
          <w:szCs w:val="24"/>
        </w:rPr>
        <w:t xml:space="preserve"> </w:t>
      </w:r>
      <w:r w:rsidR="00320D4C" w:rsidRPr="00320D4C">
        <w:rPr>
          <w:b/>
          <w:sz w:val="24"/>
          <w:szCs w:val="24"/>
        </w:rPr>
        <w:t xml:space="preserve">(30 </w:t>
      </w:r>
      <w:proofErr w:type="spellStart"/>
      <w:r w:rsidR="00320D4C" w:rsidRPr="00320D4C">
        <w:rPr>
          <w:b/>
          <w:sz w:val="24"/>
          <w:szCs w:val="24"/>
        </w:rPr>
        <w:t>mins</w:t>
      </w:r>
      <w:proofErr w:type="spellEnd"/>
      <w:r w:rsidR="00320D4C" w:rsidRPr="00320D4C">
        <w:rPr>
          <w:b/>
          <w:sz w:val="24"/>
          <w:szCs w:val="24"/>
        </w:rPr>
        <w:t xml:space="preserve">) </w:t>
      </w:r>
    </w:p>
    <w:p w14:paraId="1A43902B" w14:textId="6FFED0A0" w:rsidR="0050295A" w:rsidRDefault="0050295A" w:rsidP="008F0351">
      <w:pPr>
        <w:pStyle w:val="FFLBodyTextBullet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Thinly slice the fruit and vegetables.</w:t>
      </w:r>
    </w:p>
    <w:p w14:paraId="3369B7A4" w14:textId="5E418FF7" w:rsidR="0050295A" w:rsidRDefault="0050295A" w:rsidP="008F0351">
      <w:pPr>
        <w:pStyle w:val="FFLBodyTextBullet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Put the sliced </w:t>
      </w:r>
      <w:r w:rsidR="00A23708">
        <w:rPr>
          <w:sz w:val="24"/>
          <w:szCs w:val="24"/>
        </w:rPr>
        <w:t>fruit</w:t>
      </w:r>
      <w:r>
        <w:rPr>
          <w:sz w:val="24"/>
          <w:szCs w:val="24"/>
        </w:rPr>
        <w:t xml:space="preserve"> vegetables and the herbs into jugs of water and stir with a spoon. </w:t>
      </w:r>
    </w:p>
    <w:p w14:paraId="5409F2E0" w14:textId="7B96D6DB" w:rsidR="00C51635" w:rsidRDefault="008F0351" w:rsidP="008F0351">
      <w:pPr>
        <w:pStyle w:val="FFLBodyTextBullet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Label the jugs</w:t>
      </w:r>
      <w:r w:rsidR="00C51635">
        <w:rPr>
          <w:sz w:val="24"/>
          <w:szCs w:val="24"/>
        </w:rPr>
        <w:t xml:space="preserve"> and cover them with cling film.</w:t>
      </w:r>
    </w:p>
    <w:p w14:paraId="53BE8003" w14:textId="1B42B990" w:rsidR="0050295A" w:rsidRDefault="00A23708" w:rsidP="008F0351">
      <w:pPr>
        <w:pStyle w:val="FFLBodyTextBullets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Leave the jugs to infuse for 15 minutes. </w:t>
      </w:r>
    </w:p>
    <w:p w14:paraId="69D58554" w14:textId="77777777" w:rsidR="00A23708" w:rsidRDefault="00A23708" w:rsidP="008F0351">
      <w:pPr>
        <w:pStyle w:val="FFLBodyTextBullets"/>
        <w:numPr>
          <w:ilvl w:val="0"/>
          <w:numId w:val="0"/>
        </w:numPr>
        <w:rPr>
          <w:sz w:val="24"/>
          <w:szCs w:val="24"/>
        </w:rPr>
      </w:pPr>
    </w:p>
    <w:p w14:paraId="0B16F506" w14:textId="29892565" w:rsidR="00BD7D67" w:rsidRDefault="00DC4F34" w:rsidP="00BD7D67">
      <w:pPr>
        <w:pStyle w:val="FFLBodyText"/>
        <w:rPr>
          <w:b/>
          <w:color w:val="000000" w:themeColor="text1"/>
          <w:sz w:val="24"/>
        </w:rPr>
      </w:pPr>
      <w:r w:rsidRPr="00DC4F34">
        <w:rPr>
          <w:b/>
          <w:color w:val="000000" w:themeColor="text1"/>
          <w:sz w:val="24"/>
        </w:rPr>
        <w:t xml:space="preserve">Activity – complete the answer sheet (15 </w:t>
      </w:r>
      <w:proofErr w:type="spellStart"/>
      <w:r w:rsidRPr="00DC4F34">
        <w:rPr>
          <w:b/>
          <w:color w:val="000000" w:themeColor="text1"/>
          <w:sz w:val="24"/>
        </w:rPr>
        <w:t>mins</w:t>
      </w:r>
      <w:proofErr w:type="spellEnd"/>
      <w:r w:rsidRPr="00DC4F34">
        <w:rPr>
          <w:b/>
          <w:color w:val="000000" w:themeColor="text1"/>
          <w:sz w:val="24"/>
        </w:rPr>
        <w:t>)</w:t>
      </w:r>
    </w:p>
    <w:p w14:paraId="519FF6F6" w14:textId="466335BA" w:rsidR="0044286B" w:rsidRPr="007F3A55" w:rsidRDefault="0044286B" w:rsidP="0044286B">
      <w:pPr>
        <w:rPr>
          <w:rFonts w:ascii="Arial" w:hAnsi="Arial" w:cs="Arial"/>
        </w:rPr>
      </w:pPr>
      <w:r w:rsidRPr="007F3A55">
        <w:rPr>
          <w:rFonts w:ascii="Arial" w:hAnsi="Arial" w:cs="Arial"/>
        </w:rPr>
        <w:t>Distribute printed copies o</w:t>
      </w:r>
      <w:r w:rsidR="009022D1">
        <w:rPr>
          <w:rFonts w:ascii="Arial" w:hAnsi="Arial" w:cs="Arial"/>
        </w:rPr>
        <w:t>f the h</w:t>
      </w:r>
      <w:r>
        <w:rPr>
          <w:rFonts w:ascii="Arial" w:hAnsi="Arial" w:cs="Arial"/>
        </w:rPr>
        <w:t>ealthy hydration activity sheets</w:t>
      </w:r>
      <w:r w:rsidRPr="007F3A5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the parents/carers. </w:t>
      </w:r>
      <w:r w:rsidRPr="007F3A55">
        <w:rPr>
          <w:rFonts w:ascii="Arial" w:hAnsi="Arial" w:cs="Arial"/>
        </w:rPr>
        <w:t xml:space="preserve"> Ask them to complete the answers </w:t>
      </w:r>
      <w:r>
        <w:rPr>
          <w:rFonts w:ascii="Arial" w:hAnsi="Arial" w:cs="Arial"/>
        </w:rPr>
        <w:t xml:space="preserve">while they wait for the water jugs to infuse. </w:t>
      </w:r>
    </w:p>
    <w:p w14:paraId="3A60B479" w14:textId="588A8CE3" w:rsidR="0050295A" w:rsidRPr="0050295A" w:rsidRDefault="0050295A" w:rsidP="00BD7D67">
      <w:pPr>
        <w:pStyle w:val="FFLBodyText"/>
        <w:rPr>
          <w:color w:val="000000" w:themeColor="text1"/>
          <w:sz w:val="24"/>
        </w:rPr>
      </w:pPr>
    </w:p>
    <w:p w14:paraId="0F4A8942" w14:textId="63BA5221" w:rsidR="000607C7" w:rsidRPr="00077964" w:rsidRDefault="00987C1D" w:rsidP="00C05BB6">
      <w:pPr>
        <w:pStyle w:val="FFLBodyText"/>
        <w:jc w:val="center"/>
        <w:rPr>
          <w:sz w:val="24"/>
        </w:rPr>
      </w:pPr>
      <w:r>
        <w:rPr>
          <w:snapToGrid w:val="0"/>
          <w:color w:val="000000" w:themeColor="text1"/>
          <w:sz w:val="24"/>
        </w:rPr>
        <w:t xml:space="preserve">Visit </w:t>
      </w:r>
      <w:hyperlink r:id="rId9" w:history="1">
        <w:r w:rsidR="007652E4" w:rsidRPr="00D018A6">
          <w:rPr>
            <w:rStyle w:val="Hyperlink"/>
            <w:snapToGrid w:val="0"/>
            <w:sz w:val="24"/>
          </w:rPr>
          <w:t>www.nutrition.org.uk</w:t>
        </w:r>
      </w:hyperlink>
      <w:r w:rsidR="007652E4">
        <w:rPr>
          <w:snapToGrid w:val="0"/>
          <w:color w:val="000000" w:themeColor="text1"/>
          <w:sz w:val="24"/>
        </w:rPr>
        <w:t xml:space="preserve"> </w:t>
      </w:r>
      <w:r w:rsidR="00BD7D67">
        <w:rPr>
          <w:snapToGrid w:val="0"/>
          <w:color w:val="000000" w:themeColor="text1"/>
          <w:sz w:val="24"/>
        </w:rPr>
        <w:t>for more information on healthy hydration.</w:t>
      </w:r>
    </w:p>
    <w:sectPr w:rsidR="000607C7" w:rsidRPr="00077964" w:rsidSect="009F4C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418" w:bottom="1418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D17AF" w14:textId="77777777" w:rsidR="00E5705C" w:rsidRDefault="00E57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7D84F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428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4CFD8F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B5B96B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E5705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B5B96B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E5705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E5705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5635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D4D86" w14:textId="77777777" w:rsidR="00E5705C" w:rsidRDefault="00E57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4BEF889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86324"/>
    <w:multiLevelType w:val="hybridMultilevel"/>
    <w:tmpl w:val="B75A6716"/>
    <w:lvl w:ilvl="0" w:tplc="3EE2C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312D87"/>
    <w:multiLevelType w:val="hybridMultilevel"/>
    <w:tmpl w:val="7E726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75D3B"/>
    <w:multiLevelType w:val="hybridMultilevel"/>
    <w:tmpl w:val="C2745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231C8"/>
    <w:multiLevelType w:val="hybridMultilevel"/>
    <w:tmpl w:val="238AC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80FAE"/>
    <w:multiLevelType w:val="hybridMultilevel"/>
    <w:tmpl w:val="536C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03DBD"/>
    <w:multiLevelType w:val="hybridMultilevel"/>
    <w:tmpl w:val="7BD4CF86"/>
    <w:lvl w:ilvl="0" w:tplc="07605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95CF4"/>
    <w:multiLevelType w:val="hybridMultilevel"/>
    <w:tmpl w:val="85F461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7"/>
  </w:num>
  <w:num w:numId="17">
    <w:abstractNumId w:val="12"/>
  </w:num>
  <w:num w:numId="18">
    <w:abstractNumId w:val="16"/>
  </w:num>
  <w:num w:numId="19">
    <w:abstractNumId w:val="19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34FA6"/>
    <w:rsid w:val="000607C7"/>
    <w:rsid w:val="00077964"/>
    <w:rsid w:val="000A2E0C"/>
    <w:rsid w:val="000B0E4F"/>
    <w:rsid w:val="000E1FC4"/>
    <w:rsid w:val="00173E4C"/>
    <w:rsid w:val="00190FAE"/>
    <w:rsid w:val="001D7B2A"/>
    <w:rsid w:val="001E13F8"/>
    <w:rsid w:val="00207670"/>
    <w:rsid w:val="0023298F"/>
    <w:rsid w:val="00237A5E"/>
    <w:rsid w:val="00256DC0"/>
    <w:rsid w:val="002C5A74"/>
    <w:rsid w:val="00320D4C"/>
    <w:rsid w:val="003447C9"/>
    <w:rsid w:val="003D43C9"/>
    <w:rsid w:val="003D5E2F"/>
    <w:rsid w:val="004008C2"/>
    <w:rsid w:val="004031F1"/>
    <w:rsid w:val="00407274"/>
    <w:rsid w:val="0043230E"/>
    <w:rsid w:val="0044286B"/>
    <w:rsid w:val="00466C0F"/>
    <w:rsid w:val="004D42CC"/>
    <w:rsid w:val="004D79EB"/>
    <w:rsid w:val="0050295A"/>
    <w:rsid w:val="00513C03"/>
    <w:rsid w:val="005B23EC"/>
    <w:rsid w:val="005B29DD"/>
    <w:rsid w:val="005F636F"/>
    <w:rsid w:val="00600BB4"/>
    <w:rsid w:val="00603780"/>
    <w:rsid w:val="0067193B"/>
    <w:rsid w:val="00674669"/>
    <w:rsid w:val="006C18A5"/>
    <w:rsid w:val="006D238D"/>
    <w:rsid w:val="00740BD7"/>
    <w:rsid w:val="00746EED"/>
    <w:rsid w:val="0075606F"/>
    <w:rsid w:val="00764FD2"/>
    <w:rsid w:val="007652E4"/>
    <w:rsid w:val="00777FBC"/>
    <w:rsid w:val="007A64E1"/>
    <w:rsid w:val="007B1127"/>
    <w:rsid w:val="0086115D"/>
    <w:rsid w:val="00862629"/>
    <w:rsid w:val="008A46A5"/>
    <w:rsid w:val="008F0351"/>
    <w:rsid w:val="008F6EBE"/>
    <w:rsid w:val="009022D1"/>
    <w:rsid w:val="0093502B"/>
    <w:rsid w:val="009360DC"/>
    <w:rsid w:val="009607A1"/>
    <w:rsid w:val="00984BFE"/>
    <w:rsid w:val="00987C1D"/>
    <w:rsid w:val="009F4CFA"/>
    <w:rsid w:val="00A11D46"/>
    <w:rsid w:val="00A23708"/>
    <w:rsid w:val="00A86C75"/>
    <w:rsid w:val="00A90BFF"/>
    <w:rsid w:val="00AE7974"/>
    <w:rsid w:val="00BA5ED0"/>
    <w:rsid w:val="00BD7D67"/>
    <w:rsid w:val="00BE2FAD"/>
    <w:rsid w:val="00C05BB6"/>
    <w:rsid w:val="00C27CD8"/>
    <w:rsid w:val="00C346FC"/>
    <w:rsid w:val="00C41148"/>
    <w:rsid w:val="00C46085"/>
    <w:rsid w:val="00C51635"/>
    <w:rsid w:val="00C56155"/>
    <w:rsid w:val="00C563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DC4F34"/>
    <w:rsid w:val="00E03FCF"/>
    <w:rsid w:val="00E16E32"/>
    <w:rsid w:val="00E173E7"/>
    <w:rsid w:val="00E24491"/>
    <w:rsid w:val="00E52622"/>
    <w:rsid w:val="00E5705C"/>
    <w:rsid w:val="00E626AD"/>
    <w:rsid w:val="00E914B9"/>
    <w:rsid w:val="00EA3AE0"/>
    <w:rsid w:val="00EF1689"/>
    <w:rsid w:val="00F07212"/>
    <w:rsid w:val="00F57E1C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BD7D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2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afactoflife.org.uk/11-14-years/cooking/hygiene-and-safet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utrition.org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5C3A9DC-1DAF-493B-A2E0-DFF61786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46</cp:revision>
  <dcterms:created xsi:type="dcterms:W3CDTF">2019-07-08T10:06:00Z</dcterms:created>
  <dcterms:modified xsi:type="dcterms:W3CDTF">2019-08-29T14:30:00Z</dcterms:modified>
</cp:coreProperties>
</file>