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35BE" w14:textId="77777777" w:rsidR="00A146CB" w:rsidRDefault="000D2013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bookmarkStart w:id="0" w:name="_GoBack"/>
      <w:bookmarkEnd w:id="0"/>
      <w:r>
        <w:rPr>
          <w:bCs w:val="0"/>
          <w:color w:val="EF9F3F"/>
          <w:sz w:val="44"/>
          <w:szCs w:val="44"/>
          <w:lang w:val="en-GB"/>
        </w:rPr>
        <w:t>Factors affecting food choice</w:t>
      </w:r>
    </w:p>
    <w:p w14:paraId="05A197C3" w14:textId="77777777" w:rsidR="000D2013" w:rsidRDefault="000D2013" w:rsidP="000D2013">
      <w:pPr>
        <w:rPr>
          <w:color w:val="000000" w:themeColor="text1"/>
          <w:sz w:val="20"/>
          <w:szCs w:val="20"/>
        </w:rPr>
      </w:pPr>
    </w:p>
    <w:p w14:paraId="2347D03C" w14:textId="77777777" w:rsidR="000D2013" w:rsidRPr="005F2DF9" w:rsidRDefault="00A146CB" w:rsidP="005F2DF9">
      <w:pPr>
        <w:rPr>
          <w:rFonts w:ascii="Arial" w:hAnsi="Arial" w:cs="Arial"/>
          <w:sz w:val="22"/>
          <w:szCs w:val="22"/>
        </w:rPr>
      </w:pPr>
      <w:r w:rsidRPr="005F2DF9">
        <w:rPr>
          <w:rFonts w:ascii="Arial" w:hAnsi="Arial" w:cs="Arial"/>
          <w:sz w:val="22"/>
          <w:szCs w:val="22"/>
        </w:rPr>
        <w:t>Use the thinking map to demonstrate your knowledge and understanding</w:t>
      </w:r>
      <w:r w:rsidR="000D2013" w:rsidRPr="005F2DF9">
        <w:rPr>
          <w:rFonts w:ascii="Arial" w:hAnsi="Arial" w:cs="Arial"/>
          <w:sz w:val="22"/>
          <w:szCs w:val="22"/>
        </w:rPr>
        <w:t xml:space="preserve"> of the</w:t>
      </w:r>
      <w:r w:rsidRPr="005F2DF9">
        <w:rPr>
          <w:rFonts w:ascii="Arial" w:hAnsi="Arial" w:cs="Arial"/>
          <w:sz w:val="22"/>
          <w:szCs w:val="22"/>
        </w:rPr>
        <w:t xml:space="preserve"> </w:t>
      </w:r>
      <w:r w:rsidR="005F2DF9" w:rsidRPr="005F2DF9">
        <w:rPr>
          <w:rFonts w:ascii="Arial" w:hAnsi="Arial" w:cs="Arial"/>
          <w:sz w:val="22"/>
          <w:szCs w:val="22"/>
        </w:rPr>
        <w:t>f</w:t>
      </w:r>
      <w:r w:rsidR="000D2013" w:rsidRPr="005F2DF9">
        <w:rPr>
          <w:rFonts w:ascii="Arial" w:hAnsi="Arial" w:cs="Arial"/>
          <w:sz w:val="22"/>
          <w:szCs w:val="22"/>
        </w:rPr>
        <w:t>actors affecting food choice</w:t>
      </w:r>
      <w:r w:rsidR="005F2DF9" w:rsidRPr="005F2DF9">
        <w:rPr>
          <w:rFonts w:ascii="Arial" w:hAnsi="Arial" w:cs="Arial"/>
          <w:sz w:val="22"/>
          <w:szCs w:val="22"/>
        </w:rPr>
        <w:t xml:space="preserve">. </w:t>
      </w:r>
      <w:r w:rsidR="000D2013" w:rsidRPr="005F2DF9">
        <w:rPr>
          <w:rFonts w:ascii="Arial" w:hAnsi="Arial" w:cs="Arial"/>
          <w:sz w:val="22"/>
          <w:szCs w:val="22"/>
        </w:rPr>
        <w:t>Write</w:t>
      </w:r>
      <w:r w:rsidR="005F2DF9" w:rsidRPr="005F2DF9">
        <w:rPr>
          <w:rFonts w:ascii="Arial" w:hAnsi="Arial" w:cs="Arial"/>
          <w:sz w:val="22"/>
          <w:szCs w:val="22"/>
        </w:rPr>
        <w:t xml:space="preserve"> everything you know about the f</w:t>
      </w:r>
      <w:r w:rsidR="000D2013" w:rsidRPr="005F2DF9">
        <w:rPr>
          <w:rFonts w:ascii="Arial" w:hAnsi="Arial" w:cs="Arial"/>
          <w:sz w:val="22"/>
          <w:szCs w:val="22"/>
        </w:rPr>
        <w:t xml:space="preserve">actors affecting food choice in the larger circle. </w:t>
      </w:r>
      <w:r w:rsidR="005F2DF9" w:rsidRPr="005F2DF9">
        <w:rPr>
          <w:rFonts w:ascii="Arial" w:hAnsi="Arial" w:cs="Arial"/>
          <w:sz w:val="22"/>
          <w:szCs w:val="22"/>
        </w:rPr>
        <w:t>Use the space in the rectangle to explain h</w:t>
      </w:r>
      <w:r w:rsidR="000D2013" w:rsidRPr="005F2DF9">
        <w:rPr>
          <w:rFonts w:ascii="Arial" w:hAnsi="Arial" w:cs="Arial"/>
          <w:sz w:val="22"/>
          <w:szCs w:val="22"/>
        </w:rPr>
        <w:t>ow these factors might change according to culture/environment/economic circumstance</w:t>
      </w:r>
      <w:r w:rsidR="005F2DF9" w:rsidRPr="005F2DF9">
        <w:rPr>
          <w:rFonts w:ascii="Arial" w:hAnsi="Arial" w:cs="Arial"/>
          <w:sz w:val="22"/>
          <w:szCs w:val="22"/>
        </w:rPr>
        <w:t>s.</w:t>
      </w:r>
    </w:p>
    <w:p w14:paraId="150C50B6" w14:textId="77777777" w:rsidR="00A146CB" w:rsidRDefault="0054010D" w:rsidP="00A146CB">
      <w:pPr>
        <w:pStyle w:val="FFLSubHeaders"/>
        <w:rPr>
          <w:b w:val="0"/>
        </w:rPr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73480F8">
                <wp:simplePos x="0" y="0"/>
                <wp:positionH relativeFrom="column">
                  <wp:posOffset>112423</wp:posOffset>
                </wp:positionH>
                <wp:positionV relativeFrom="paragraph">
                  <wp:posOffset>114813</wp:posOffset>
                </wp:positionV>
                <wp:extent cx="5953760" cy="7165074"/>
                <wp:effectExtent l="0" t="0" r="2794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760" cy="71650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EC610DB" w14:textId="77777777" w:rsidR="0054010D" w:rsidRPr="005F2DF9" w:rsidRDefault="005F2DF9" w:rsidP="00510A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  <w:lang w:val="en-US"/>
                              </w:rPr>
                              <w:t>How might factors affecting food choice change?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85pt;margin-top:9.05pt;width:468.8pt;height:5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" fillcolor="window" strokecolor="windowText" strokeweight=".5pt">
                <v:path arrowok="t"/>
                <v:textbox>
                  <w:txbxContent>
                    <w:p w14:paraId="6EC610DB" w14:textId="77777777" w:rsidR="0054010D" w:rsidRPr="005F2DF9" w:rsidRDefault="005F2DF9" w:rsidP="00510A1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36"/>
                          <w:lang w:val="en-US"/>
                        </w:rPr>
                        <w:t>How might factors affecting food choice change?</w:t>
                      </w:r>
                    </w:p>
                  </w:txbxContent>
                </v:textbox>
              </v:shape>
            </w:pict>
          </mc:Fallback>
        </mc:AlternateContent>
      </w:r>
    </w:p>
    <w:p w14:paraId="3F81A189" w14:textId="77777777" w:rsidR="00A146CB" w:rsidRPr="00A146CB" w:rsidRDefault="00AB499F" w:rsidP="00A146CB">
      <w:pPr>
        <w:pStyle w:val="FFLSubHeaders"/>
        <w:rPr>
          <w:b w:val="0"/>
        </w:rPr>
      </w:pPr>
      <w:r>
        <w:rPr>
          <w:b w:val="0"/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2CBC8AA">
                <wp:simplePos x="0" y="0"/>
                <wp:positionH relativeFrom="column">
                  <wp:posOffset>2650907</wp:posOffset>
                </wp:positionH>
                <wp:positionV relativeFrom="paragraph">
                  <wp:posOffset>3406083</wp:posOffset>
                </wp:positionV>
                <wp:extent cx="1073150" cy="709684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50" cy="7096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E9CBF3" w14:textId="77777777" w:rsidR="00AB499F" w:rsidRPr="005F2DF9" w:rsidRDefault="005F2DF9" w:rsidP="00AF07D9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5F2DF9">
                              <w:rPr>
                                <w:rFonts w:ascii="Arial" w:hAnsi="Arial" w:cs="Arial"/>
                                <w:lang w:val="en-US"/>
                              </w:rPr>
                              <w:t>Factors affecting food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08.75pt;margin-top:268.2pt;width:84.5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" fillcolor="window" stroked="f" strokeweight=".5pt">
                <v:path arrowok="t"/>
                <v:textbox>
                  <w:txbxContent>
                    <w:p w14:paraId="47E9CBF3" w14:textId="77777777" w:rsidR="00AB499F" w:rsidRPr="005F2DF9" w:rsidRDefault="005F2DF9" w:rsidP="00AF07D9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5F2DF9">
                        <w:rPr>
                          <w:rFonts w:ascii="Arial" w:hAnsi="Arial" w:cs="Arial"/>
                          <w:lang w:val="en-US"/>
                        </w:rPr>
                        <w:t>Factors affecting food choice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C40D848">
                <wp:simplePos x="0" y="0"/>
                <wp:positionH relativeFrom="column">
                  <wp:posOffset>2509994</wp:posOffset>
                </wp:positionH>
                <wp:positionV relativeFrom="paragraph">
                  <wp:posOffset>3080385</wp:posOffset>
                </wp:positionV>
                <wp:extent cx="1371600" cy="1318260"/>
                <wp:effectExtent l="0" t="0" r="19050" b="15240"/>
                <wp:wrapNone/>
                <wp:docPr id="6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1826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93A44E" w14:textId="77777777" w:rsidR="00AB499F" w:rsidRDefault="00AB499F" w:rsidP="00AB4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8" type="#_x0000_t120" style="position:absolute;margin-left:197.65pt;margin-top:242.55pt;width:108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" filled="f" strokecolor="windowText" strokeweight="2pt">
                <v:path arrowok="t"/>
                <v:textbox>
                  <w:txbxContent>
                    <w:p w14:paraId="3693A44E" w14:textId="77777777" w:rsidR="00AB499F" w:rsidRDefault="00AB499F" w:rsidP="00AB49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578D">
        <w:rPr>
          <w:b w:val="0"/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0D735B8">
                <wp:simplePos x="0" y="0"/>
                <wp:positionH relativeFrom="column">
                  <wp:posOffset>618775</wp:posOffset>
                </wp:positionH>
                <wp:positionV relativeFrom="paragraph">
                  <wp:posOffset>905510</wp:posOffset>
                </wp:positionV>
                <wp:extent cx="5049520" cy="5836920"/>
                <wp:effectExtent l="0" t="0" r="17780" b="11430"/>
                <wp:wrapNone/>
                <wp:docPr id="5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9520" cy="583692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F983F9" w14:textId="77777777" w:rsidR="00EA578D" w:rsidRDefault="00EA578D" w:rsidP="00EA57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5" o:spid="_x0000_s1029" type="#_x0000_t120" style="position:absolute;margin-left:48.7pt;margin-top:71.3pt;width:397.6pt;height:4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" filled="f" strokecolor="windowText" strokeweight="2pt">
                <v:path arrowok="t"/>
                <v:textbox>
                  <w:txbxContent>
                    <w:p w14:paraId="66F983F9" w14:textId="77777777" w:rsidR="00EA578D" w:rsidRDefault="00EA578D" w:rsidP="00EA57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146CB" w:rsidRPr="00A146CB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836CE" w14:textId="77777777" w:rsidR="00671C13" w:rsidRDefault="00671C13" w:rsidP="00A11D46">
      <w:r>
        <w:separator/>
      </w:r>
    </w:p>
  </w:endnote>
  <w:endnote w:type="continuationSeparator" w:id="0">
    <w:p w14:paraId="703B613D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1D655D55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1C740A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281C740A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4FF8E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3CE4FF8E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82CB883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2C304" w14:textId="099CFA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D86B9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2FD86B9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614DE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F2DF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0D2614DE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F2DF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0C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8FB3B9A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A4A34" w14:textId="77777777" w:rsidR="00671C13" w:rsidRDefault="00671C13" w:rsidP="00A11D46">
      <w:r>
        <w:separator/>
      </w:r>
    </w:p>
  </w:footnote>
  <w:footnote w:type="continuationSeparator" w:id="0">
    <w:p w14:paraId="566D7CC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D816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67AD8" w14:textId="77777777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71"/>
    <w:multiLevelType w:val="hybridMultilevel"/>
    <w:tmpl w:val="A86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0C44"/>
    <w:rsid w:val="000D2013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4010D"/>
    <w:rsid w:val="005B23EC"/>
    <w:rsid w:val="005F2DF9"/>
    <w:rsid w:val="00603780"/>
    <w:rsid w:val="00671C13"/>
    <w:rsid w:val="00674669"/>
    <w:rsid w:val="00740BD7"/>
    <w:rsid w:val="0075606F"/>
    <w:rsid w:val="00764FD2"/>
    <w:rsid w:val="007A64E1"/>
    <w:rsid w:val="00862629"/>
    <w:rsid w:val="009168BC"/>
    <w:rsid w:val="0093502B"/>
    <w:rsid w:val="009360DC"/>
    <w:rsid w:val="009607A1"/>
    <w:rsid w:val="00970DC8"/>
    <w:rsid w:val="00984BFE"/>
    <w:rsid w:val="00A11D46"/>
    <w:rsid w:val="00A146CB"/>
    <w:rsid w:val="00A86C75"/>
    <w:rsid w:val="00A90BFF"/>
    <w:rsid w:val="00AB499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A578D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529CA56"/>
  <w14:defaultImageDpi w14:val="300"/>
  <w15:docId w15:val="{8F7AE89F-AEFF-4A93-BCF2-C8658370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2939C4-8F76-415A-B6CA-3CA0C9D004A6}">
  <ds:schemaRefs>
    <ds:schemaRef ds:uri="c53071f4-7f44-43fd-895c-8e7b6a3746b0"/>
    <ds:schemaRef ds:uri="http://purl.org/dc/dcmitype/"/>
    <ds:schemaRef ds:uri="http://schemas.microsoft.com/office/2006/documentManagement/types"/>
    <ds:schemaRef ds:uri="http://www.w3.org/XML/1998/namespace"/>
    <ds:schemaRef ds:uri="ead97cfe-a968-427f-b02b-893e6ba0355a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03F9DBE-6742-4722-A855-CB2850250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FB9F5-1B96-41D5-B947-7392CB193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29B9D-A0CD-4D15-8351-CFFF7617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2020-04-24T11:49:00Z</dcterms:created>
  <dcterms:modified xsi:type="dcterms:W3CDTF">2020-04-24T11:49:00Z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