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4C24899A" w:rsidR="00603780" w:rsidRDefault="00420D3B" w:rsidP="000607C7">
      <w:pPr>
        <w:pStyle w:val="FFLMainHeader"/>
        <w:rPr>
          <w:b/>
          <w:u w:val="none"/>
        </w:rPr>
      </w:pPr>
      <w:r>
        <w:rPr>
          <w:b/>
          <w:u w:val="none"/>
        </w:rPr>
        <w:t xml:space="preserve">Lesson </w:t>
      </w:r>
      <w:r w:rsidR="000D7DF2">
        <w:rPr>
          <w:b/>
          <w:u w:val="none"/>
        </w:rPr>
        <w:t>2</w:t>
      </w:r>
    </w:p>
    <w:p w14:paraId="37C63CA5" w14:textId="77777777" w:rsidR="000D7DF2" w:rsidRPr="002B460C" w:rsidRDefault="000D7DF2" w:rsidP="000D7DF2">
      <w:pPr>
        <w:rPr>
          <w:rFonts w:ascii="Arial" w:hAnsi="Arial" w:cs="Arial"/>
          <w:sz w:val="20"/>
          <w:szCs w:val="20"/>
        </w:rPr>
      </w:pPr>
    </w:p>
    <w:p w14:paraId="4B1150DF" w14:textId="77777777" w:rsidR="000D7DF2" w:rsidRDefault="000D7DF2" w:rsidP="000D7DF2">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7</w:t>
      </w:r>
      <w:r>
        <w:rPr>
          <w:rFonts w:ascii="Arial" w:hAnsi="Arial" w:cs="Arial"/>
          <w:sz w:val="20"/>
          <w:szCs w:val="20"/>
        </w:rPr>
        <w:tab/>
      </w:r>
      <w:r>
        <w:rPr>
          <w:rFonts w:ascii="Arial" w:hAnsi="Arial" w:cs="Arial"/>
          <w:sz w:val="20"/>
          <w:szCs w:val="20"/>
        </w:rPr>
        <w:tab/>
      </w:r>
    </w:p>
    <w:p w14:paraId="72584710" w14:textId="77777777" w:rsidR="000D7DF2" w:rsidRDefault="000D7DF2" w:rsidP="000D7DF2">
      <w:pPr>
        <w:rPr>
          <w:rFonts w:ascii="Arial" w:hAnsi="Arial" w:cs="Arial"/>
          <w:sz w:val="20"/>
          <w:szCs w:val="20"/>
        </w:rPr>
      </w:pPr>
    </w:p>
    <w:p w14:paraId="3FAB18AA" w14:textId="77777777" w:rsidR="000D7DF2" w:rsidRPr="002B460C" w:rsidRDefault="000D7DF2" w:rsidP="000D7DF2">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2</w:t>
      </w:r>
      <w:r>
        <w:rPr>
          <w:rFonts w:ascii="Arial" w:hAnsi="Arial" w:cs="Arial"/>
          <w:sz w:val="20"/>
          <w:szCs w:val="20"/>
        </w:rPr>
        <w:tab/>
      </w:r>
      <w:r>
        <w:rPr>
          <w:rFonts w:ascii="Arial" w:hAnsi="Arial" w:cs="Arial"/>
          <w:sz w:val="20"/>
          <w:szCs w:val="20"/>
        </w:rPr>
        <w:tab/>
      </w:r>
      <w:r w:rsidRPr="00291458">
        <w:rPr>
          <w:rFonts w:ascii="Arial" w:hAnsi="Arial" w:cs="Arial"/>
          <w:b/>
          <w:sz w:val="20"/>
          <w:szCs w:val="20"/>
        </w:rPr>
        <w:t>Date:</w:t>
      </w:r>
    </w:p>
    <w:p w14:paraId="21DE024F" w14:textId="77777777" w:rsidR="000D7DF2" w:rsidRDefault="000D7DF2" w:rsidP="000D7DF2">
      <w:pPr>
        <w:rPr>
          <w:rFonts w:ascii="Arial" w:hAnsi="Arial" w:cs="Arial"/>
          <w:sz w:val="20"/>
          <w:szCs w:val="20"/>
        </w:rPr>
      </w:pPr>
    </w:p>
    <w:p w14:paraId="5D0B4E4A" w14:textId="77777777" w:rsidR="000D7DF2" w:rsidRPr="002B460C" w:rsidRDefault="000D7DF2" w:rsidP="000D7DF2">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15C75290" w14:textId="77777777" w:rsidR="000D7DF2" w:rsidRDefault="000D7DF2" w:rsidP="000D7DF2">
      <w:pPr>
        <w:rPr>
          <w:rFonts w:ascii="Arial" w:hAnsi="Arial" w:cs="Arial"/>
          <w:b/>
          <w:sz w:val="20"/>
          <w:szCs w:val="20"/>
        </w:rPr>
      </w:pPr>
    </w:p>
    <w:p w14:paraId="1AB72473" w14:textId="77777777" w:rsidR="000D7DF2" w:rsidRPr="009F314F" w:rsidRDefault="000D7DF2" w:rsidP="000D7DF2">
      <w:pPr>
        <w:rPr>
          <w:rFonts w:ascii="Arial" w:hAnsi="Arial" w:cs="Arial"/>
          <w:b/>
          <w:sz w:val="20"/>
          <w:szCs w:val="20"/>
        </w:rPr>
      </w:pPr>
      <w:r w:rsidRPr="009F314F">
        <w:rPr>
          <w:rFonts w:ascii="Arial" w:hAnsi="Arial" w:cs="Arial"/>
          <w:b/>
          <w:sz w:val="20"/>
          <w:szCs w:val="20"/>
        </w:rPr>
        <w:t>Lesson title: Delicious deli salad</w:t>
      </w:r>
    </w:p>
    <w:p w14:paraId="71E6A53F" w14:textId="28472989" w:rsidR="000D7DF2" w:rsidRDefault="000D7DF2" w:rsidP="000D7DF2">
      <w:pPr>
        <w:rPr>
          <w:rFonts w:ascii="Arial" w:hAnsi="Arial" w:cs="Arial"/>
          <w:sz w:val="20"/>
          <w:szCs w:val="20"/>
        </w:rPr>
      </w:pPr>
      <w:r>
        <w:rPr>
          <w:rFonts w:ascii="Arial" w:hAnsi="Arial" w:cs="Arial"/>
          <w:sz w:val="20"/>
          <w:szCs w:val="20"/>
        </w:rPr>
        <w:t xml:space="preserve">This lesson enables pupils to </w:t>
      </w:r>
      <w:r w:rsidR="00E85B40">
        <w:rPr>
          <w:rFonts w:ascii="Arial" w:hAnsi="Arial" w:cs="Arial"/>
          <w:sz w:val="20"/>
          <w:szCs w:val="20"/>
        </w:rPr>
        <w:t xml:space="preserve">acquire and </w:t>
      </w:r>
      <w:r>
        <w:rPr>
          <w:rFonts w:ascii="Arial" w:hAnsi="Arial" w:cs="Arial"/>
          <w:sz w:val="20"/>
          <w:szCs w:val="20"/>
        </w:rPr>
        <w:t xml:space="preserve">demonstrate </w:t>
      </w:r>
      <w:r w:rsidR="00E85B40">
        <w:rPr>
          <w:rFonts w:ascii="Arial" w:hAnsi="Arial" w:cs="Arial"/>
          <w:sz w:val="20"/>
          <w:szCs w:val="20"/>
        </w:rPr>
        <w:t xml:space="preserve">food </w:t>
      </w:r>
      <w:r w:rsidR="0043038C">
        <w:rPr>
          <w:rFonts w:ascii="Arial" w:hAnsi="Arial" w:cs="Arial"/>
          <w:sz w:val="20"/>
          <w:szCs w:val="20"/>
        </w:rPr>
        <w:t xml:space="preserve">preparation </w:t>
      </w:r>
      <w:r w:rsidR="00E85B40">
        <w:rPr>
          <w:rFonts w:ascii="Arial" w:hAnsi="Arial" w:cs="Arial"/>
          <w:sz w:val="20"/>
          <w:szCs w:val="20"/>
        </w:rPr>
        <w:t xml:space="preserve">skills when preparing and </w:t>
      </w:r>
      <w:r w:rsidR="00B51927">
        <w:rPr>
          <w:rFonts w:ascii="Arial" w:hAnsi="Arial" w:cs="Arial"/>
          <w:sz w:val="20"/>
          <w:szCs w:val="20"/>
        </w:rPr>
        <w:t>making a deli salad, e.g</w:t>
      </w:r>
      <w:r>
        <w:rPr>
          <w:rFonts w:ascii="Arial" w:hAnsi="Arial" w:cs="Arial"/>
          <w:sz w:val="20"/>
          <w:szCs w:val="20"/>
        </w:rPr>
        <w:t xml:space="preserve">. peeling, slicing, chopping and grating. </w:t>
      </w:r>
      <w:r w:rsidR="005359A7">
        <w:rPr>
          <w:rFonts w:ascii="Arial" w:hAnsi="Arial" w:cs="Arial"/>
          <w:sz w:val="20"/>
          <w:szCs w:val="20"/>
        </w:rPr>
        <w:t xml:space="preserve">Pupils will also develop their knowledge of using the senses when tasting food and drink, and improve their sensory vocabulary. </w:t>
      </w:r>
    </w:p>
    <w:p w14:paraId="385E672F" w14:textId="77777777" w:rsidR="000D7DF2" w:rsidRPr="002B460C" w:rsidRDefault="000D7DF2" w:rsidP="000D7DF2">
      <w:pPr>
        <w:rPr>
          <w:rFonts w:ascii="Arial" w:hAnsi="Arial" w:cs="Arial"/>
          <w:sz w:val="20"/>
          <w:szCs w:val="20"/>
        </w:rPr>
      </w:pPr>
    </w:p>
    <w:p w14:paraId="333A8C5F" w14:textId="293F7811" w:rsidR="000D7DF2" w:rsidRPr="005359A7" w:rsidRDefault="000D7DF2" w:rsidP="000D7DF2">
      <w:pPr>
        <w:rPr>
          <w:rFonts w:ascii="Arial" w:hAnsi="Arial" w:cs="Arial"/>
          <w:b/>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757"/>
        <w:gridCol w:w="5293"/>
      </w:tblGrid>
      <w:tr w:rsidR="000D7DF2" w:rsidRPr="003F7E55" w14:paraId="2132454F" w14:textId="77777777" w:rsidTr="00D06902">
        <w:tc>
          <w:tcPr>
            <w:tcW w:w="2326" w:type="dxa"/>
            <w:shd w:val="clear" w:color="auto" w:fill="auto"/>
          </w:tcPr>
          <w:p w14:paraId="6827D5BA" w14:textId="77777777" w:rsidR="000D7DF2" w:rsidRPr="003F7E55" w:rsidRDefault="000D7DF2" w:rsidP="001A4754">
            <w:pPr>
              <w:rPr>
                <w:rFonts w:ascii="Arial" w:hAnsi="Arial" w:cs="Arial"/>
                <w:sz w:val="20"/>
                <w:szCs w:val="20"/>
              </w:rPr>
            </w:pPr>
            <w:r w:rsidRPr="003F7E55">
              <w:rPr>
                <w:rFonts w:ascii="Arial" w:hAnsi="Arial" w:cs="Arial"/>
                <w:sz w:val="20"/>
                <w:szCs w:val="20"/>
              </w:rPr>
              <w:t>Learning objective</w:t>
            </w:r>
          </w:p>
        </w:tc>
        <w:tc>
          <w:tcPr>
            <w:tcW w:w="7238" w:type="dxa"/>
            <w:gridSpan w:val="2"/>
            <w:shd w:val="clear" w:color="auto" w:fill="auto"/>
          </w:tcPr>
          <w:p w14:paraId="5B3F29C5" w14:textId="77777777" w:rsidR="000D7DF2" w:rsidRPr="003F7E55" w:rsidRDefault="000D7DF2" w:rsidP="001A4754">
            <w:pPr>
              <w:rPr>
                <w:rFonts w:ascii="Arial" w:hAnsi="Arial" w:cs="Arial"/>
                <w:sz w:val="20"/>
                <w:szCs w:val="20"/>
              </w:rPr>
            </w:pPr>
            <w:r w:rsidRPr="003F7E55">
              <w:rPr>
                <w:rFonts w:ascii="Arial" w:hAnsi="Arial" w:cs="Arial"/>
                <w:sz w:val="20"/>
                <w:szCs w:val="20"/>
              </w:rPr>
              <w:t xml:space="preserve">Learning outcomes </w:t>
            </w:r>
          </w:p>
        </w:tc>
      </w:tr>
      <w:tr w:rsidR="000D7DF2" w:rsidRPr="003F7E55" w14:paraId="70513841" w14:textId="77777777" w:rsidTr="00D06902">
        <w:tc>
          <w:tcPr>
            <w:tcW w:w="2326" w:type="dxa"/>
            <w:vMerge w:val="restart"/>
            <w:shd w:val="clear" w:color="auto" w:fill="auto"/>
          </w:tcPr>
          <w:p w14:paraId="2AE59411" w14:textId="323D35AE" w:rsidR="000D7DF2" w:rsidRPr="003F7E55" w:rsidRDefault="000D7DF2" w:rsidP="00087016">
            <w:pPr>
              <w:rPr>
                <w:rFonts w:ascii="Arial" w:hAnsi="Arial" w:cs="Arial"/>
                <w:sz w:val="20"/>
                <w:szCs w:val="20"/>
              </w:rPr>
            </w:pPr>
            <w:r w:rsidRPr="003F7E55">
              <w:rPr>
                <w:rFonts w:ascii="Arial" w:hAnsi="Arial" w:cs="Arial"/>
                <w:sz w:val="20"/>
                <w:szCs w:val="20"/>
              </w:rPr>
              <w:t xml:space="preserve">To </w:t>
            </w:r>
            <w:r w:rsidR="006756D6">
              <w:rPr>
                <w:rFonts w:ascii="Arial" w:hAnsi="Arial" w:cs="Arial"/>
                <w:sz w:val="20"/>
                <w:szCs w:val="20"/>
              </w:rPr>
              <w:t xml:space="preserve">acquire and demonstrate </w:t>
            </w:r>
            <w:r w:rsidR="00225AA1">
              <w:rPr>
                <w:rFonts w:ascii="Arial" w:hAnsi="Arial" w:cs="Arial"/>
                <w:sz w:val="20"/>
                <w:szCs w:val="20"/>
              </w:rPr>
              <w:t xml:space="preserve">knife skills and </w:t>
            </w:r>
            <w:r w:rsidR="00087016">
              <w:rPr>
                <w:rFonts w:ascii="Arial" w:hAnsi="Arial" w:cs="Arial"/>
                <w:sz w:val="20"/>
                <w:szCs w:val="20"/>
              </w:rPr>
              <w:t>using</w:t>
            </w:r>
            <w:r w:rsidR="00225AA1">
              <w:rPr>
                <w:rFonts w:ascii="Arial" w:hAnsi="Arial" w:cs="Arial"/>
                <w:sz w:val="20"/>
                <w:szCs w:val="20"/>
              </w:rPr>
              <w:t xml:space="preserve"> small equipment</w:t>
            </w:r>
            <w:r w:rsidR="006756D6">
              <w:rPr>
                <w:rFonts w:ascii="Arial" w:hAnsi="Arial" w:cs="Arial"/>
                <w:sz w:val="20"/>
                <w:szCs w:val="20"/>
              </w:rPr>
              <w:t xml:space="preserve"> to prepare and make a deli salad.</w:t>
            </w:r>
          </w:p>
        </w:tc>
        <w:tc>
          <w:tcPr>
            <w:tcW w:w="1794" w:type="dxa"/>
            <w:shd w:val="clear" w:color="auto" w:fill="auto"/>
          </w:tcPr>
          <w:p w14:paraId="446E1808" w14:textId="77777777" w:rsidR="000D7DF2" w:rsidRPr="003F7E55" w:rsidRDefault="000D7DF2" w:rsidP="001A4754">
            <w:pPr>
              <w:rPr>
                <w:rFonts w:ascii="Arial" w:hAnsi="Arial" w:cs="Arial"/>
                <w:sz w:val="20"/>
                <w:szCs w:val="20"/>
              </w:rPr>
            </w:pPr>
            <w:r w:rsidRPr="003F7E55">
              <w:rPr>
                <w:rFonts w:ascii="Arial" w:hAnsi="Arial" w:cs="Arial"/>
                <w:sz w:val="20"/>
                <w:szCs w:val="20"/>
              </w:rPr>
              <w:t>All pupils will …</w:t>
            </w:r>
          </w:p>
        </w:tc>
        <w:tc>
          <w:tcPr>
            <w:tcW w:w="5444" w:type="dxa"/>
            <w:shd w:val="clear" w:color="auto" w:fill="auto"/>
          </w:tcPr>
          <w:p w14:paraId="4E9CCC2A" w14:textId="76B91B53" w:rsidR="000D7DF2" w:rsidRPr="003F7E55" w:rsidRDefault="006756D6" w:rsidP="00087016">
            <w:pPr>
              <w:rPr>
                <w:rFonts w:ascii="Arial" w:hAnsi="Arial" w:cs="Arial"/>
                <w:sz w:val="20"/>
                <w:szCs w:val="20"/>
              </w:rPr>
            </w:pPr>
            <w:r>
              <w:rPr>
                <w:rFonts w:ascii="Arial" w:hAnsi="Arial" w:cs="Arial"/>
                <w:sz w:val="20"/>
                <w:szCs w:val="20"/>
              </w:rPr>
              <w:t xml:space="preserve">acquire and </w:t>
            </w:r>
            <w:r w:rsidR="000D7DF2" w:rsidRPr="003F7E55">
              <w:rPr>
                <w:rFonts w:ascii="Arial" w:hAnsi="Arial" w:cs="Arial"/>
                <w:sz w:val="20"/>
                <w:szCs w:val="20"/>
              </w:rPr>
              <w:t>demonstrate</w:t>
            </w:r>
            <w:r w:rsidR="000D7DF2" w:rsidRPr="003F7E55">
              <w:rPr>
                <w:rFonts w:ascii="Arial" w:hAnsi="Arial" w:cs="Arial"/>
                <w:color w:val="FF0000"/>
                <w:sz w:val="20"/>
                <w:szCs w:val="20"/>
              </w:rPr>
              <w:t xml:space="preserve"> </w:t>
            </w:r>
            <w:r w:rsidR="00225AA1">
              <w:rPr>
                <w:rFonts w:ascii="Arial" w:hAnsi="Arial" w:cs="Arial"/>
                <w:sz w:val="20"/>
                <w:szCs w:val="20"/>
              </w:rPr>
              <w:t xml:space="preserve">knife skills and </w:t>
            </w:r>
            <w:r w:rsidR="00087016">
              <w:rPr>
                <w:rFonts w:ascii="Arial" w:hAnsi="Arial" w:cs="Arial"/>
                <w:sz w:val="20"/>
                <w:szCs w:val="20"/>
              </w:rPr>
              <w:t>using</w:t>
            </w:r>
            <w:r>
              <w:rPr>
                <w:rFonts w:ascii="Arial" w:hAnsi="Arial" w:cs="Arial"/>
                <w:sz w:val="20"/>
                <w:szCs w:val="20"/>
              </w:rPr>
              <w:t xml:space="preserve"> small equipment</w:t>
            </w:r>
            <w:r w:rsidR="000D7DF2" w:rsidRPr="003F7E55">
              <w:rPr>
                <w:rFonts w:ascii="Arial" w:hAnsi="Arial" w:cs="Arial"/>
                <w:sz w:val="20"/>
                <w:szCs w:val="20"/>
              </w:rPr>
              <w:t xml:space="preserve"> to prepare </w:t>
            </w:r>
            <w:r>
              <w:rPr>
                <w:rFonts w:ascii="Arial" w:hAnsi="Arial" w:cs="Arial"/>
                <w:sz w:val="20"/>
                <w:szCs w:val="20"/>
              </w:rPr>
              <w:t>and make a deli salad.</w:t>
            </w:r>
          </w:p>
        </w:tc>
      </w:tr>
      <w:tr w:rsidR="000D7DF2" w:rsidRPr="003F7E55" w14:paraId="7D5B1D6F" w14:textId="77777777" w:rsidTr="00D06902">
        <w:tc>
          <w:tcPr>
            <w:tcW w:w="2326" w:type="dxa"/>
            <w:vMerge/>
            <w:shd w:val="clear" w:color="auto" w:fill="auto"/>
          </w:tcPr>
          <w:p w14:paraId="76E7FD03" w14:textId="77777777" w:rsidR="000D7DF2" w:rsidRPr="003F7E55" w:rsidRDefault="000D7DF2" w:rsidP="001A4754">
            <w:pPr>
              <w:rPr>
                <w:rFonts w:ascii="Arial" w:hAnsi="Arial" w:cs="Arial"/>
                <w:sz w:val="20"/>
                <w:szCs w:val="20"/>
              </w:rPr>
            </w:pPr>
          </w:p>
        </w:tc>
        <w:tc>
          <w:tcPr>
            <w:tcW w:w="1794" w:type="dxa"/>
            <w:shd w:val="clear" w:color="auto" w:fill="auto"/>
          </w:tcPr>
          <w:p w14:paraId="3CE24F68" w14:textId="77777777" w:rsidR="000D7DF2" w:rsidRPr="003F7E55" w:rsidRDefault="000D7DF2" w:rsidP="001A4754">
            <w:pPr>
              <w:rPr>
                <w:rFonts w:ascii="Arial" w:hAnsi="Arial" w:cs="Arial"/>
                <w:sz w:val="20"/>
                <w:szCs w:val="20"/>
              </w:rPr>
            </w:pPr>
            <w:r w:rsidRPr="003F7E55">
              <w:rPr>
                <w:rFonts w:ascii="Arial" w:hAnsi="Arial" w:cs="Arial"/>
                <w:sz w:val="20"/>
                <w:szCs w:val="20"/>
              </w:rPr>
              <w:t>Most pupils should …</w:t>
            </w:r>
          </w:p>
        </w:tc>
        <w:tc>
          <w:tcPr>
            <w:tcW w:w="5444" w:type="dxa"/>
            <w:shd w:val="clear" w:color="auto" w:fill="auto"/>
          </w:tcPr>
          <w:p w14:paraId="510D113C" w14:textId="0ADFB257" w:rsidR="000D7DF2" w:rsidRPr="003F7E55" w:rsidRDefault="006756D6" w:rsidP="00AA3CBB">
            <w:pPr>
              <w:rPr>
                <w:rFonts w:ascii="Arial" w:hAnsi="Arial" w:cs="Arial"/>
                <w:sz w:val="20"/>
                <w:szCs w:val="20"/>
              </w:rPr>
            </w:pPr>
            <w:r>
              <w:rPr>
                <w:rFonts w:ascii="Arial" w:hAnsi="Arial" w:cs="Arial"/>
                <w:sz w:val="20"/>
                <w:szCs w:val="20"/>
              </w:rPr>
              <w:t xml:space="preserve">acquire and </w:t>
            </w:r>
            <w:r w:rsidR="000D7DF2" w:rsidRPr="003F7E55">
              <w:rPr>
                <w:rFonts w:ascii="Arial" w:hAnsi="Arial" w:cs="Arial"/>
                <w:sz w:val="20"/>
                <w:szCs w:val="20"/>
              </w:rPr>
              <w:t>demonstrate</w:t>
            </w:r>
            <w:r w:rsidR="000D7DF2" w:rsidRPr="003F7E55">
              <w:rPr>
                <w:rFonts w:ascii="Arial" w:hAnsi="Arial" w:cs="Arial"/>
                <w:color w:val="FF0000"/>
                <w:sz w:val="20"/>
                <w:szCs w:val="20"/>
              </w:rPr>
              <w:t xml:space="preserve"> </w:t>
            </w:r>
            <w:r w:rsidR="00225AA1">
              <w:rPr>
                <w:rFonts w:ascii="Arial" w:hAnsi="Arial" w:cs="Arial"/>
                <w:sz w:val="20"/>
                <w:szCs w:val="20"/>
              </w:rPr>
              <w:t>knife skills</w:t>
            </w:r>
            <w:r>
              <w:rPr>
                <w:rFonts w:ascii="Arial" w:hAnsi="Arial" w:cs="Arial"/>
                <w:sz w:val="20"/>
                <w:szCs w:val="20"/>
              </w:rPr>
              <w:t xml:space="preserve"> and </w:t>
            </w:r>
            <w:r w:rsidR="00087016">
              <w:rPr>
                <w:rFonts w:ascii="Arial" w:hAnsi="Arial" w:cs="Arial"/>
                <w:sz w:val="20"/>
                <w:szCs w:val="20"/>
              </w:rPr>
              <w:t>using</w:t>
            </w:r>
            <w:r w:rsidR="00225AA1">
              <w:rPr>
                <w:rFonts w:ascii="Arial" w:hAnsi="Arial" w:cs="Arial"/>
                <w:sz w:val="20"/>
                <w:szCs w:val="20"/>
              </w:rPr>
              <w:t xml:space="preserve"> </w:t>
            </w:r>
            <w:r>
              <w:rPr>
                <w:rFonts w:ascii="Arial" w:hAnsi="Arial" w:cs="Arial"/>
                <w:sz w:val="20"/>
                <w:szCs w:val="20"/>
              </w:rPr>
              <w:t>small equipment</w:t>
            </w:r>
            <w:r w:rsidR="000D7DF2" w:rsidRPr="003F7E55">
              <w:rPr>
                <w:rFonts w:ascii="Arial" w:hAnsi="Arial" w:cs="Arial"/>
                <w:sz w:val="20"/>
                <w:szCs w:val="20"/>
              </w:rPr>
              <w:t xml:space="preserve"> to prepare</w:t>
            </w:r>
            <w:r>
              <w:rPr>
                <w:rFonts w:ascii="Arial" w:hAnsi="Arial" w:cs="Arial"/>
                <w:sz w:val="20"/>
                <w:szCs w:val="20"/>
              </w:rPr>
              <w:t xml:space="preserve"> and make a deli</w:t>
            </w:r>
            <w:r w:rsidR="000D7DF2" w:rsidRPr="003F7E55">
              <w:rPr>
                <w:rFonts w:ascii="Arial" w:hAnsi="Arial" w:cs="Arial"/>
                <w:sz w:val="20"/>
                <w:szCs w:val="20"/>
              </w:rPr>
              <w:t xml:space="preserve"> salad and </w:t>
            </w:r>
            <w:r w:rsidR="00AA3CBB">
              <w:rPr>
                <w:rFonts w:ascii="Arial" w:hAnsi="Arial" w:cs="Arial"/>
                <w:sz w:val="20"/>
                <w:szCs w:val="20"/>
              </w:rPr>
              <w:t>describe</w:t>
            </w:r>
            <w:r w:rsidR="000D7DF2" w:rsidRPr="003F7E55">
              <w:rPr>
                <w:rFonts w:ascii="Arial" w:hAnsi="Arial" w:cs="Arial"/>
                <w:sz w:val="20"/>
                <w:szCs w:val="20"/>
              </w:rPr>
              <w:t xml:space="preserve"> the </w:t>
            </w:r>
            <w:r>
              <w:rPr>
                <w:rFonts w:ascii="Arial" w:hAnsi="Arial" w:cs="Arial"/>
                <w:sz w:val="20"/>
                <w:szCs w:val="20"/>
              </w:rPr>
              <w:t>food skills</w:t>
            </w:r>
            <w:r w:rsidR="000D7DF2" w:rsidRPr="003F7E55">
              <w:rPr>
                <w:rFonts w:ascii="Arial" w:hAnsi="Arial" w:cs="Arial"/>
                <w:sz w:val="20"/>
                <w:szCs w:val="20"/>
              </w:rPr>
              <w:t xml:space="preserve"> used.</w:t>
            </w:r>
          </w:p>
        </w:tc>
      </w:tr>
      <w:tr w:rsidR="000D7DF2" w:rsidRPr="003F7E55" w14:paraId="449D8DCD" w14:textId="77777777" w:rsidTr="00D06902">
        <w:tc>
          <w:tcPr>
            <w:tcW w:w="2326" w:type="dxa"/>
            <w:vMerge/>
            <w:shd w:val="clear" w:color="auto" w:fill="auto"/>
          </w:tcPr>
          <w:p w14:paraId="2B852815" w14:textId="77777777" w:rsidR="000D7DF2" w:rsidRPr="003F7E55" w:rsidRDefault="000D7DF2" w:rsidP="001A4754">
            <w:pPr>
              <w:rPr>
                <w:rFonts w:ascii="Arial" w:hAnsi="Arial" w:cs="Arial"/>
                <w:sz w:val="20"/>
                <w:szCs w:val="20"/>
              </w:rPr>
            </w:pPr>
          </w:p>
        </w:tc>
        <w:tc>
          <w:tcPr>
            <w:tcW w:w="1794" w:type="dxa"/>
            <w:shd w:val="clear" w:color="auto" w:fill="auto"/>
          </w:tcPr>
          <w:p w14:paraId="2E5F71BD" w14:textId="77777777" w:rsidR="000D7DF2" w:rsidRPr="003F7E55" w:rsidRDefault="000D7DF2" w:rsidP="001A4754">
            <w:pPr>
              <w:rPr>
                <w:rFonts w:ascii="Arial" w:hAnsi="Arial" w:cs="Arial"/>
                <w:sz w:val="20"/>
                <w:szCs w:val="20"/>
              </w:rPr>
            </w:pPr>
            <w:r w:rsidRPr="003F7E55">
              <w:rPr>
                <w:rFonts w:ascii="Arial" w:hAnsi="Arial" w:cs="Arial"/>
                <w:sz w:val="20"/>
                <w:szCs w:val="20"/>
              </w:rPr>
              <w:t>Some pupils could …</w:t>
            </w:r>
          </w:p>
        </w:tc>
        <w:tc>
          <w:tcPr>
            <w:tcW w:w="5444" w:type="dxa"/>
            <w:shd w:val="clear" w:color="auto" w:fill="auto"/>
          </w:tcPr>
          <w:p w14:paraId="1E9B3DC6" w14:textId="1F7D6D05" w:rsidR="000D7DF2" w:rsidRPr="003F7E55" w:rsidRDefault="006756D6" w:rsidP="00AA3CBB">
            <w:pPr>
              <w:rPr>
                <w:rFonts w:ascii="Arial" w:hAnsi="Arial" w:cs="Arial"/>
                <w:sz w:val="20"/>
                <w:szCs w:val="20"/>
              </w:rPr>
            </w:pPr>
            <w:r>
              <w:rPr>
                <w:rFonts w:ascii="Arial" w:hAnsi="Arial" w:cs="Arial"/>
                <w:sz w:val="20"/>
                <w:szCs w:val="20"/>
              </w:rPr>
              <w:t xml:space="preserve">acquire and </w:t>
            </w:r>
            <w:r w:rsidR="000D7DF2" w:rsidRPr="003F7E55">
              <w:rPr>
                <w:rFonts w:ascii="Arial" w:hAnsi="Arial" w:cs="Arial"/>
                <w:sz w:val="20"/>
                <w:szCs w:val="20"/>
              </w:rPr>
              <w:t>demonstrate</w:t>
            </w:r>
            <w:r w:rsidR="000D7DF2" w:rsidRPr="003F7E55">
              <w:rPr>
                <w:rFonts w:ascii="Arial" w:hAnsi="Arial" w:cs="Arial"/>
                <w:color w:val="FF0000"/>
                <w:sz w:val="20"/>
                <w:szCs w:val="20"/>
              </w:rPr>
              <w:t xml:space="preserve"> </w:t>
            </w:r>
            <w:r w:rsidR="00225AA1">
              <w:rPr>
                <w:rFonts w:ascii="Arial" w:hAnsi="Arial" w:cs="Arial"/>
                <w:sz w:val="20"/>
                <w:szCs w:val="20"/>
              </w:rPr>
              <w:t xml:space="preserve">knife skills and the </w:t>
            </w:r>
            <w:r w:rsidR="00087016">
              <w:rPr>
                <w:rFonts w:ascii="Arial" w:hAnsi="Arial" w:cs="Arial"/>
                <w:sz w:val="20"/>
                <w:szCs w:val="20"/>
              </w:rPr>
              <w:t>using</w:t>
            </w:r>
            <w:r>
              <w:rPr>
                <w:rFonts w:ascii="Arial" w:hAnsi="Arial" w:cs="Arial"/>
                <w:sz w:val="20"/>
                <w:szCs w:val="20"/>
              </w:rPr>
              <w:t xml:space="preserve"> small equipment </w:t>
            </w:r>
            <w:r w:rsidR="000D7DF2" w:rsidRPr="003F7E55">
              <w:rPr>
                <w:rFonts w:ascii="Arial" w:hAnsi="Arial" w:cs="Arial"/>
                <w:sz w:val="20"/>
                <w:szCs w:val="20"/>
              </w:rPr>
              <w:t xml:space="preserve">to prepare a </w:t>
            </w:r>
            <w:r>
              <w:rPr>
                <w:rFonts w:ascii="Arial" w:hAnsi="Arial" w:cs="Arial"/>
                <w:sz w:val="20"/>
                <w:szCs w:val="20"/>
              </w:rPr>
              <w:t xml:space="preserve">deli </w:t>
            </w:r>
            <w:r w:rsidR="000D7DF2" w:rsidRPr="003F7E55">
              <w:rPr>
                <w:rFonts w:ascii="Arial" w:hAnsi="Arial" w:cs="Arial"/>
                <w:sz w:val="20"/>
                <w:szCs w:val="20"/>
              </w:rPr>
              <w:t xml:space="preserve">salad and explain </w:t>
            </w:r>
            <w:r w:rsidR="00AA3CBB">
              <w:rPr>
                <w:rFonts w:ascii="Arial" w:hAnsi="Arial" w:cs="Arial"/>
                <w:sz w:val="20"/>
                <w:szCs w:val="20"/>
              </w:rPr>
              <w:t>the food skills used.</w:t>
            </w:r>
            <w:bookmarkStart w:id="0" w:name="_GoBack"/>
            <w:bookmarkEnd w:id="0"/>
            <w:r w:rsidR="000D7DF2" w:rsidRPr="003F7E55">
              <w:rPr>
                <w:rFonts w:ascii="Arial" w:hAnsi="Arial" w:cs="Arial"/>
                <w:sz w:val="20"/>
                <w:szCs w:val="20"/>
              </w:rPr>
              <w:t xml:space="preserve"> </w:t>
            </w:r>
          </w:p>
        </w:tc>
      </w:tr>
      <w:tr w:rsidR="000D7DF2" w:rsidRPr="003F7E55" w14:paraId="395054DD" w14:textId="77777777" w:rsidTr="00D06902">
        <w:tc>
          <w:tcPr>
            <w:tcW w:w="2326" w:type="dxa"/>
            <w:vMerge w:val="restart"/>
            <w:shd w:val="clear" w:color="auto" w:fill="auto"/>
          </w:tcPr>
          <w:p w14:paraId="79258946" w14:textId="6BC768D5" w:rsidR="000D7DF2" w:rsidRPr="00325129" w:rsidRDefault="000D7DF2" w:rsidP="001A4754">
            <w:pPr>
              <w:rPr>
                <w:rFonts w:ascii="Arial" w:hAnsi="Arial" w:cs="Arial"/>
                <w:sz w:val="20"/>
                <w:szCs w:val="20"/>
                <w:lang w:val="en"/>
              </w:rPr>
            </w:pPr>
            <w:r w:rsidRPr="003F7E55">
              <w:rPr>
                <w:rFonts w:ascii="Arial" w:hAnsi="Arial" w:cs="Arial"/>
                <w:sz w:val="20"/>
                <w:szCs w:val="20"/>
                <w:lang w:val="en"/>
              </w:rPr>
              <w:t xml:space="preserve">To </w:t>
            </w:r>
            <w:r w:rsidR="006756D6">
              <w:rPr>
                <w:rFonts w:ascii="Arial" w:hAnsi="Arial" w:cs="Arial"/>
                <w:sz w:val="20"/>
                <w:szCs w:val="20"/>
                <w:lang w:val="en"/>
              </w:rPr>
              <w:t>acquire and demonstrate</w:t>
            </w:r>
            <w:r w:rsidRPr="003F7E55">
              <w:rPr>
                <w:rFonts w:ascii="Arial" w:hAnsi="Arial" w:cs="Arial"/>
                <w:sz w:val="20"/>
                <w:szCs w:val="20"/>
                <w:lang w:val="en"/>
              </w:rPr>
              <w:t xml:space="preserve"> the principles of </w:t>
            </w:r>
            <w:r w:rsidR="00264CFB">
              <w:rPr>
                <w:rFonts w:ascii="Arial" w:hAnsi="Arial" w:cs="Arial"/>
                <w:sz w:val="20"/>
                <w:szCs w:val="20"/>
                <w:lang w:val="en"/>
              </w:rPr>
              <w:t>food hygiene and safety</w:t>
            </w:r>
            <w:r w:rsidRPr="003F7E55">
              <w:rPr>
                <w:rFonts w:ascii="Arial" w:hAnsi="Arial" w:cs="Arial"/>
                <w:sz w:val="20"/>
                <w:szCs w:val="20"/>
                <w:lang w:val="en"/>
              </w:rPr>
              <w:t xml:space="preserve"> </w:t>
            </w:r>
            <w:r w:rsidR="00325129">
              <w:rPr>
                <w:rFonts w:ascii="Arial" w:hAnsi="Arial" w:cs="Arial"/>
                <w:sz w:val="20"/>
                <w:szCs w:val="20"/>
                <w:lang w:val="en"/>
              </w:rPr>
              <w:t>focusing on using knives, the kettle (if using), grater, peeler and other small equipment.</w:t>
            </w:r>
          </w:p>
        </w:tc>
        <w:tc>
          <w:tcPr>
            <w:tcW w:w="1794" w:type="dxa"/>
            <w:shd w:val="clear" w:color="auto" w:fill="auto"/>
          </w:tcPr>
          <w:p w14:paraId="30104E3F" w14:textId="77777777" w:rsidR="000D7DF2" w:rsidRPr="003F7E55" w:rsidRDefault="000D7DF2" w:rsidP="001A4754">
            <w:pPr>
              <w:rPr>
                <w:rFonts w:ascii="Arial" w:hAnsi="Arial" w:cs="Arial"/>
                <w:sz w:val="20"/>
                <w:szCs w:val="20"/>
              </w:rPr>
            </w:pPr>
            <w:r w:rsidRPr="003F7E55">
              <w:rPr>
                <w:rFonts w:ascii="Arial" w:hAnsi="Arial" w:cs="Arial"/>
                <w:sz w:val="20"/>
                <w:szCs w:val="20"/>
              </w:rPr>
              <w:t>All pupils will …</w:t>
            </w:r>
          </w:p>
        </w:tc>
        <w:tc>
          <w:tcPr>
            <w:tcW w:w="5444" w:type="dxa"/>
            <w:shd w:val="clear" w:color="auto" w:fill="auto"/>
          </w:tcPr>
          <w:p w14:paraId="7C969EA0" w14:textId="43EFCEB1" w:rsidR="000D7DF2" w:rsidRPr="00325129" w:rsidRDefault="000D7DF2" w:rsidP="00325129">
            <w:pPr>
              <w:rPr>
                <w:rFonts w:ascii="Arial" w:hAnsi="Arial" w:cs="Arial"/>
                <w:sz w:val="20"/>
                <w:szCs w:val="20"/>
                <w:lang w:val="en"/>
              </w:rPr>
            </w:pPr>
            <w:r w:rsidRPr="003F7E55">
              <w:rPr>
                <w:rFonts w:ascii="Arial" w:hAnsi="Arial" w:cs="Arial"/>
                <w:sz w:val="20"/>
                <w:szCs w:val="20"/>
              </w:rPr>
              <w:t xml:space="preserve">list and </w:t>
            </w:r>
            <w:r w:rsidR="00325129">
              <w:rPr>
                <w:rFonts w:ascii="Arial" w:hAnsi="Arial" w:cs="Arial"/>
                <w:sz w:val="20"/>
                <w:szCs w:val="20"/>
              </w:rPr>
              <w:t xml:space="preserve">demonstrate the principles of food hygiene and safety </w:t>
            </w:r>
            <w:r w:rsidR="00325129">
              <w:rPr>
                <w:rFonts w:ascii="Arial" w:hAnsi="Arial" w:cs="Arial"/>
                <w:sz w:val="20"/>
                <w:szCs w:val="20"/>
                <w:lang w:val="en"/>
              </w:rPr>
              <w:t>focusing on using knives, the kettle (if using), grater, peeler and other small equipment.</w:t>
            </w:r>
          </w:p>
        </w:tc>
      </w:tr>
      <w:tr w:rsidR="000D7DF2" w:rsidRPr="003F7E55" w14:paraId="66ACA839" w14:textId="77777777" w:rsidTr="00D06902">
        <w:tc>
          <w:tcPr>
            <w:tcW w:w="2326" w:type="dxa"/>
            <w:vMerge/>
            <w:shd w:val="clear" w:color="auto" w:fill="auto"/>
          </w:tcPr>
          <w:p w14:paraId="59D47C1F" w14:textId="77777777" w:rsidR="000D7DF2" w:rsidRPr="003F7E55" w:rsidRDefault="000D7DF2" w:rsidP="001A4754">
            <w:pPr>
              <w:rPr>
                <w:rFonts w:ascii="Arial" w:hAnsi="Arial" w:cs="Arial"/>
                <w:sz w:val="20"/>
                <w:szCs w:val="20"/>
              </w:rPr>
            </w:pPr>
          </w:p>
        </w:tc>
        <w:tc>
          <w:tcPr>
            <w:tcW w:w="1794" w:type="dxa"/>
            <w:shd w:val="clear" w:color="auto" w:fill="auto"/>
          </w:tcPr>
          <w:p w14:paraId="47AAA94C" w14:textId="77777777" w:rsidR="000D7DF2" w:rsidRPr="003F7E55" w:rsidRDefault="000D7DF2" w:rsidP="001A4754">
            <w:pPr>
              <w:rPr>
                <w:rFonts w:ascii="Arial" w:hAnsi="Arial" w:cs="Arial"/>
                <w:sz w:val="20"/>
                <w:szCs w:val="20"/>
              </w:rPr>
            </w:pPr>
            <w:r w:rsidRPr="003F7E55">
              <w:rPr>
                <w:rFonts w:ascii="Arial" w:hAnsi="Arial" w:cs="Arial"/>
                <w:sz w:val="20"/>
                <w:szCs w:val="20"/>
              </w:rPr>
              <w:t>Most pupils should …</w:t>
            </w:r>
          </w:p>
        </w:tc>
        <w:tc>
          <w:tcPr>
            <w:tcW w:w="5444" w:type="dxa"/>
            <w:shd w:val="clear" w:color="auto" w:fill="auto"/>
          </w:tcPr>
          <w:p w14:paraId="792DA1FF" w14:textId="69CDAEFA" w:rsidR="000D7DF2" w:rsidRPr="003F7E55" w:rsidRDefault="00AA3CBB" w:rsidP="00264CFB">
            <w:pPr>
              <w:rPr>
                <w:rFonts w:ascii="Arial" w:hAnsi="Arial" w:cs="Arial"/>
                <w:sz w:val="20"/>
                <w:szCs w:val="20"/>
              </w:rPr>
            </w:pPr>
            <w:r>
              <w:rPr>
                <w:rFonts w:ascii="Arial" w:hAnsi="Arial" w:cs="Arial"/>
                <w:sz w:val="20"/>
                <w:szCs w:val="20"/>
              </w:rPr>
              <w:t>describe</w:t>
            </w:r>
            <w:r w:rsidR="000D7DF2" w:rsidRPr="003F7E55">
              <w:rPr>
                <w:rFonts w:ascii="Arial" w:hAnsi="Arial" w:cs="Arial"/>
                <w:sz w:val="20"/>
                <w:szCs w:val="20"/>
              </w:rPr>
              <w:t xml:space="preserve"> </w:t>
            </w:r>
            <w:r w:rsidR="00325129" w:rsidRPr="003F7E55">
              <w:rPr>
                <w:rFonts w:ascii="Arial" w:hAnsi="Arial" w:cs="Arial"/>
                <w:sz w:val="20"/>
                <w:szCs w:val="20"/>
              </w:rPr>
              <w:t xml:space="preserve">and </w:t>
            </w:r>
            <w:r w:rsidR="00325129">
              <w:rPr>
                <w:rFonts w:ascii="Arial" w:hAnsi="Arial" w:cs="Arial"/>
                <w:sz w:val="20"/>
                <w:szCs w:val="20"/>
              </w:rPr>
              <w:t xml:space="preserve">demonstrate the principles of food hygiene and safety </w:t>
            </w:r>
            <w:r w:rsidR="00325129">
              <w:rPr>
                <w:rFonts w:ascii="Arial" w:hAnsi="Arial" w:cs="Arial"/>
                <w:sz w:val="20"/>
                <w:szCs w:val="20"/>
                <w:lang w:val="en"/>
              </w:rPr>
              <w:t>focusing on using knives, the kettle (if using), grater, peeler and other small equipment.</w:t>
            </w:r>
          </w:p>
        </w:tc>
      </w:tr>
      <w:tr w:rsidR="000D7DF2" w:rsidRPr="003F7E55" w14:paraId="3C87D48D" w14:textId="77777777" w:rsidTr="00D06902">
        <w:tc>
          <w:tcPr>
            <w:tcW w:w="2326" w:type="dxa"/>
            <w:vMerge/>
            <w:shd w:val="clear" w:color="auto" w:fill="auto"/>
          </w:tcPr>
          <w:p w14:paraId="08BE84D4" w14:textId="77777777" w:rsidR="000D7DF2" w:rsidRPr="003F7E55" w:rsidRDefault="000D7DF2" w:rsidP="001A4754">
            <w:pPr>
              <w:rPr>
                <w:rFonts w:ascii="Arial" w:hAnsi="Arial" w:cs="Arial"/>
                <w:sz w:val="20"/>
                <w:szCs w:val="20"/>
              </w:rPr>
            </w:pPr>
          </w:p>
        </w:tc>
        <w:tc>
          <w:tcPr>
            <w:tcW w:w="1794" w:type="dxa"/>
            <w:shd w:val="clear" w:color="auto" w:fill="auto"/>
          </w:tcPr>
          <w:p w14:paraId="0FFA5EA2" w14:textId="77777777" w:rsidR="000D7DF2" w:rsidRPr="003F7E55" w:rsidRDefault="000D7DF2" w:rsidP="001A4754">
            <w:pPr>
              <w:rPr>
                <w:rFonts w:ascii="Arial" w:hAnsi="Arial" w:cs="Arial"/>
                <w:sz w:val="20"/>
                <w:szCs w:val="20"/>
              </w:rPr>
            </w:pPr>
            <w:r w:rsidRPr="003F7E55">
              <w:rPr>
                <w:rFonts w:ascii="Arial" w:hAnsi="Arial" w:cs="Arial"/>
                <w:sz w:val="20"/>
                <w:szCs w:val="20"/>
              </w:rPr>
              <w:t>Some pupils could …</w:t>
            </w:r>
          </w:p>
        </w:tc>
        <w:tc>
          <w:tcPr>
            <w:tcW w:w="5444" w:type="dxa"/>
            <w:shd w:val="clear" w:color="auto" w:fill="auto"/>
          </w:tcPr>
          <w:p w14:paraId="7AAC3C07" w14:textId="6C4DC031" w:rsidR="000D7DF2" w:rsidRPr="003F7E55" w:rsidRDefault="00AA3CBB" w:rsidP="00AA3CBB">
            <w:pPr>
              <w:rPr>
                <w:rFonts w:ascii="Arial" w:hAnsi="Arial" w:cs="Arial"/>
                <w:sz w:val="20"/>
                <w:szCs w:val="20"/>
              </w:rPr>
            </w:pPr>
            <w:r>
              <w:rPr>
                <w:rFonts w:ascii="Arial" w:hAnsi="Arial" w:cs="Arial"/>
                <w:sz w:val="20"/>
                <w:szCs w:val="20"/>
              </w:rPr>
              <w:t>explain</w:t>
            </w:r>
            <w:r w:rsidR="000D7DF2" w:rsidRPr="003F7E55">
              <w:rPr>
                <w:rFonts w:ascii="Arial" w:hAnsi="Arial" w:cs="Arial"/>
                <w:sz w:val="20"/>
                <w:szCs w:val="20"/>
              </w:rPr>
              <w:t xml:space="preserve"> </w:t>
            </w:r>
            <w:r w:rsidR="00325129">
              <w:rPr>
                <w:rFonts w:ascii="Arial" w:hAnsi="Arial" w:cs="Arial"/>
                <w:sz w:val="20"/>
                <w:szCs w:val="20"/>
              </w:rPr>
              <w:t>and independently</w:t>
            </w:r>
            <w:r w:rsidR="00325129" w:rsidRPr="003F7E55">
              <w:rPr>
                <w:rFonts w:ascii="Arial" w:hAnsi="Arial" w:cs="Arial"/>
                <w:sz w:val="20"/>
                <w:szCs w:val="20"/>
              </w:rPr>
              <w:t xml:space="preserve"> </w:t>
            </w:r>
            <w:r w:rsidR="00325129">
              <w:rPr>
                <w:rFonts w:ascii="Arial" w:hAnsi="Arial" w:cs="Arial"/>
                <w:sz w:val="20"/>
                <w:szCs w:val="20"/>
              </w:rPr>
              <w:t xml:space="preserve">demonstrate the principles of food hygiene and safety </w:t>
            </w:r>
            <w:r w:rsidR="00325129">
              <w:rPr>
                <w:rFonts w:ascii="Arial" w:hAnsi="Arial" w:cs="Arial"/>
                <w:sz w:val="20"/>
                <w:szCs w:val="20"/>
                <w:lang w:val="en"/>
              </w:rPr>
              <w:t>focusing on using knives, the kettle (if using), grater, peeler and other small equipment.</w:t>
            </w:r>
          </w:p>
        </w:tc>
      </w:tr>
      <w:tr w:rsidR="00D06902" w:rsidRPr="003F7E55" w14:paraId="01E1743C" w14:textId="77777777" w:rsidTr="00DD6E7D">
        <w:tc>
          <w:tcPr>
            <w:tcW w:w="2326" w:type="dxa"/>
            <w:vMerge w:val="restart"/>
            <w:shd w:val="clear" w:color="auto" w:fill="auto"/>
          </w:tcPr>
          <w:p w14:paraId="3DBA24FF" w14:textId="7DA28569" w:rsidR="00D06902" w:rsidRPr="003F7E55" w:rsidRDefault="00D06902" w:rsidP="00DD6E7D">
            <w:pPr>
              <w:rPr>
                <w:rFonts w:ascii="Arial" w:hAnsi="Arial" w:cs="Arial"/>
                <w:sz w:val="20"/>
                <w:szCs w:val="20"/>
              </w:rPr>
            </w:pPr>
            <w:r w:rsidRPr="003F7E55">
              <w:rPr>
                <w:rFonts w:ascii="Arial" w:hAnsi="Arial" w:cs="Arial"/>
                <w:sz w:val="20"/>
                <w:szCs w:val="20"/>
              </w:rPr>
              <w:t xml:space="preserve">To define </w:t>
            </w:r>
            <w:r w:rsidR="005359A7">
              <w:rPr>
                <w:rFonts w:ascii="Arial" w:hAnsi="Arial" w:cs="Arial"/>
                <w:sz w:val="20"/>
                <w:szCs w:val="20"/>
              </w:rPr>
              <w:t>the senses, how they are used in tasting food and drink and develop descriptive vocabulary.</w:t>
            </w:r>
          </w:p>
          <w:p w14:paraId="292A2B39" w14:textId="77777777" w:rsidR="00D06902" w:rsidRPr="003F7E55" w:rsidRDefault="00D06902" w:rsidP="00DD6E7D">
            <w:pPr>
              <w:rPr>
                <w:rFonts w:ascii="Arial" w:hAnsi="Arial" w:cs="Arial"/>
                <w:sz w:val="20"/>
                <w:szCs w:val="20"/>
              </w:rPr>
            </w:pPr>
          </w:p>
        </w:tc>
        <w:tc>
          <w:tcPr>
            <w:tcW w:w="1794" w:type="dxa"/>
            <w:shd w:val="clear" w:color="auto" w:fill="auto"/>
          </w:tcPr>
          <w:p w14:paraId="51C8E25A" w14:textId="77777777" w:rsidR="00D06902" w:rsidRPr="003F7E55" w:rsidRDefault="00D06902" w:rsidP="00DD6E7D">
            <w:pPr>
              <w:rPr>
                <w:rFonts w:ascii="Arial" w:hAnsi="Arial" w:cs="Arial"/>
                <w:sz w:val="20"/>
                <w:szCs w:val="20"/>
              </w:rPr>
            </w:pPr>
            <w:r w:rsidRPr="003F7E55">
              <w:rPr>
                <w:rFonts w:ascii="Arial" w:hAnsi="Arial" w:cs="Arial"/>
                <w:sz w:val="20"/>
                <w:szCs w:val="20"/>
              </w:rPr>
              <w:t>All pupils will …</w:t>
            </w:r>
          </w:p>
        </w:tc>
        <w:tc>
          <w:tcPr>
            <w:tcW w:w="5444" w:type="dxa"/>
            <w:shd w:val="clear" w:color="auto" w:fill="auto"/>
          </w:tcPr>
          <w:p w14:paraId="22A07CD3" w14:textId="4F6D9E2D" w:rsidR="00D06902" w:rsidRPr="003F7E55" w:rsidRDefault="00D06902" w:rsidP="00DD6E7D">
            <w:pPr>
              <w:rPr>
                <w:rFonts w:ascii="Arial" w:hAnsi="Arial" w:cs="Arial"/>
                <w:sz w:val="20"/>
                <w:szCs w:val="20"/>
              </w:rPr>
            </w:pPr>
            <w:r w:rsidRPr="003F7E55">
              <w:rPr>
                <w:rFonts w:ascii="Arial" w:hAnsi="Arial" w:cs="Arial"/>
                <w:sz w:val="20"/>
                <w:szCs w:val="20"/>
              </w:rPr>
              <w:t xml:space="preserve">define </w:t>
            </w:r>
            <w:r w:rsidR="005359A7">
              <w:rPr>
                <w:rFonts w:ascii="Arial" w:hAnsi="Arial" w:cs="Arial"/>
                <w:sz w:val="20"/>
                <w:szCs w:val="20"/>
              </w:rPr>
              <w:t>the senses, how they are used in tasting food and drink and develop basic descriptive vocabulary.</w:t>
            </w:r>
          </w:p>
        </w:tc>
      </w:tr>
      <w:tr w:rsidR="00D06902" w:rsidRPr="003F7E55" w14:paraId="699C14CA" w14:textId="77777777" w:rsidTr="00DD6E7D">
        <w:tc>
          <w:tcPr>
            <w:tcW w:w="2326" w:type="dxa"/>
            <w:vMerge/>
            <w:shd w:val="clear" w:color="auto" w:fill="auto"/>
          </w:tcPr>
          <w:p w14:paraId="4134E382" w14:textId="77777777" w:rsidR="00D06902" w:rsidRPr="003F7E55" w:rsidRDefault="00D06902" w:rsidP="00DD6E7D">
            <w:pPr>
              <w:rPr>
                <w:rFonts w:ascii="Arial" w:hAnsi="Arial" w:cs="Arial"/>
                <w:sz w:val="20"/>
                <w:szCs w:val="20"/>
              </w:rPr>
            </w:pPr>
          </w:p>
        </w:tc>
        <w:tc>
          <w:tcPr>
            <w:tcW w:w="1794" w:type="dxa"/>
            <w:shd w:val="clear" w:color="auto" w:fill="auto"/>
          </w:tcPr>
          <w:p w14:paraId="2508D789" w14:textId="77777777" w:rsidR="00D06902" w:rsidRPr="003F7E55" w:rsidRDefault="00D06902" w:rsidP="00DD6E7D">
            <w:pPr>
              <w:rPr>
                <w:rFonts w:ascii="Arial" w:hAnsi="Arial" w:cs="Arial"/>
                <w:sz w:val="20"/>
                <w:szCs w:val="20"/>
              </w:rPr>
            </w:pPr>
            <w:r w:rsidRPr="003F7E55">
              <w:rPr>
                <w:rFonts w:ascii="Arial" w:hAnsi="Arial" w:cs="Arial"/>
                <w:sz w:val="20"/>
                <w:szCs w:val="20"/>
              </w:rPr>
              <w:t>Most pupils should …</w:t>
            </w:r>
          </w:p>
        </w:tc>
        <w:tc>
          <w:tcPr>
            <w:tcW w:w="5444" w:type="dxa"/>
            <w:shd w:val="clear" w:color="auto" w:fill="auto"/>
          </w:tcPr>
          <w:p w14:paraId="5F415D10" w14:textId="3CD10A36" w:rsidR="00D06902" w:rsidRPr="003F7E55" w:rsidRDefault="005359A7" w:rsidP="00DD6E7D">
            <w:pPr>
              <w:rPr>
                <w:rFonts w:ascii="Arial" w:hAnsi="Arial" w:cs="Arial"/>
                <w:sz w:val="20"/>
                <w:szCs w:val="20"/>
              </w:rPr>
            </w:pPr>
            <w:r>
              <w:rPr>
                <w:rFonts w:ascii="Arial" w:hAnsi="Arial" w:cs="Arial"/>
                <w:sz w:val="20"/>
                <w:szCs w:val="20"/>
              </w:rPr>
              <w:t>explain the senses, how they are used in tasting food and drink and develop a range of descriptive vocabulary.</w:t>
            </w:r>
          </w:p>
        </w:tc>
      </w:tr>
      <w:tr w:rsidR="00D06902" w:rsidRPr="003F7E55" w14:paraId="5268B232" w14:textId="77777777" w:rsidTr="00DD6E7D">
        <w:tc>
          <w:tcPr>
            <w:tcW w:w="2326" w:type="dxa"/>
            <w:vMerge/>
            <w:shd w:val="clear" w:color="auto" w:fill="auto"/>
          </w:tcPr>
          <w:p w14:paraId="23D66B64" w14:textId="77777777" w:rsidR="00D06902" w:rsidRPr="003F7E55" w:rsidRDefault="00D06902" w:rsidP="00DD6E7D">
            <w:pPr>
              <w:rPr>
                <w:rFonts w:ascii="Arial" w:hAnsi="Arial" w:cs="Arial"/>
                <w:sz w:val="20"/>
                <w:szCs w:val="20"/>
              </w:rPr>
            </w:pPr>
          </w:p>
        </w:tc>
        <w:tc>
          <w:tcPr>
            <w:tcW w:w="1794" w:type="dxa"/>
            <w:shd w:val="clear" w:color="auto" w:fill="auto"/>
          </w:tcPr>
          <w:p w14:paraId="73E2A548" w14:textId="77777777" w:rsidR="00D06902" w:rsidRPr="003F7E55" w:rsidRDefault="00D06902" w:rsidP="00DD6E7D">
            <w:pPr>
              <w:rPr>
                <w:rFonts w:ascii="Arial" w:hAnsi="Arial" w:cs="Arial"/>
                <w:sz w:val="20"/>
                <w:szCs w:val="20"/>
              </w:rPr>
            </w:pPr>
            <w:r w:rsidRPr="003F7E55">
              <w:rPr>
                <w:rFonts w:ascii="Arial" w:hAnsi="Arial" w:cs="Arial"/>
                <w:sz w:val="20"/>
                <w:szCs w:val="20"/>
              </w:rPr>
              <w:t>Some pupils could …</w:t>
            </w:r>
          </w:p>
        </w:tc>
        <w:tc>
          <w:tcPr>
            <w:tcW w:w="5444" w:type="dxa"/>
            <w:shd w:val="clear" w:color="auto" w:fill="auto"/>
          </w:tcPr>
          <w:p w14:paraId="625AD9F7" w14:textId="1F253761" w:rsidR="00D06902" w:rsidRPr="003F7E55" w:rsidRDefault="005359A7" w:rsidP="005359A7">
            <w:pPr>
              <w:rPr>
                <w:rFonts w:ascii="Arial" w:hAnsi="Arial" w:cs="Arial"/>
                <w:sz w:val="20"/>
                <w:szCs w:val="20"/>
              </w:rPr>
            </w:pPr>
            <w:r>
              <w:rPr>
                <w:rFonts w:ascii="Arial" w:hAnsi="Arial" w:cs="Arial"/>
                <w:sz w:val="20"/>
                <w:szCs w:val="20"/>
              </w:rPr>
              <w:t>describe the senses, how they are used in tasting food and drink and develop a wide range of descriptive vocabulary.</w:t>
            </w:r>
          </w:p>
        </w:tc>
      </w:tr>
    </w:tbl>
    <w:p w14:paraId="39DCD786" w14:textId="77777777" w:rsidR="000D7DF2" w:rsidRDefault="000D7DF2" w:rsidP="000D7DF2">
      <w:pPr>
        <w:rPr>
          <w:rFonts w:ascii="Arial" w:hAnsi="Arial" w:cs="Arial"/>
          <w:sz w:val="20"/>
          <w:szCs w:val="20"/>
        </w:rPr>
      </w:pPr>
    </w:p>
    <w:p w14:paraId="68450C24" w14:textId="77777777" w:rsidR="000D7DF2" w:rsidRPr="002B460C" w:rsidRDefault="000D7DF2" w:rsidP="000D7DF2">
      <w:pPr>
        <w:rPr>
          <w:rFonts w:ascii="Arial" w:hAnsi="Arial" w:cs="Arial"/>
          <w:sz w:val="20"/>
          <w:szCs w:val="20"/>
        </w:rPr>
      </w:pPr>
    </w:p>
    <w:p w14:paraId="3BEFA076" w14:textId="77777777" w:rsidR="000D7DF2" w:rsidRDefault="000D7DF2" w:rsidP="000D7DF2">
      <w:pPr>
        <w:rPr>
          <w:rFonts w:ascii="Arial" w:hAnsi="Arial" w:cs="Arial"/>
          <w:b/>
          <w:sz w:val="20"/>
          <w:szCs w:val="20"/>
        </w:rPr>
      </w:pPr>
      <w:r>
        <w:rPr>
          <w:rFonts w:ascii="Arial" w:hAnsi="Arial" w:cs="Arial"/>
          <w:b/>
          <w:sz w:val="20"/>
          <w:szCs w:val="20"/>
        </w:rPr>
        <w:br w:type="page"/>
      </w:r>
    </w:p>
    <w:p w14:paraId="72EBB178" w14:textId="77777777" w:rsidR="000D7DF2" w:rsidRPr="002B460C" w:rsidRDefault="000D7DF2" w:rsidP="000D7DF2">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62"/>
        <w:gridCol w:w="1964"/>
      </w:tblGrid>
      <w:tr w:rsidR="000D7DF2" w:rsidRPr="003F7E55" w14:paraId="2282B588" w14:textId="77777777" w:rsidTr="00D06902">
        <w:tc>
          <w:tcPr>
            <w:tcW w:w="706" w:type="dxa"/>
            <w:shd w:val="clear" w:color="auto" w:fill="auto"/>
          </w:tcPr>
          <w:p w14:paraId="57044A4B" w14:textId="77777777" w:rsidR="000D7DF2" w:rsidRPr="003F7E55" w:rsidRDefault="000D7DF2" w:rsidP="001A4754">
            <w:pPr>
              <w:rPr>
                <w:rFonts w:ascii="Arial" w:hAnsi="Arial" w:cs="Arial"/>
                <w:sz w:val="20"/>
                <w:szCs w:val="20"/>
              </w:rPr>
            </w:pPr>
            <w:r w:rsidRPr="003F7E55">
              <w:rPr>
                <w:rFonts w:ascii="Arial" w:hAnsi="Arial" w:cs="Arial"/>
                <w:sz w:val="20"/>
                <w:szCs w:val="20"/>
              </w:rPr>
              <w:t>Time</w:t>
            </w:r>
          </w:p>
        </w:tc>
        <w:tc>
          <w:tcPr>
            <w:tcW w:w="6754" w:type="dxa"/>
            <w:shd w:val="clear" w:color="auto" w:fill="auto"/>
          </w:tcPr>
          <w:p w14:paraId="5AA30945" w14:textId="77777777" w:rsidR="000D7DF2" w:rsidRPr="003F7E55" w:rsidRDefault="000D7DF2" w:rsidP="001A4754">
            <w:pPr>
              <w:rPr>
                <w:rFonts w:ascii="Arial" w:hAnsi="Arial" w:cs="Arial"/>
                <w:sz w:val="20"/>
                <w:szCs w:val="20"/>
              </w:rPr>
            </w:pPr>
            <w:r w:rsidRPr="003F7E55">
              <w:rPr>
                <w:rFonts w:ascii="Arial" w:hAnsi="Arial" w:cs="Arial"/>
                <w:sz w:val="20"/>
                <w:szCs w:val="20"/>
              </w:rPr>
              <w:t>Activity</w:t>
            </w:r>
          </w:p>
        </w:tc>
        <w:tc>
          <w:tcPr>
            <w:tcW w:w="1996" w:type="dxa"/>
            <w:shd w:val="clear" w:color="auto" w:fill="auto"/>
          </w:tcPr>
          <w:p w14:paraId="3BA776BB" w14:textId="77777777" w:rsidR="000D7DF2" w:rsidRPr="003F7E55" w:rsidRDefault="000D7DF2" w:rsidP="001A4754">
            <w:pPr>
              <w:rPr>
                <w:rFonts w:ascii="Arial" w:hAnsi="Arial" w:cs="Arial"/>
                <w:sz w:val="20"/>
                <w:szCs w:val="20"/>
              </w:rPr>
            </w:pPr>
            <w:r w:rsidRPr="003F7E55">
              <w:rPr>
                <w:rFonts w:ascii="Arial" w:hAnsi="Arial" w:cs="Arial"/>
                <w:sz w:val="20"/>
                <w:szCs w:val="20"/>
              </w:rPr>
              <w:t>Resources and equipment</w:t>
            </w:r>
          </w:p>
        </w:tc>
      </w:tr>
      <w:tr w:rsidR="000D7DF2" w:rsidRPr="003F7E55" w14:paraId="667E8F8E" w14:textId="77777777" w:rsidTr="00D06902">
        <w:tc>
          <w:tcPr>
            <w:tcW w:w="706" w:type="dxa"/>
            <w:shd w:val="clear" w:color="auto" w:fill="auto"/>
          </w:tcPr>
          <w:p w14:paraId="0B7AF4D5" w14:textId="6D9613D3" w:rsidR="000D7DF2" w:rsidRPr="003F7E55" w:rsidRDefault="00B14D56" w:rsidP="001A4754">
            <w:pPr>
              <w:jc w:val="center"/>
              <w:rPr>
                <w:rFonts w:ascii="Arial" w:hAnsi="Arial" w:cs="Arial"/>
                <w:sz w:val="20"/>
                <w:szCs w:val="20"/>
              </w:rPr>
            </w:pPr>
            <w:r>
              <w:rPr>
                <w:rFonts w:ascii="Arial" w:hAnsi="Arial" w:cs="Arial"/>
                <w:sz w:val="20"/>
                <w:szCs w:val="20"/>
              </w:rPr>
              <w:t>0</w:t>
            </w:r>
          </w:p>
          <w:p w14:paraId="070F3B5E" w14:textId="77777777" w:rsidR="000D7DF2" w:rsidRPr="003F7E55" w:rsidRDefault="000D7DF2" w:rsidP="001A4754">
            <w:pPr>
              <w:jc w:val="center"/>
              <w:rPr>
                <w:rFonts w:ascii="Arial" w:hAnsi="Arial" w:cs="Arial"/>
                <w:sz w:val="20"/>
                <w:szCs w:val="20"/>
              </w:rPr>
            </w:pPr>
          </w:p>
          <w:p w14:paraId="6E652A29" w14:textId="77777777" w:rsidR="000D7DF2" w:rsidRPr="003F7E55" w:rsidRDefault="000D7DF2" w:rsidP="001A4754">
            <w:pPr>
              <w:jc w:val="center"/>
              <w:rPr>
                <w:rFonts w:ascii="Arial" w:hAnsi="Arial" w:cs="Arial"/>
                <w:sz w:val="20"/>
                <w:szCs w:val="20"/>
              </w:rPr>
            </w:pPr>
          </w:p>
          <w:p w14:paraId="3A0F5CC2" w14:textId="77777777" w:rsidR="000D7DF2" w:rsidRPr="003F7E55" w:rsidRDefault="000D7DF2" w:rsidP="001A4754">
            <w:pPr>
              <w:jc w:val="center"/>
              <w:rPr>
                <w:rFonts w:ascii="Arial" w:hAnsi="Arial" w:cs="Arial"/>
                <w:sz w:val="20"/>
                <w:szCs w:val="20"/>
              </w:rPr>
            </w:pPr>
          </w:p>
          <w:p w14:paraId="7A664DAC" w14:textId="77777777" w:rsidR="000D7DF2" w:rsidRPr="003F7E55" w:rsidRDefault="000D7DF2" w:rsidP="001A4754">
            <w:pPr>
              <w:jc w:val="center"/>
              <w:rPr>
                <w:rFonts w:ascii="Arial" w:hAnsi="Arial" w:cs="Arial"/>
                <w:sz w:val="20"/>
                <w:szCs w:val="20"/>
              </w:rPr>
            </w:pPr>
            <w:r w:rsidRPr="003F7E55">
              <w:rPr>
                <w:rFonts w:ascii="Arial" w:hAnsi="Arial" w:cs="Arial"/>
                <w:sz w:val="20"/>
                <w:szCs w:val="20"/>
              </w:rPr>
              <w:t>5</w:t>
            </w:r>
          </w:p>
        </w:tc>
        <w:tc>
          <w:tcPr>
            <w:tcW w:w="6754" w:type="dxa"/>
            <w:shd w:val="clear" w:color="auto" w:fill="auto"/>
          </w:tcPr>
          <w:p w14:paraId="41BEBF76" w14:textId="77777777" w:rsidR="000D7DF2" w:rsidRPr="003F7E55" w:rsidRDefault="000D7DF2" w:rsidP="001A4754">
            <w:pPr>
              <w:rPr>
                <w:rFonts w:ascii="Arial" w:hAnsi="Arial" w:cs="Arial"/>
                <w:i/>
                <w:sz w:val="20"/>
                <w:szCs w:val="20"/>
              </w:rPr>
            </w:pPr>
            <w:r w:rsidRPr="003F7E55">
              <w:rPr>
                <w:rFonts w:ascii="Arial" w:hAnsi="Arial" w:cs="Arial"/>
                <w:i/>
                <w:sz w:val="20"/>
                <w:szCs w:val="20"/>
              </w:rPr>
              <w:t>Register and introduction</w:t>
            </w:r>
          </w:p>
          <w:p w14:paraId="4DC3F4FF" w14:textId="0B637F7B" w:rsidR="000D7DF2" w:rsidRPr="003F7E55" w:rsidRDefault="000D7DF2" w:rsidP="001A4754">
            <w:pPr>
              <w:rPr>
                <w:rFonts w:ascii="Arial" w:hAnsi="Arial" w:cs="Arial"/>
                <w:sz w:val="20"/>
                <w:szCs w:val="20"/>
              </w:rPr>
            </w:pPr>
            <w:r w:rsidRPr="003F7E55">
              <w:rPr>
                <w:rFonts w:ascii="Arial" w:hAnsi="Arial" w:cs="Arial"/>
                <w:sz w:val="20"/>
                <w:szCs w:val="20"/>
              </w:rPr>
              <w:t xml:space="preserve">Explain to the pupils that they will be making the </w:t>
            </w:r>
            <w:r w:rsidR="00D92F37">
              <w:rPr>
                <w:rFonts w:ascii="Arial" w:hAnsi="Arial" w:cs="Arial"/>
                <w:sz w:val="20"/>
                <w:szCs w:val="20"/>
              </w:rPr>
              <w:t>deli salad</w:t>
            </w:r>
            <w:r w:rsidRPr="003F7E55">
              <w:rPr>
                <w:rFonts w:ascii="Arial" w:hAnsi="Arial" w:cs="Arial"/>
                <w:i/>
                <w:sz w:val="20"/>
                <w:szCs w:val="20"/>
              </w:rPr>
              <w:t xml:space="preserve"> </w:t>
            </w:r>
            <w:r w:rsidRPr="003F7E55">
              <w:rPr>
                <w:rFonts w:ascii="Arial" w:hAnsi="Arial" w:cs="Arial"/>
                <w:sz w:val="20"/>
                <w:szCs w:val="20"/>
              </w:rPr>
              <w:t>they created</w:t>
            </w:r>
            <w:r w:rsidR="00D92F37">
              <w:rPr>
                <w:rFonts w:ascii="Arial" w:hAnsi="Arial" w:cs="Arial"/>
                <w:sz w:val="20"/>
                <w:szCs w:val="20"/>
              </w:rPr>
              <w:t xml:space="preserve"> (or a recipe that has been chosen for the whole class to make)</w:t>
            </w:r>
            <w:r w:rsidRPr="003F7E55">
              <w:rPr>
                <w:rFonts w:ascii="Arial" w:hAnsi="Arial" w:cs="Arial"/>
                <w:sz w:val="20"/>
                <w:szCs w:val="20"/>
              </w:rPr>
              <w:t>. Go through the learning objectives for the lesson.</w:t>
            </w:r>
          </w:p>
          <w:p w14:paraId="719AC063" w14:textId="77777777" w:rsidR="000D7DF2" w:rsidRPr="003F7E55" w:rsidRDefault="000D7DF2" w:rsidP="001A4754">
            <w:pPr>
              <w:rPr>
                <w:rFonts w:ascii="Arial" w:hAnsi="Arial" w:cs="Arial"/>
                <w:sz w:val="20"/>
                <w:szCs w:val="20"/>
              </w:rPr>
            </w:pPr>
          </w:p>
          <w:p w14:paraId="58D3896E" w14:textId="77777777" w:rsidR="000D7DF2" w:rsidRPr="003F7E55" w:rsidRDefault="000D7DF2" w:rsidP="001A4754">
            <w:pPr>
              <w:rPr>
                <w:rFonts w:ascii="Arial" w:hAnsi="Arial" w:cs="Arial"/>
                <w:i/>
                <w:sz w:val="20"/>
                <w:szCs w:val="20"/>
              </w:rPr>
            </w:pPr>
            <w:r w:rsidRPr="003F7E55">
              <w:rPr>
                <w:rFonts w:ascii="Arial" w:hAnsi="Arial" w:cs="Arial"/>
                <w:i/>
                <w:sz w:val="20"/>
                <w:szCs w:val="20"/>
              </w:rPr>
              <w:t>Starter</w:t>
            </w:r>
          </w:p>
          <w:p w14:paraId="464C175A" w14:textId="77777777" w:rsidR="000D7DF2" w:rsidRPr="003F7E55" w:rsidRDefault="000D7DF2" w:rsidP="001A4754">
            <w:pPr>
              <w:rPr>
                <w:rFonts w:ascii="Arial" w:hAnsi="Arial" w:cs="Arial"/>
                <w:sz w:val="20"/>
                <w:szCs w:val="20"/>
              </w:rPr>
            </w:pPr>
            <w:r w:rsidRPr="003F7E55">
              <w:rPr>
                <w:rFonts w:ascii="Arial" w:hAnsi="Arial" w:cs="Arial"/>
                <w:sz w:val="20"/>
                <w:szCs w:val="20"/>
              </w:rPr>
              <w:t xml:space="preserve">Developing sensory vocabularies – write the name or show an image of an ingredient on the board. Ask pupils to suggest different words to describe each ingredient (appearance, odour, taste and texture). </w:t>
            </w:r>
          </w:p>
        </w:tc>
        <w:tc>
          <w:tcPr>
            <w:tcW w:w="1996" w:type="dxa"/>
            <w:shd w:val="clear" w:color="auto" w:fill="auto"/>
          </w:tcPr>
          <w:p w14:paraId="7028C217" w14:textId="77777777" w:rsidR="000D7DF2" w:rsidRPr="003F7E55" w:rsidRDefault="000D7DF2" w:rsidP="001A4754">
            <w:pPr>
              <w:rPr>
                <w:rFonts w:ascii="Arial" w:hAnsi="Arial" w:cs="Arial"/>
                <w:sz w:val="20"/>
                <w:szCs w:val="20"/>
              </w:rPr>
            </w:pPr>
          </w:p>
          <w:p w14:paraId="66AAE9DC" w14:textId="46AB0BD6" w:rsidR="000D7DF2" w:rsidRPr="003F7E55" w:rsidRDefault="00B14D56" w:rsidP="001A4754">
            <w:pPr>
              <w:rPr>
                <w:rFonts w:ascii="Arial" w:hAnsi="Arial" w:cs="Arial"/>
                <w:sz w:val="20"/>
                <w:szCs w:val="20"/>
              </w:rPr>
            </w:pPr>
            <w:r>
              <w:rPr>
                <w:rFonts w:ascii="Arial" w:hAnsi="Arial" w:cs="Arial"/>
                <w:sz w:val="20"/>
                <w:szCs w:val="20"/>
              </w:rPr>
              <w:t>Lesson plan</w:t>
            </w:r>
          </w:p>
          <w:p w14:paraId="7DF7EBA9" w14:textId="77777777" w:rsidR="00B14D56" w:rsidRDefault="00B14D56" w:rsidP="001A4754">
            <w:pPr>
              <w:rPr>
                <w:rFonts w:ascii="Arial" w:hAnsi="Arial" w:cs="Arial"/>
                <w:sz w:val="20"/>
                <w:szCs w:val="20"/>
              </w:rPr>
            </w:pPr>
          </w:p>
          <w:p w14:paraId="05BBB4FD" w14:textId="5C888F8D" w:rsidR="000D7DF2" w:rsidRPr="003F7E55" w:rsidRDefault="000D7DF2" w:rsidP="001A4754">
            <w:pPr>
              <w:rPr>
                <w:rFonts w:ascii="Arial" w:hAnsi="Arial" w:cs="Arial"/>
                <w:sz w:val="20"/>
                <w:szCs w:val="20"/>
              </w:rPr>
            </w:pPr>
            <w:r w:rsidRPr="003F7E55">
              <w:rPr>
                <w:rFonts w:ascii="Arial" w:hAnsi="Arial" w:cs="Arial"/>
                <w:sz w:val="20"/>
                <w:szCs w:val="20"/>
              </w:rPr>
              <w:t xml:space="preserve">Food, </w:t>
            </w:r>
            <w:hyperlink r:id="rId11" w:history="1">
              <w:r w:rsidR="00264CFB" w:rsidRPr="00264CFB">
                <w:rPr>
                  <w:rStyle w:val="Hyperlink"/>
                  <w:rFonts w:ascii="Arial" w:hAnsi="Arial" w:cs="Arial"/>
                  <w:sz w:val="20"/>
                  <w:szCs w:val="20"/>
                </w:rPr>
                <w:t xml:space="preserve">food </w:t>
              </w:r>
              <w:r w:rsidRPr="00264CFB">
                <w:rPr>
                  <w:rStyle w:val="Hyperlink"/>
                  <w:rFonts w:ascii="Arial" w:hAnsi="Arial" w:cs="Arial"/>
                  <w:sz w:val="20"/>
                  <w:szCs w:val="20"/>
                </w:rPr>
                <w:t>images</w:t>
              </w:r>
            </w:hyperlink>
            <w:r w:rsidRPr="003F7E55">
              <w:rPr>
                <w:rFonts w:ascii="Arial" w:hAnsi="Arial" w:cs="Arial"/>
                <w:sz w:val="20"/>
                <w:szCs w:val="20"/>
              </w:rPr>
              <w:t xml:space="preserve"> or </w:t>
            </w:r>
            <w:r w:rsidR="00264CFB">
              <w:rPr>
                <w:rFonts w:ascii="Arial" w:hAnsi="Arial" w:cs="Arial"/>
                <w:sz w:val="20"/>
                <w:szCs w:val="20"/>
              </w:rPr>
              <w:t xml:space="preserve">food </w:t>
            </w:r>
            <w:r w:rsidRPr="003F7E55">
              <w:rPr>
                <w:rFonts w:ascii="Arial" w:hAnsi="Arial" w:cs="Arial"/>
                <w:sz w:val="20"/>
                <w:szCs w:val="20"/>
              </w:rPr>
              <w:t xml:space="preserve">name list. </w:t>
            </w:r>
          </w:p>
          <w:p w14:paraId="0D1AFF5E" w14:textId="77777777" w:rsidR="000D7DF2" w:rsidRDefault="000D7DF2" w:rsidP="001A4754">
            <w:pPr>
              <w:rPr>
                <w:rFonts w:ascii="Arial" w:hAnsi="Arial" w:cs="Arial"/>
                <w:sz w:val="20"/>
                <w:szCs w:val="20"/>
              </w:rPr>
            </w:pPr>
          </w:p>
          <w:p w14:paraId="07C8FF8D" w14:textId="678EEA84" w:rsidR="000D7DF2" w:rsidRPr="00264CFB" w:rsidRDefault="00C377CF" w:rsidP="001A4754">
            <w:pPr>
              <w:rPr>
                <w:rFonts w:ascii="Arial" w:hAnsi="Arial" w:cs="Arial"/>
                <w:sz w:val="20"/>
                <w:szCs w:val="20"/>
              </w:rPr>
            </w:pPr>
            <w:hyperlink r:id="rId12" w:history="1">
              <w:r w:rsidR="00264CFB" w:rsidRPr="00264CFB">
                <w:rPr>
                  <w:rStyle w:val="Hyperlink"/>
                  <w:rFonts w:ascii="Arial" w:hAnsi="Arial" w:cs="Arial"/>
                  <w:sz w:val="20"/>
                  <w:szCs w:val="20"/>
                </w:rPr>
                <w:t>Sensory vocabulary poster</w:t>
              </w:r>
            </w:hyperlink>
          </w:p>
          <w:p w14:paraId="467CD8A8" w14:textId="02F794E5" w:rsidR="00264CFB" w:rsidRDefault="00264CFB" w:rsidP="001A4754"/>
          <w:p w14:paraId="6F17CA76" w14:textId="3719A26A" w:rsidR="00264CFB" w:rsidRDefault="00C377CF" w:rsidP="001A4754">
            <w:pPr>
              <w:rPr>
                <w:rFonts w:ascii="Arial" w:hAnsi="Arial" w:cs="Arial"/>
                <w:sz w:val="20"/>
                <w:szCs w:val="20"/>
              </w:rPr>
            </w:pPr>
            <w:hyperlink r:id="rId13" w:history="1">
              <w:r w:rsidR="00264CFB" w:rsidRPr="00264CFB">
                <w:rPr>
                  <w:rStyle w:val="Hyperlink"/>
                  <w:rFonts w:ascii="Arial" w:hAnsi="Arial" w:cs="Arial"/>
                  <w:sz w:val="20"/>
                  <w:szCs w:val="20"/>
                </w:rPr>
                <w:t>Sensory vocabulary cards</w:t>
              </w:r>
            </w:hyperlink>
          </w:p>
          <w:p w14:paraId="6D788436" w14:textId="6FDCD0E5" w:rsidR="00264CFB" w:rsidRDefault="00264CFB" w:rsidP="001A4754">
            <w:pPr>
              <w:rPr>
                <w:rFonts w:ascii="Arial" w:hAnsi="Arial" w:cs="Arial"/>
                <w:sz w:val="20"/>
                <w:szCs w:val="20"/>
              </w:rPr>
            </w:pPr>
          </w:p>
          <w:p w14:paraId="0546CD2B" w14:textId="4BBC1019" w:rsidR="00264CFB" w:rsidRPr="00264CFB" w:rsidRDefault="00C377CF" w:rsidP="001A4754">
            <w:pPr>
              <w:rPr>
                <w:rFonts w:ascii="Arial" w:hAnsi="Arial" w:cs="Arial"/>
                <w:sz w:val="20"/>
                <w:szCs w:val="20"/>
              </w:rPr>
            </w:pPr>
            <w:hyperlink r:id="rId14" w:history="1">
              <w:r w:rsidR="00264CFB" w:rsidRPr="00264CFB">
                <w:rPr>
                  <w:rStyle w:val="Hyperlink"/>
                  <w:rFonts w:ascii="Arial" w:hAnsi="Arial" w:cs="Arial"/>
                  <w:sz w:val="20"/>
                  <w:szCs w:val="20"/>
                </w:rPr>
                <w:t>Using your senses poster</w:t>
              </w:r>
            </w:hyperlink>
          </w:p>
          <w:p w14:paraId="5FC36820" w14:textId="1D1B9702" w:rsidR="00264CFB" w:rsidRPr="003F7E55" w:rsidRDefault="00264CFB" w:rsidP="001A4754">
            <w:pPr>
              <w:rPr>
                <w:rFonts w:ascii="Arial" w:hAnsi="Arial" w:cs="Arial"/>
                <w:sz w:val="20"/>
                <w:szCs w:val="20"/>
              </w:rPr>
            </w:pPr>
          </w:p>
        </w:tc>
      </w:tr>
      <w:tr w:rsidR="000D7DF2" w:rsidRPr="003F7E55" w14:paraId="7533B009" w14:textId="77777777" w:rsidTr="00D06902">
        <w:tc>
          <w:tcPr>
            <w:tcW w:w="706" w:type="dxa"/>
            <w:shd w:val="clear" w:color="auto" w:fill="auto"/>
          </w:tcPr>
          <w:p w14:paraId="20562510" w14:textId="77777777" w:rsidR="000D7DF2" w:rsidRPr="003F7E55" w:rsidRDefault="000D7DF2" w:rsidP="001A4754">
            <w:pPr>
              <w:jc w:val="center"/>
              <w:rPr>
                <w:rFonts w:ascii="Arial" w:hAnsi="Arial" w:cs="Arial"/>
                <w:sz w:val="20"/>
                <w:szCs w:val="20"/>
              </w:rPr>
            </w:pPr>
            <w:r w:rsidRPr="003F7E55">
              <w:rPr>
                <w:rFonts w:ascii="Arial" w:hAnsi="Arial" w:cs="Arial"/>
                <w:sz w:val="20"/>
                <w:szCs w:val="20"/>
              </w:rPr>
              <w:t>10</w:t>
            </w:r>
          </w:p>
        </w:tc>
        <w:tc>
          <w:tcPr>
            <w:tcW w:w="6754" w:type="dxa"/>
            <w:shd w:val="clear" w:color="auto" w:fill="auto"/>
          </w:tcPr>
          <w:p w14:paraId="23D88E90" w14:textId="77777777" w:rsidR="000D7DF2" w:rsidRPr="003F7E55" w:rsidRDefault="000D7DF2" w:rsidP="001A4754">
            <w:pPr>
              <w:rPr>
                <w:rFonts w:ascii="Arial" w:hAnsi="Arial" w:cs="Arial"/>
                <w:i/>
                <w:sz w:val="20"/>
                <w:szCs w:val="20"/>
              </w:rPr>
            </w:pPr>
            <w:r w:rsidRPr="003F7E55">
              <w:rPr>
                <w:rFonts w:ascii="Arial" w:hAnsi="Arial" w:cs="Arial"/>
                <w:i/>
                <w:sz w:val="20"/>
                <w:szCs w:val="20"/>
              </w:rPr>
              <w:t>Main activity 1</w:t>
            </w:r>
          </w:p>
          <w:p w14:paraId="45E1E32F" w14:textId="2590EEFB" w:rsidR="000D7DF2" w:rsidRPr="003F7E55" w:rsidRDefault="00325129" w:rsidP="001A4754">
            <w:pPr>
              <w:rPr>
                <w:rFonts w:ascii="Arial" w:hAnsi="Arial" w:cs="Arial"/>
                <w:sz w:val="20"/>
                <w:szCs w:val="20"/>
              </w:rPr>
            </w:pPr>
            <w:r>
              <w:rPr>
                <w:rFonts w:ascii="Arial" w:hAnsi="Arial" w:cs="Arial"/>
                <w:sz w:val="20"/>
                <w:szCs w:val="20"/>
              </w:rPr>
              <w:t>Ensure that all pupils have</w:t>
            </w:r>
            <w:r w:rsidR="000D7DF2">
              <w:rPr>
                <w:rFonts w:ascii="Arial" w:hAnsi="Arial" w:cs="Arial"/>
                <w:sz w:val="20"/>
                <w:szCs w:val="20"/>
              </w:rPr>
              <w:t xml:space="preserve"> remove</w:t>
            </w:r>
            <w:r>
              <w:rPr>
                <w:rFonts w:ascii="Arial" w:hAnsi="Arial" w:cs="Arial"/>
                <w:sz w:val="20"/>
                <w:szCs w:val="20"/>
              </w:rPr>
              <w:t>d their blazers/</w:t>
            </w:r>
            <w:r w:rsidR="000D7DF2">
              <w:rPr>
                <w:rFonts w:ascii="Arial" w:hAnsi="Arial" w:cs="Arial"/>
                <w:sz w:val="20"/>
                <w:szCs w:val="20"/>
              </w:rPr>
              <w:t>jumpers,</w:t>
            </w:r>
            <w:r w:rsidR="000D7DF2" w:rsidRPr="003F7E55">
              <w:rPr>
                <w:rFonts w:ascii="Arial" w:hAnsi="Arial" w:cs="Arial"/>
                <w:sz w:val="20"/>
                <w:szCs w:val="20"/>
              </w:rPr>
              <w:t xml:space="preserve"> put on their aprons, tie</w:t>
            </w:r>
            <w:r w:rsidR="005359A7">
              <w:rPr>
                <w:rFonts w:ascii="Arial" w:hAnsi="Arial" w:cs="Arial"/>
                <w:sz w:val="20"/>
                <w:szCs w:val="20"/>
              </w:rPr>
              <w:t>d</w:t>
            </w:r>
            <w:r w:rsidR="000D7DF2" w:rsidRPr="003F7E55">
              <w:rPr>
                <w:rFonts w:ascii="Arial" w:hAnsi="Arial" w:cs="Arial"/>
                <w:sz w:val="20"/>
                <w:szCs w:val="20"/>
              </w:rPr>
              <w:t xml:space="preserve"> back long hair</w:t>
            </w:r>
            <w:r w:rsidR="000D7DF2">
              <w:rPr>
                <w:rFonts w:ascii="Arial" w:hAnsi="Arial" w:cs="Arial"/>
                <w:sz w:val="20"/>
                <w:szCs w:val="20"/>
              </w:rPr>
              <w:t>, roll</w:t>
            </w:r>
            <w:r w:rsidR="005359A7">
              <w:rPr>
                <w:rFonts w:ascii="Arial" w:hAnsi="Arial" w:cs="Arial"/>
                <w:sz w:val="20"/>
                <w:szCs w:val="20"/>
              </w:rPr>
              <w:t>ed</w:t>
            </w:r>
            <w:r w:rsidR="000D7DF2">
              <w:rPr>
                <w:rFonts w:ascii="Arial" w:hAnsi="Arial" w:cs="Arial"/>
                <w:sz w:val="20"/>
                <w:szCs w:val="20"/>
              </w:rPr>
              <w:t xml:space="preserve"> up long sleeves</w:t>
            </w:r>
            <w:r w:rsidR="000D7DF2" w:rsidRPr="003F7E55">
              <w:rPr>
                <w:rFonts w:ascii="Arial" w:hAnsi="Arial" w:cs="Arial"/>
                <w:sz w:val="20"/>
                <w:szCs w:val="20"/>
              </w:rPr>
              <w:t xml:space="preserve"> and wash</w:t>
            </w:r>
            <w:r w:rsidR="005359A7">
              <w:rPr>
                <w:rFonts w:ascii="Arial" w:hAnsi="Arial" w:cs="Arial"/>
                <w:sz w:val="20"/>
                <w:szCs w:val="20"/>
              </w:rPr>
              <w:t>ed</w:t>
            </w:r>
            <w:r w:rsidR="000D7DF2">
              <w:rPr>
                <w:rFonts w:ascii="Arial" w:hAnsi="Arial" w:cs="Arial"/>
                <w:sz w:val="20"/>
                <w:szCs w:val="20"/>
              </w:rPr>
              <w:t xml:space="preserve"> and </w:t>
            </w:r>
            <w:r w:rsidR="005359A7">
              <w:rPr>
                <w:rFonts w:ascii="Arial" w:hAnsi="Arial" w:cs="Arial"/>
                <w:sz w:val="20"/>
                <w:szCs w:val="20"/>
              </w:rPr>
              <w:t xml:space="preserve">dried </w:t>
            </w:r>
            <w:r w:rsidR="005359A7" w:rsidRPr="003F7E55">
              <w:rPr>
                <w:rFonts w:ascii="Arial" w:hAnsi="Arial" w:cs="Arial"/>
                <w:sz w:val="20"/>
                <w:szCs w:val="20"/>
              </w:rPr>
              <w:t>their</w:t>
            </w:r>
            <w:r w:rsidR="000D7DF2" w:rsidRPr="003F7E55">
              <w:rPr>
                <w:rFonts w:ascii="Arial" w:hAnsi="Arial" w:cs="Arial"/>
                <w:sz w:val="20"/>
                <w:szCs w:val="20"/>
              </w:rPr>
              <w:t xml:space="preserve"> hands. Gather the pupils around a demonstration area, with your tray of equipment. </w:t>
            </w:r>
          </w:p>
          <w:p w14:paraId="05D556BF" w14:textId="77777777" w:rsidR="000D7DF2" w:rsidRPr="003F7E55" w:rsidRDefault="000D7DF2" w:rsidP="001A4754">
            <w:pPr>
              <w:rPr>
                <w:rFonts w:ascii="Arial" w:hAnsi="Arial" w:cs="Arial"/>
                <w:sz w:val="20"/>
                <w:szCs w:val="20"/>
              </w:rPr>
            </w:pPr>
            <w:r w:rsidRPr="003F7E55">
              <w:rPr>
                <w:rFonts w:ascii="Arial" w:hAnsi="Arial" w:cs="Arial"/>
                <w:sz w:val="20"/>
                <w:szCs w:val="20"/>
              </w:rPr>
              <w:t>Briefly talk through the recipe – note your expectations, for example:</w:t>
            </w:r>
          </w:p>
          <w:p w14:paraId="646D9A9A" w14:textId="490F8A25" w:rsidR="000D7DF2" w:rsidRPr="003F7E55" w:rsidRDefault="00264CFB" w:rsidP="00D92F37">
            <w:pPr>
              <w:numPr>
                <w:ilvl w:val="0"/>
                <w:numId w:val="25"/>
              </w:numPr>
              <w:contextualSpacing/>
              <w:rPr>
                <w:rFonts w:ascii="Arial" w:hAnsi="Arial" w:cs="Arial"/>
                <w:sz w:val="20"/>
                <w:szCs w:val="20"/>
              </w:rPr>
            </w:pPr>
            <w:r w:rsidRPr="003F7E55">
              <w:rPr>
                <w:rFonts w:ascii="Arial" w:hAnsi="Arial" w:cs="Arial"/>
                <w:sz w:val="20"/>
                <w:szCs w:val="20"/>
              </w:rPr>
              <w:t>washing the ingredients before use;</w:t>
            </w:r>
          </w:p>
          <w:p w14:paraId="5BD0EF25" w14:textId="5F477943" w:rsidR="000D7DF2" w:rsidRPr="003F7E55" w:rsidRDefault="00264CFB" w:rsidP="00D92F37">
            <w:pPr>
              <w:numPr>
                <w:ilvl w:val="0"/>
                <w:numId w:val="25"/>
              </w:numPr>
              <w:contextualSpacing/>
              <w:rPr>
                <w:rFonts w:ascii="Arial" w:hAnsi="Arial" w:cs="Arial"/>
                <w:sz w:val="20"/>
                <w:szCs w:val="20"/>
              </w:rPr>
            </w:pPr>
            <w:r w:rsidRPr="003F7E55">
              <w:rPr>
                <w:rFonts w:ascii="Arial" w:hAnsi="Arial" w:cs="Arial"/>
                <w:sz w:val="20"/>
                <w:szCs w:val="20"/>
              </w:rPr>
              <w:t>using a knife safely to prepare the vegetables on a clean chopping board;</w:t>
            </w:r>
          </w:p>
          <w:p w14:paraId="7973392D" w14:textId="3248100A" w:rsidR="000D7DF2" w:rsidRPr="003F7E55" w:rsidRDefault="00264CFB" w:rsidP="00D92F37">
            <w:pPr>
              <w:numPr>
                <w:ilvl w:val="0"/>
                <w:numId w:val="25"/>
              </w:numPr>
              <w:contextualSpacing/>
              <w:rPr>
                <w:rFonts w:ascii="Arial" w:hAnsi="Arial" w:cs="Arial"/>
                <w:sz w:val="20"/>
                <w:szCs w:val="20"/>
              </w:rPr>
            </w:pPr>
            <w:r w:rsidRPr="003F7E55">
              <w:rPr>
                <w:rFonts w:ascii="Arial" w:hAnsi="Arial" w:cs="Arial"/>
                <w:sz w:val="20"/>
                <w:szCs w:val="20"/>
              </w:rPr>
              <w:t>being hygienic and safe when preparing food.</w:t>
            </w:r>
          </w:p>
          <w:p w14:paraId="54657246" w14:textId="77777777" w:rsidR="000D7DF2" w:rsidRPr="003F7E55" w:rsidRDefault="000D7DF2" w:rsidP="001A4754">
            <w:pPr>
              <w:rPr>
                <w:rFonts w:ascii="Arial" w:hAnsi="Arial" w:cs="Arial"/>
                <w:sz w:val="20"/>
                <w:szCs w:val="20"/>
              </w:rPr>
            </w:pPr>
          </w:p>
          <w:p w14:paraId="52DDDC3E" w14:textId="77777777" w:rsidR="000D7DF2" w:rsidRPr="003F7E55" w:rsidRDefault="000D7DF2" w:rsidP="001A4754">
            <w:pPr>
              <w:rPr>
                <w:rFonts w:ascii="Arial" w:hAnsi="Arial" w:cs="Arial"/>
                <w:sz w:val="20"/>
                <w:szCs w:val="20"/>
              </w:rPr>
            </w:pPr>
            <w:r w:rsidRPr="003F7E55">
              <w:rPr>
                <w:rFonts w:ascii="Arial" w:hAnsi="Arial" w:cs="Arial"/>
                <w:sz w:val="20"/>
                <w:szCs w:val="20"/>
              </w:rPr>
              <w:t>Remind/show the pupils the two safe ways of using a knife (the bridge hold and the claw grip) and how to do them safely. Remind the pupils about the methods of preparation used for different vegetables and the size and shape required for their salad.</w:t>
            </w:r>
          </w:p>
          <w:p w14:paraId="2457172F" w14:textId="77777777" w:rsidR="000D7DF2" w:rsidRPr="003F7E55" w:rsidRDefault="000D7DF2" w:rsidP="001A4754">
            <w:pPr>
              <w:rPr>
                <w:rFonts w:ascii="Arial" w:hAnsi="Arial" w:cs="Arial"/>
                <w:sz w:val="20"/>
                <w:szCs w:val="20"/>
              </w:rPr>
            </w:pPr>
          </w:p>
        </w:tc>
        <w:tc>
          <w:tcPr>
            <w:tcW w:w="1996" w:type="dxa"/>
            <w:shd w:val="clear" w:color="auto" w:fill="auto"/>
          </w:tcPr>
          <w:p w14:paraId="3C2125B0" w14:textId="77777777" w:rsidR="000D7DF2" w:rsidRPr="003F7E55" w:rsidRDefault="000D7DF2" w:rsidP="001A4754">
            <w:pPr>
              <w:rPr>
                <w:rFonts w:ascii="Arial" w:hAnsi="Arial" w:cs="Arial"/>
                <w:sz w:val="20"/>
                <w:szCs w:val="20"/>
              </w:rPr>
            </w:pPr>
          </w:p>
          <w:p w14:paraId="5EAFB2F1" w14:textId="77777777" w:rsidR="000D7DF2" w:rsidRPr="003F7E55" w:rsidRDefault="000D7DF2" w:rsidP="001A4754">
            <w:pPr>
              <w:rPr>
                <w:rFonts w:ascii="Arial" w:hAnsi="Arial" w:cs="Arial"/>
                <w:sz w:val="20"/>
                <w:szCs w:val="20"/>
              </w:rPr>
            </w:pPr>
            <w:r w:rsidRPr="003F7E55">
              <w:rPr>
                <w:rFonts w:ascii="Arial" w:hAnsi="Arial" w:cs="Arial"/>
                <w:sz w:val="20"/>
                <w:szCs w:val="20"/>
              </w:rPr>
              <w:t>Aprons.</w:t>
            </w:r>
          </w:p>
          <w:p w14:paraId="1570B7DF" w14:textId="77777777" w:rsidR="000D7DF2" w:rsidRPr="003F7E55" w:rsidRDefault="000D7DF2" w:rsidP="001A4754">
            <w:pPr>
              <w:rPr>
                <w:rFonts w:ascii="Arial" w:hAnsi="Arial" w:cs="Arial"/>
                <w:sz w:val="20"/>
                <w:szCs w:val="20"/>
              </w:rPr>
            </w:pPr>
          </w:p>
          <w:p w14:paraId="204AA434" w14:textId="77777777" w:rsidR="000D7DF2" w:rsidRPr="003F7E55" w:rsidRDefault="000D7DF2" w:rsidP="001A4754">
            <w:pPr>
              <w:rPr>
                <w:rFonts w:ascii="Arial" w:hAnsi="Arial" w:cs="Arial"/>
                <w:sz w:val="20"/>
                <w:szCs w:val="20"/>
              </w:rPr>
            </w:pPr>
            <w:r w:rsidRPr="003F7E55">
              <w:rPr>
                <w:rFonts w:ascii="Arial" w:hAnsi="Arial" w:cs="Arial"/>
                <w:sz w:val="20"/>
                <w:szCs w:val="20"/>
              </w:rPr>
              <w:t>Equipment trays (knife, vegetable peeler, grater and chopping board).</w:t>
            </w:r>
          </w:p>
          <w:p w14:paraId="6A8A2F96" w14:textId="77777777" w:rsidR="000D7DF2" w:rsidRPr="003F7E55" w:rsidRDefault="000D7DF2" w:rsidP="001A4754">
            <w:pPr>
              <w:rPr>
                <w:rFonts w:ascii="Arial" w:hAnsi="Arial" w:cs="Arial"/>
                <w:sz w:val="20"/>
                <w:szCs w:val="20"/>
              </w:rPr>
            </w:pPr>
          </w:p>
          <w:p w14:paraId="52507F62" w14:textId="0B9416A6" w:rsidR="000D7DF2" w:rsidRPr="003F7E55" w:rsidRDefault="000D7DF2" w:rsidP="001A4754">
            <w:pPr>
              <w:rPr>
                <w:rFonts w:ascii="Arial" w:hAnsi="Arial" w:cs="Arial"/>
                <w:sz w:val="20"/>
                <w:szCs w:val="20"/>
              </w:rPr>
            </w:pPr>
            <w:r w:rsidRPr="003F7E55">
              <w:rPr>
                <w:rFonts w:ascii="Arial" w:hAnsi="Arial" w:cs="Arial"/>
                <w:sz w:val="20"/>
                <w:szCs w:val="20"/>
              </w:rPr>
              <w:t xml:space="preserve">Deli-salad recipes (pupils may have their own </w:t>
            </w:r>
            <w:r>
              <w:rPr>
                <w:rFonts w:ascii="Arial" w:hAnsi="Arial" w:cs="Arial"/>
                <w:sz w:val="20"/>
                <w:szCs w:val="20"/>
              </w:rPr>
              <w:t xml:space="preserve">recipe   </w:t>
            </w:r>
            <w:r w:rsidRPr="003F7E55">
              <w:rPr>
                <w:rFonts w:ascii="Arial" w:hAnsi="Arial" w:cs="Arial"/>
                <w:sz w:val="20"/>
                <w:szCs w:val="20"/>
              </w:rPr>
              <w:t xml:space="preserve">sheets), e.g. </w:t>
            </w:r>
            <w:hyperlink r:id="rId15" w:history="1">
              <w:r w:rsidR="00E703BE">
                <w:rPr>
                  <w:rStyle w:val="Hyperlink"/>
                  <w:rFonts w:ascii="Arial" w:hAnsi="Arial" w:cs="Arial"/>
                  <w:sz w:val="20"/>
                  <w:szCs w:val="20"/>
                </w:rPr>
                <w:t>cous</w:t>
              </w:r>
              <w:r w:rsidRPr="00264CFB">
                <w:rPr>
                  <w:rStyle w:val="Hyperlink"/>
                  <w:rFonts w:ascii="Arial" w:hAnsi="Arial" w:cs="Arial"/>
                  <w:sz w:val="20"/>
                  <w:szCs w:val="20"/>
                </w:rPr>
                <w:t>cous salad,</w:t>
              </w:r>
            </w:hyperlink>
            <w:r w:rsidRPr="003F7E55">
              <w:rPr>
                <w:rFonts w:ascii="Arial" w:hAnsi="Arial" w:cs="Arial"/>
                <w:sz w:val="20"/>
                <w:szCs w:val="20"/>
              </w:rPr>
              <w:t xml:space="preserve"> </w:t>
            </w:r>
            <w:hyperlink r:id="rId16" w:history="1">
              <w:r w:rsidRPr="003F7E55">
                <w:rPr>
                  <w:rStyle w:val="Hyperlink"/>
                  <w:rFonts w:ascii="Arial" w:hAnsi="Arial" w:cs="Arial"/>
                  <w:sz w:val="20"/>
                  <w:szCs w:val="20"/>
                </w:rPr>
                <w:t xml:space="preserve">simple </w:t>
              </w:r>
              <w:r w:rsidR="004D15E7" w:rsidRPr="003F7E55">
                <w:rPr>
                  <w:rStyle w:val="Hyperlink"/>
                  <w:rFonts w:ascii="Arial" w:hAnsi="Arial" w:cs="Arial"/>
                  <w:sz w:val="20"/>
                  <w:szCs w:val="20"/>
                </w:rPr>
                <w:t>coleslaw</w:t>
              </w:r>
            </w:hyperlink>
          </w:p>
        </w:tc>
      </w:tr>
      <w:tr w:rsidR="000D7DF2" w:rsidRPr="003F7E55" w14:paraId="5EC45C0F" w14:textId="77777777" w:rsidTr="00D06902">
        <w:tc>
          <w:tcPr>
            <w:tcW w:w="706" w:type="dxa"/>
            <w:shd w:val="clear" w:color="auto" w:fill="auto"/>
          </w:tcPr>
          <w:p w14:paraId="5AF53684" w14:textId="77777777" w:rsidR="000D7DF2" w:rsidRPr="003F7E55" w:rsidRDefault="000D7DF2" w:rsidP="001A4754">
            <w:pPr>
              <w:jc w:val="center"/>
              <w:rPr>
                <w:rFonts w:ascii="Arial" w:hAnsi="Arial" w:cs="Arial"/>
                <w:sz w:val="20"/>
                <w:szCs w:val="20"/>
              </w:rPr>
            </w:pPr>
            <w:r w:rsidRPr="003F7E55">
              <w:rPr>
                <w:rFonts w:ascii="Arial" w:hAnsi="Arial" w:cs="Arial"/>
                <w:sz w:val="20"/>
                <w:szCs w:val="20"/>
              </w:rPr>
              <w:t>20</w:t>
            </w:r>
          </w:p>
          <w:p w14:paraId="0C393980" w14:textId="77777777" w:rsidR="000D7DF2" w:rsidRPr="003F7E55" w:rsidRDefault="000D7DF2" w:rsidP="001A4754">
            <w:pPr>
              <w:jc w:val="center"/>
              <w:rPr>
                <w:rFonts w:ascii="Arial" w:hAnsi="Arial" w:cs="Arial"/>
                <w:sz w:val="20"/>
                <w:szCs w:val="20"/>
              </w:rPr>
            </w:pPr>
          </w:p>
          <w:p w14:paraId="0A5FAB49" w14:textId="77777777" w:rsidR="000D7DF2" w:rsidRPr="003F7E55" w:rsidRDefault="000D7DF2" w:rsidP="001A4754">
            <w:pPr>
              <w:jc w:val="center"/>
              <w:rPr>
                <w:rFonts w:ascii="Arial" w:hAnsi="Arial" w:cs="Arial"/>
                <w:sz w:val="20"/>
                <w:szCs w:val="20"/>
              </w:rPr>
            </w:pPr>
          </w:p>
          <w:p w14:paraId="133AC373" w14:textId="77777777" w:rsidR="000D7DF2" w:rsidRPr="003F7E55" w:rsidRDefault="000D7DF2" w:rsidP="001A4754">
            <w:pPr>
              <w:jc w:val="center"/>
              <w:rPr>
                <w:rFonts w:ascii="Arial" w:hAnsi="Arial" w:cs="Arial"/>
                <w:sz w:val="20"/>
                <w:szCs w:val="20"/>
              </w:rPr>
            </w:pPr>
          </w:p>
          <w:p w14:paraId="5068C188" w14:textId="77777777" w:rsidR="000D7DF2" w:rsidRPr="003F7E55" w:rsidRDefault="000D7DF2" w:rsidP="001A4754">
            <w:pPr>
              <w:jc w:val="center"/>
              <w:rPr>
                <w:rFonts w:ascii="Arial" w:hAnsi="Arial" w:cs="Arial"/>
                <w:sz w:val="20"/>
                <w:szCs w:val="20"/>
              </w:rPr>
            </w:pPr>
          </w:p>
          <w:p w14:paraId="5DD5656E" w14:textId="77777777" w:rsidR="000D7DF2" w:rsidRPr="003F7E55" w:rsidRDefault="000D7DF2" w:rsidP="001A4754">
            <w:pPr>
              <w:jc w:val="center"/>
              <w:rPr>
                <w:rFonts w:ascii="Arial" w:hAnsi="Arial" w:cs="Arial"/>
                <w:sz w:val="20"/>
                <w:szCs w:val="20"/>
              </w:rPr>
            </w:pPr>
          </w:p>
        </w:tc>
        <w:tc>
          <w:tcPr>
            <w:tcW w:w="6754" w:type="dxa"/>
            <w:shd w:val="clear" w:color="auto" w:fill="auto"/>
          </w:tcPr>
          <w:p w14:paraId="5EA123CC" w14:textId="77777777" w:rsidR="000D7DF2" w:rsidRPr="003F7E55" w:rsidRDefault="000D7DF2" w:rsidP="001A4754">
            <w:pPr>
              <w:rPr>
                <w:rFonts w:ascii="Arial" w:hAnsi="Arial" w:cs="Arial"/>
                <w:i/>
                <w:sz w:val="20"/>
                <w:szCs w:val="20"/>
              </w:rPr>
            </w:pPr>
            <w:r w:rsidRPr="003F7E55">
              <w:rPr>
                <w:rFonts w:ascii="Arial" w:hAnsi="Arial" w:cs="Arial"/>
                <w:i/>
                <w:sz w:val="20"/>
                <w:szCs w:val="20"/>
              </w:rPr>
              <w:t>Main activity 2</w:t>
            </w:r>
          </w:p>
          <w:p w14:paraId="66E72618" w14:textId="77777777" w:rsidR="000D7DF2" w:rsidRPr="003F7E55" w:rsidRDefault="000D7DF2" w:rsidP="001A4754">
            <w:pPr>
              <w:rPr>
                <w:rFonts w:ascii="Arial" w:hAnsi="Arial" w:cs="Arial"/>
                <w:sz w:val="20"/>
                <w:szCs w:val="20"/>
              </w:rPr>
            </w:pPr>
            <w:r w:rsidRPr="003F7E55">
              <w:rPr>
                <w:rFonts w:ascii="Arial" w:hAnsi="Arial" w:cs="Arial"/>
                <w:sz w:val="20"/>
                <w:szCs w:val="20"/>
              </w:rPr>
              <w:t xml:space="preserve">Ensure that pupils all </w:t>
            </w:r>
            <w:r>
              <w:rPr>
                <w:rFonts w:ascii="Arial" w:hAnsi="Arial" w:cs="Arial"/>
                <w:sz w:val="20"/>
                <w:szCs w:val="20"/>
              </w:rPr>
              <w:t xml:space="preserve">thoroughly </w:t>
            </w:r>
            <w:r w:rsidRPr="003F7E55">
              <w:rPr>
                <w:rFonts w:ascii="Arial" w:hAnsi="Arial" w:cs="Arial"/>
                <w:sz w:val="20"/>
                <w:szCs w:val="20"/>
              </w:rPr>
              <w:t>wash</w:t>
            </w:r>
            <w:r>
              <w:rPr>
                <w:rFonts w:ascii="Arial" w:hAnsi="Arial" w:cs="Arial"/>
                <w:sz w:val="20"/>
                <w:szCs w:val="20"/>
              </w:rPr>
              <w:t xml:space="preserve"> and dry</w:t>
            </w:r>
            <w:r w:rsidRPr="003F7E55">
              <w:rPr>
                <w:rFonts w:ascii="Arial" w:hAnsi="Arial" w:cs="Arial"/>
                <w:sz w:val="20"/>
                <w:szCs w:val="20"/>
              </w:rPr>
              <w:t xml:space="preserve"> their hands. Allow them to start making their deli salad</w:t>
            </w:r>
            <w:r w:rsidRPr="003F7E55">
              <w:rPr>
                <w:rFonts w:ascii="Arial" w:hAnsi="Arial" w:cs="Arial"/>
                <w:i/>
                <w:sz w:val="20"/>
                <w:szCs w:val="20"/>
              </w:rPr>
              <w:t>.</w:t>
            </w:r>
          </w:p>
          <w:p w14:paraId="4CAD5084" w14:textId="77777777" w:rsidR="000D7DF2" w:rsidRPr="003F7E55" w:rsidRDefault="000D7DF2" w:rsidP="001A4754">
            <w:pPr>
              <w:rPr>
                <w:rFonts w:ascii="Arial" w:hAnsi="Arial" w:cs="Arial"/>
                <w:sz w:val="20"/>
                <w:szCs w:val="20"/>
              </w:rPr>
            </w:pPr>
          </w:p>
          <w:p w14:paraId="2FF6C413" w14:textId="77777777" w:rsidR="000D7DF2" w:rsidRPr="003F7E55" w:rsidRDefault="000D7DF2" w:rsidP="001A4754">
            <w:pPr>
              <w:rPr>
                <w:rFonts w:ascii="Arial" w:hAnsi="Arial" w:cs="Arial"/>
                <w:sz w:val="20"/>
                <w:szCs w:val="20"/>
              </w:rPr>
            </w:pPr>
            <w:r w:rsidRPr="003F7E55">
              <w:rPr>
                <w:rFonts w:ascii="Arial" w:hAnsi="Arial" w:cs="Arial"/>
                <w:sz w:val="20"/>
                <w:szCs w:val="20"/>
              </w:rPr>
              <w:t xml:space="preserve">During this time, circulate the room to ensure that the correct equipment is being used and that the two knife skills are being employed. In this time, pupils should prepare the vegetables chosen, safely and hygienically.  </w:t>
            </w:r>
          </w:p>
          <w:p w14:paraId="28CCEADD" w14:textId="77777777" w:rsidR="000D7DF2" w:rsidRPr="003F7E55" w:rsidRDefault="000D7DF2" w:rsidP="001A4754">
            <w:pPr>
              <w:rPr>
                <w:rFonts w:ascii="Arial" w:hAnsi="Arial" w:cs="Arial"/>
                <w:sz w:val="20"/>
                <w:szCs w:val="20"/>
              </w:rPr>
            </w:pPr>
          </w:p>
          <w:p w14:paraId="585AF195" w14:textId="77777777" w:rsidR="000D7DF2" w:rsidRDefault="000D7DF2" w:rsidP="001A4754">
            <w:pPr>
              <w:rPr>
                <w:rFonts w:ascii="Arial" w:hAnsi="Arial" w:cs="Arial"/>
                <w:sz w:val="20"/>
                <w:szCs w:val="20"/>
              </w:rPr>
            </w:pPr>
            <w:r w:rsidRPr="003F7E55">
              <w:rPr>
                <w:rFonts w:ascii="Arial" w:hAnsi="Arial" w:cs="Arial"/>
                <w:sz w:val="20"/>
                <w:szCs w:val="20"/>
              </w:rPr>
              <w:t>Remind pupils that all washing-up should be completed, work surfaces should be clean and their salad should be placed into a container</w:t>
            </w:r>
            <w:r>
              <w:rPr>
                <w:rFonts w:ascii="Arial" w:hAnsi="Arial" w:cs="Arial"/>
                <w:sz w:val="20"/>
                <w:szCs w:val="20"/>
              </w:rPr>
              <w:t xml:space="preserve"> with a label (name, date and storage instructions). Refrigerate salads.</w:t>
            </w:r>
          </w:p>
          <w:p w14:paraId="33F2BE0B" w14:textId="77777777" w:rsidR="000D7DF2" w:rsidRPr="003F7E55" w:rsidRDefault="000D7DF2" w:rsidP="001A4754">
            <w:pPr>
              <w:rPr>
                <w:rFonts w:ascii="Arial" w:hAnsi="Arial" w:cs="Arial"/>
                <w:sz w:val="20"/>
                <w:szCs w:val="20"/>
              </w:rPr>
            </w:pPr>
          </w:p>
          <w:p w14:paraId="028AA021" w14:textId="3926CB50" w:rsidR="00B51927" w:rsidRPr="003F7E55" w:rsidRDefault="000D7DF2" w:rsidP="001A4754">
            <w:pPr>
              <w:rPr>
                <w:rFonts w:ascii="Arial" w:hAnsi="Arial" w:cs="Arial"/>
                <w:sz w:val="20"/>
                <w:szCs w:val="20"/>
              </w:rPr>
            </w:pPr>
            <w:r w:rsidRPr="003F7E55">
              <w:rPr>
                <w:rFonts w:ascii="Arial" w:hAnsi="Arial" w:cs="Arial"/>
                <w:sz w:val="20"/>
                <w:szCs w:val="20"/>
              </w:rPr>
              <w:t>Circulate the room, checking that work areas are clean and equipment is put away properly.</w:t>
            </w:r>
          </w:p>
          <w:p w14:paraId="53C1671C" w14:textId="77777777" w:rsidR="000D7DF2" w:rsidRPr="003F7E55" w:rsidRDefault="000D7DF2" w:rsidP="001A4754">
            <w:pPr>
              <w:rPr>
                <w:rFonts w:ascii="Arial" w:hAnsi="Arial" w:cs="Arial"/>
                <w:sz w:val="20"/>
                <w:szCs w:val="20"/>
              </w:rPr>
            </w:pPr>
          </w:p>
        </w:tc>
        <w:tc>
          <w:tcPr>
            <w:tcW w:w="1996" w:type="dxa"/>
            <w:shd w:val="clear" w:color="auto" w:fill="auto"/>
          </w:tcPr>
          <w:p w14:paraId="3D9D7AC3" w14:textId="77777777" w:rsidR="000D7DF2" w:rsidRPr="003F7E55" w:rsidRDefault="000D7DF2" w:rsidP="001A4754">
            <w:pPr>
              <w:rPr>
                <w:rFonts w:ascii="Arial" w:hAnsi="Arial" w:cs="Arial"/>
                <w:sz w:val="20"/>
                <w:szCs w:val="20"/>
              </w:rPr>
            </w:pPr>
          </w:p>
          <w:p w14:paraId="1BA93CE3" w14:textId="77777777" w:rsidR="00D92F37" w:rsidRDefault="00D92F37" w:rsidP="001A4754"/>
          <w:p w14:paraId="5408FF2A" w14:textId="77777777" w:rsidR="00D92F37" w:rsidRDefault="00D92F37" w:rsidP="001A4754"/>
          <w:p w14:paraId="1F972FA0" w14:textId="77777777" w:rsidR="00D92F37" w:rsidRDefault="00D92F37" w:rsidP="001A4754"/>
          <w:p w14:paraId="03C67299" w14:textId="77777777" w:rsidR="00D92F37" w:rsidRDefault="00D92F37" w:rsidP="001A4754"/>
          <w:p w14:paraId="1974F625" w14:textId="77777777" w:rsidR="00D92F37" w:rsidRDefault="00D92F37" w:rsidP="001A4754"/>
          <w:p w14:paraId="39A3E2BC" w14:textId="77777777" w:rsidR="00D92F37" w:rsidRDefault="00D92F37" w:rsidP="001A4754"/>
          <w:p w14:paraId="5CD8E01B" w14:textId="77777777" w:rsidR="00D92F37" w:rsidRDefault="00D92F37" w:rsidP="001A4754"/>
          <w:p w14:paraId="5D7B504C" w14:textId="4EC0FDE4" w:rsidR="000D7DF2" w:rsidRPr="003F7E55" w:rsidRDefault="00C377CF" w:rsidP="001A4754">
            <w:pPr>
              <w:rPr>
                <w:rFonts w:ascii="Arial" w:hAnsi="Arial" w:cs="Arial"/>
                <w:sz w:val="20"/>
                <w:szCs w:val="20"/>
              </w:rPr>
            </w:pPr>
            <w:hyperlink r:id="rId17" w:history="1">
              <w:r w:rsidR="00BF0756" w:rsidRPr="00BF0756">
                <w:rPr>
                  <w:rStyle w:val="Hyperlink"/>
                  <w:rFonts w:ascii="Arial" w:hAnsi="Arial" w:cs="Arial"/>
                  <w:sz w:val="20"/>
                  <w:szCs w:val="20"/>
                </w:rPr>
                <w:t>Example f</w:t>
              </w:r>
              <w:r w:rsidR="000D7DF2" w:rsidRPr="00BF0756">
                <w:rPr>
                  <w:rStyle w:val="Hyperlink"/>
                  <w:rFonts w:ascii="Arial" w:hAnsi="Arial" w:cs="Arial"/>
                  <w:sz w:val="20"/>
                  <w:szCs w:val="20"/>
                </w:rPr>
                <w:t>ood storage labels</w:t>
              </w:r>
            </w:hyperlink>
          </w:p>
        </w:tc>
      </w:tr>
      <w:tr w:rsidR="000D7DF2" w:rsidRPr="003F7E55" w14:paraId="079C4D6D" w14:textId="77777777" w:rsidTr="00D06902">
        <w:tc>
          <w:tcPr>
            <w:tcW w:w="706" w:type="dxa"/>
            <w:shd w:val="clear" w:color="auto" w:fill="auto"/>
          </w:tcPr>
          <w:p w14:paraId="41F47DCB" w14:textId="77777777" w:rsidR="000D7DF2" w:rsidRPr="003F7E55" w:rsidRDefault="000D7DF2" w:rsidP="001A4754">
            <w:pPr>
              <w:jc w:val="center"/>
              <w:rPr>
                <w:rFonts w:ascii="Arial" w:hAnsi="Arial" w:cs="Arial"/>
                <w:sz w:val="20"/>
                <w:szCs w:val="20"/>
              </w:rPr>
            </w:pPr>
            <w:r w:rsidRPr="003F7E55">
              <w:rPr>
                <w:rFonts w:ascii="Arial" w:hAnsi="Arial" w:cs="Arial"/>
                <w:sz w:val="20"/>
                <w:szCs w:val="20"/>
              </w:rPr>
              <w:t>55</w:t>
            </w:r>
          </w:p>
        </w:tc>
        <w:tc>
          <w:tcPr>
            <w:tcW w:w="6754" w:type="dxa"/>
            <w:shd w:val="clear" w:color="auto" w:fill="auto"/>
          </w:tcPr>
          <w:p w14:paraId="5B8AAAC3" w14:textId="77777777" w:rsidR="000D7DF2" w:rsidRPr="003F7E55" w:rsidRDefault="000D7DF2" w:rsidP="001A4754">
            <w:pPr>
              <w:rPr>
                <w:rFonts w:ascii="Arial" w:hAnsi="Arial" w:cs="Arial"/>
                <w:i/>
                <w:sz w:val="20"/>
                <w:szCs w:val="20"/>
              </w:rPr>
            </w:pPr>
            <w:r w:rsidRPr="003F7E55">
              <w:rPr>
                <w:rFonts w:ascii="Arial" w:hAnsi="Arial" w:cs="Arial"/>
                <w:i/>
                <w:sz w:val="20"/>
                <w:szCs w:val="20"/>
              </w:rPr>
              <w:t>Plenary</w:t>
            </w:r>
          </w:p>
          <w:p w14:paraId="71C5E8C2" w14:textId="77777777" w:rsidR="000D7DF2" w:rsidRPr="003F7E55" w:rsidRDefault="000D7DF2" w:rsidP="001A4754">
            <w:pPr>
              <w:rPr>
                <w:rFonts w:ascii="Arial" w:hAnsi="Arial" w:cs="Arial"/>
                <w:sz w:val="20"/>
                <w:szCs w:val="20"/>
              </w:rPr>
            </w:pPr>
            <w:r w:rsidRPr="003F7E55">
              <w:rPr>
                <w:rFonts w:ascii="Arial" w:hAnsi="Arial" w:cs="Arial"/>
                <w:sz w:val="20"/>
                <w:szCs w:val="20"/>
              </w:rPr>
              <w:t>Ask the pupils to:</w:t>
            </w:r>
          </w:p>
          <w:p w14:paraId="507F4639" w14:textId="77777777" w:rsidR="000D7DF2" w:rsidRPr="003F7E55" w:rsidRDefault="000D7DF2" w:rsidP="002205D6">
            <w:pPr>
              <w:numPr>
                <w:ilvl w:val="0"/>
                <w:numId w:val="22"/>
              </w:numPr>
              <w:contextualSpacing/>
              <w:rPr>
                <w:rFonts w:ascii="Arial" w:hAnsi="Arial" w:cs="Arial"/>
                <w:sz w:val="20"/>
                <w:szCs w:val="20"/>
              </w:rPr>
            </w:pPr>
            <w:r w:rsidRPr="003F7E55">
              <w:rPr>
                <w:rFonts w:ascii="Arial" w:hAnsi="Arial" w:cs="Arial"/>
                <w:sz w:val="20"/>
                <w:szCs w:val="20"/>
              </w:rPr>
              <w:t>Name four new skills they have learned during the lesson, and how these could be used in the future to cook other dishes.</w:t>
            </w:r>
          </w:p>
        </w:tc>
        <w:tc>
          <w:tcPr>
            <w:tcW w:w="1996" w:type="dxa"/>
            <w:shd w:val="clear" w:color="auto" w:fill="auto"/>
          </w:tcPr>
          <w:p w14:paraId="3DB5DA57" w14:textId="77777777" w:rsidR="000D7DF2" w:rsidRPr="003F7E55" w:rsidRDefault="000D7DF2" w:rsidP="001A4754">
            <w:pPr>
              <w:rPr>
                <w:rFonts w:ascii="Arial" w:hAnsi="Arial" w:cs="Arial"/>
                <w:sz w:val="20"/>
                <w:szCs w:val="20"/>
              </w:rPr>
            </w:pPr>
          </w:p>
          <w:p w14:paraId="04860916" w14:textId="77777777" w:rsidR="000D7DF2" w:rsidRPr="003F7E55" w:rsidRDefault="000D7DF2" w:rsidP="001A4754">
            <w:pPr>
              <w:rPr>
                <w:rFonts w:ascii="Arial" w:hAnsi="Arial" w:cs="Arial"/>
                <w:sz w:val="20"/>
                <w:szCs w:val="20"/>
              </w:rPr>
            </w:pPr>
          </w:p>
          <w:p w14:paraId="25173D6D" w14:textId="3F038269" w:rsidR="000D7DF2" w:rsidRPr="003F7E55" w:rsidRDefault="000D7DF2" w:rsidP="001A4754">
            <w:pPr>
              <w:rPr>
                <w:rFonts w:ascii="Arial" w:hAnsi="Arial" w:cs="Arial"/>
                <w:sz w:val="20"/>
                <w:szCs w:val="20"/>
              </w:rPr>
            </w:pPr>
          </w:p>
        </w:tc>
      </w:tr>
    </w:tbl>
    <w:p w14:paraId="110642CB" w14:textId="288805EF" w:rsidR="000D7DF2" w:rsidRDefault="000D7DF2" w:rsidP="000D7DF2">
      <w:pPr>
        <w:rPr>
          <w:rFonts w:ascii="Arial" w:hAnsi="Arial" w:cs="Arial"/>
          <w:b/>
          <w:sz w:val="20"/>
          <w:szCs w:val="20"/>
        </w:rPr>
      </w:pPr>
    </w:p>
    <w:p w14:paraId="13F0AC7F" w14:textId="77777777" w:rsidR="005359A7" w:rsidRDefault="005359A7" w:rsidP="000D7DF2">
      <w:pPr>
        <w:rPr>
          <w:rFonts w:ascii="Arial" w:hAnsi="Arial" w:cs="Arial"/>
          <w:b/>
          <w:sz w:val="20"/>
          <w:szCs w:val="20"/>
        </w:rPr>
      </w:pPr>
    </w:p>
    <w:p w14:paraId="67FA21E0" w14:textId="77777777" w:rsidR="005359A7" w:rsidRDefault="005359A7" w:rsidP="000D7DF2">
      <w:pPr>
        <w:rPr>
          <w:rFonts w:ascii="Arial" w:hAnsi="Arial" w:cs="Arial"/>
          <w:b/>
          <w:sz w:val="20"/>
          <w:szCs w:val="20"/>
        </w:rPr>
      </w:pPr>
    </w:p>
    <w:p w14:paraId="4E256C50" w14:textId="77777777" w:rsidR="005359A7" w:rsidRDefault="005359A7" w:rsidP="000D7DF2">
      <w:pPr>
        <w:rPr>
          <w:rFonts w:ascii="Arial" w:hAnsi="Arial" w:cs="Arial"/>
          <w:b/>
          <w:sz w:val="20"/>
          <w:szCs w:val="20"/>
        </w:rPr>
      </w:pPr>
    </w:p>
    <w:p w14:paraId="3570CB8E" w14:textId="77777777" w:rsidR="005359A7" w:rsidRDefault="005359A7" w:rsidP="000D7DF2">
      <w:pPr>
        <w:rPr>
          <w:rFonts w:ascii="Arial" w:hAnsi="Arial" w:cs="Arial"/>
          <w:b/>
          <w:sz w:val="20"/>
          <w:szCs w:val="20"/>
        </w:rPr>
      </w:pPr>
    </w:p>
    <w:p w14:paraId="383D23F0" w14:textId="6520C6A0" w:rsidR="000D7DF2" w:rsidRPr="002B460C" w:rsidRDefault="000D7DF2" w:rsidP="000D7DF2">
      <w:pPr>
        <w:rPr>
          <w:rFonts w:ascii="Arial" w:hAnsi="Arial" w:cs="Arial"/>
          <w:sz w:val="20"/>
          <w:szCs w:val="20"/>
        </w:rPr>
      </w:pPr>
      <w:r>
        <w:rPr>
          <w:rFonts w:ascii="Arial" w:hAnsi="Arial" w:cs="Arial"/>
          <w:b/>
          <w:sz w:val="20"/>
          <w:szCs w:val="20"/>
        </w:rPr>
        <w:t>Homework</w:t>
      </w:r>
    </w:p>
    <w:p w14:paraId="1C987EE3" w14:textId="59ABB3D8" w:rsidR="000D7DF2" w:rsidRDefault="001D4327" w:rsidP="00D92F37">
      <w:pPr>
        <w:numPr>
          <w:ilvl w:val="0"/>
          <w:numId w:val="26"/>
        </w:numPr>
        <w:contextualSpacing/>
        <w:rPr>
          <w:rFonts w:ascii="Arial" w:hAnsi="Arial" w:cs="Arial"/>
          <w:sz w:val="20"/>
          <w:szCs w:val="20"/>
        </w:rPr>
      </w:pPr>
      <w:r>
        <w:rPr>
          <w:rFonts w:ascii="Arial" w:hAnsi="Arial" w:cs="Arial"/>
          <w:sz w:val="20"/>
          <w:szCs w:val="20"/>
        </w:rPr>
        <w:t>State the</w:t>
      </w:r>
      <w:r w:rsidR="000D7DF2">
        <w:rPr>
          <w:rFonts w:ascii="Arial" w:hAnsi="Arial" w:cs="Arial"/>
          <w:sz w:val="20"/>
          <w:szCs w:val="20"/>
        </w:rPr>
        <w:t xml:space="preserve"> senses </w:t>
      </w:r>
      <w:r>
        <w:rPr>
          <w:rFonts w:ascii="Arial" w:hAnsi="Arial" w:cs="Arial"/>
          <w:sz w:val="20"/>
          <w:szCs w:val="20"/>
        </w:rPr>
        <w:t>used in tasting food and drink.</w:t>
      </w:r>
    </w:p>
    <w:p w14:paraId="214895FF" w14:textId="75D8B971" w:rsidR="000D7DF2" w:rsidRDefault="001D4327" w:rsidP="00D92F37">
      <w:pPr>
        <w:numPr>
          <w:ilvl w:val="0"/>
          <w:numId w:val="26"/>
        </w:numPr>
        <w:contextualSpacing/>
        <w:rPr>
          <w:rFonts w:ascii="Arial" w:hAnsi="Arial" w:cs="Arial"/>
          <w:sz w:val="20"/>
          <w:szCs w:val="20"/>
        </w:rPr>
      </w:pPr>
      <w:r>
        <w:rPr>
          <w:rFonts w:ascii="Arial" w:hAnsi="Arial" w:cs="Arial"/>
          <w:sz w:val="20"/>
          <w:szCs w:val="20"/>
        </w:rPr>
        <w:t>Name the five basic tastes.</w:t>
      </w:r>
    </w:p>
    <w:p w14:paraId="78AF0EB5" w14:textId="77777777" w:rsidR="000D7DF2" w:rsidRDefault="000D7DF2" w:rsidP="00D92F37">
      <w:pPr>
        <w:numPr>
          <w:ilvl w:val="0"/>
          <w:numId w:val="26"/>
        </w:numPr>
        <w:contextualSpacing/>
        <w:rPr>
          <w:rFonts w:ascii="Arial" w:hAnsi="Arial" w:cs="Arial"/>
          <w:sz w:val="20"/>
          <w:szCs w:val="20"/>
        </w:rPr>
      </w:pPr>
      <w:r>
        <w:rPr>
          <w:rFonts w:ascii="Arial" w:hAnsi="Arial" w:cs="Arial"/>
          <w:sz w:val="20"/>
          <w:szCs w:val="20"/>
        </w:rPr>
        <w:t>List five words that can be used to describe a) the appearance of food b) the taste of food c) the texture of food.</w:t>
      </w:r>
    </w:p>
    <w:p w14:paraId="6ED422FF" w14:textId="12CA93AD" w:rsidR="000D7DF2" w:rsidRDefault="000D7DF2" w:rsidP="00D92F37">
      <w:pPr>
        <w:numPr>
          <w:ilvl w:val="0"/>
          <w:numId w:val="26"/>
        </w:numPr>
        <w:contextualSpacing/>
        <w:rPr>
          <w:rFonts w:ascii="Arial" w:hAnsi="Arial" w:cs="Arial"/>
          <w:sz w:val="20"/>
          <w:szCs w:val="20"/>
        </w:rPr>
      </w:pPr>
      <w:r>
        <w:rPr>
          <w:rFonts w:ascii="Arial" w:hAnsi="Arial" w:cs="Arial"/>
          <w:sz w:val="20"/>
          <w:szCs w:val="20"/>
        </w:rPr>
        <w:t xml:space="preserve">Describe the appearance, taste and texture of the salad </w:t>
      </w:r>
      <w:r w:rsidR="00D06902">
        <w:rPr>
          <w:rFonts w:ascii="Arial" w:hAnsi="Arial" w:cs="Arial"/>
          <w:sz w:val="20"/>
          <w:szCs w:val="20"/>
        </w:rPr>
        <w:t xml:space="preserve">you </w:t>
      </w:r>
      <w:r>
        <w:rPr>
          <w:rFonts w:ascii="Arial" w:hAnsi="Arial" w:cs="Arial"/>
          <w:sz w:val="20"/>
          <w:szCs w:val="20"/>
        </w:rPr>
        <w:t xml:space="preserve">created and made. </w:t>
      </w:r>
    </w:p>
    <w:p w14:paraId="41BD403B" w14:textId="00868F0D" w:rsidR="00D06902" w:rsidRPr="00042AB3" w:rsidRDefault="00D06902" w:rsidP="00D92F37">
      <w:pPr>
        <w:numPr>
          <w:ilvl w:val="0"/>
          <w:numId w:val="26"/>
        </w:numPr>
        <w:contextualSpacing/>
        <w:rPr>
          <w:rFonts w:ascii="Arial" w:hAnsi="Arial" w:cs="Arial"/>
          <w:sz w:val="20"/>
          <w:szCs w:val="20"/>
        </w:rPr>
      </w:pPr>
      <w:r>
        <w:rPr>
          <w:rFonts w:ascii="Arial" w:hAnsi="Arial" w:cs="Arial"/>
          <w:sz w:val="20"/>
          <w:szCs w:val="20"/>
        </w:rPr>
        <w:t>Ask two family members or friends to taste your salad</w:t>
      </w:r>
      <w:r w:rsidR="00325129">
        <w:rPr>
          <w:rFonts w:ascii="Arial" w:hAnsi="Arial" w:cs="Arial"/>
          <w:sz w:val="20"/>
          <w:szCs w:val="20"/>
        </w:rPr>
        <w:t xml:space="preserve"> and write down their comments. </w:t>
      </w:r>
      <w:r>
        <w:rPr>
          <w:rFonts w:ascii="Arial" w:hAnsi="Arial" w:cs="Arial"/>
          <w:sz w:val="20"/>
          <w:szCs w:val="20"/>
        </w:rPr>
        <w:t>Encourage them to use good descriptive vocabulary.</w:t>
      </w:r>
    </w:p>
    <w:p w14:paraId="0F4A8942" w14:textId="0622DF38" w:rsidR="000607C7" w:rsidRDefault="000607C7" w:rsidP="009607A1">
      <w:pPr>
        <w:pStyle w:val="FFLBodyText"/>
        <w:rPr>
          <w:sz w:val="24"/>
        </w:rPr>
      </w:pPr>
    </w:p>
    <w:p w14:paraId="79BBB730" w14:textId="21F6C062" w:rsidR="00B51927" w:rsidRDefault="00BF0756" w:rsidP="009607A1">
      <w:pPr>
        <w:pStyle w:val="FFLBodyText"/>
        <w:rPr>
          <w:b/>
          <w:sz w:val="20"/>
          <w:szCs w:val="20"/>
        </w:rPr>
      </w:pPr>
      <w:r w:rsidRPr="002205D6">
        <w:rPr>
          <w:b/>
          <w:sz w:val="20"/>
          <w:szCs w:val="20"/>
        </w:rPr>
        <w:t>Extension</w:t>
      </w:r>
      <w:r w:rsidR="00B51927">
        <w:rPr>
          <w:b/>
          <w:sz w:val="20"/>
          <w:szCs w:val="20"/>
        </w:rPr>
        <w:t xml:space="preserve"> activities or if you have more time</w:t>
      </w:r>
    </w:p>
    <w:p w14:paraId="3AB2D9C3" w14:textId="6A90E64B" w:rsidR="00B51927" w:rsidRPr="00B51927" w:rsidRDefault="00B51927" w:rsidP="00B51927">
      <w:pPr>
        <w:pStyle w:val="ListParagraph"/>
        <w:numPr>
          <w:ilvl w:val="0"/>
          <w:numId w:val="27"/>
        </w:numPr>
        <w:ind w:left="360"/>
        <w:rPr>
          <w:rFonts w:ascii="Arial" w:hAnsi="Arial" w:cs="Arial"/>
          <w:sz w:val="20"/>
          <w:szCs w:val="20"/>
        </w:rPr>
      </w:pPr>
      <w:r w:rsidRPr="00B51927">
        <w:rPr>
          <w:rFonts w:ascii="Arial" w:hAnsi="Arial" w:cs="Arial"/>
          <w:sz w:val="20"/>
          <w:szCs w:val="20"/>
        </w:rPr>
        <w:t>Show a selection of ingredients used for dressings and pre-made dressings. Look at the ingredients used in the pre-made dressings (include lower fat options).</w:t>
      </w:r>
    </w:p>
    <w:p w14:paraId="3D7DE9C0" w14:textId="1198336F" w:rsidR="00B51927" w:rsidRPr="003F7E55" w:rsidRDefault="00B51927" w:rsidP="00B51927">
      <w:pPr>
        <w:ind w:left="360"/>
        <w:rPr>
          <w:rFonts w:ascii="Arial" w:hAnsi="Arial" w:cs="Arial"/>
          <w:sz w:val="20"/>
          <w:szCs w:val="20"/>
        </w:rPr>
      </w:pPr>
      <w:r w:rsidRPr="003F7E55">
        <w:rPr>
          <w:rFonts w:ascii="Arial" w:hAnsi="Arial" w:cs="Arial"/>
          <w:sz w:val="20"/>
          <w:szCs w:val="20"/>
        </w:rPr>
        <w:t>Ask and discuss with the pupils:</w:t>
      </w:r>
    </w:p>
    <w:p w14:paraId="227D3083" w14:textId="77777777" w:rsidR="00B51927" w:rsidRPr="003F7E55" w:rsidRDefault="00B51927" w:rsidP="00B51927">
      <w:pPr>
        <w:numPr>
          <w:ilvl w:val="0"/>
          <w:numId w:val="21"/>
        </w:numPr>
        <w:ind w:left="1080"/>
        <w:contextualSpacing/>
        <w:rPr>
          <w:rFonts w:ascii="Arial" w:hAnsi="Arial" w:cs="Arial"/>
          <w:sz w:val="20"/>
          <w:szCs w:val="20"/>
        </w:rPr>
      </w:pPr>
      <w:r w:rsidRPr="003F7E55">
        <w:rPr>
          <w:rFonts w:ascii="Arial" w:hAnsi="Arial" w:cs="Arial"/>
          <w:sz w:val="20"/>
          <w:szCs w:val="20"/>
        </w:rPr>
        <w:t>Are the dressings the same? Are there additional ingredients, why?</w:t>
      </w:r>
    </w:p>
    <w:p w14:paraId="37BAC930" w14:textId="77777777" w:rsidR="00B51927" w:rsidRPr="003F7E55" w:rsidRDefault="00B51927" w:rsidP="00B51927">
      <w:pPr>
        <w:numPr>
          <w:ilvl w:val="0"/>
          <w:numId w:val="21"/>
        </w:numPr>
        <w:ind w:left="1080"/>
        <w:contextualSpacing/>
        <w:rPr>
          <w:rFonts w:ascii="Arial" w:hAnsi="Arial" w:cs="Arial"/>
          <w:sz w:val="20"/>
          <w:szCs w:val="20"/>
        </w:rPr>
      </w:pPr>
      <w:r>
        <w:rPr>
          <w:rFonts w:ascii="Arial" w:hAnsi="Arial" w:cs="Arial"/>
          <w:sz w:val="20"/>
          <w:szCs w:val="20"/>
        </w:rPr>
        <w:t xml:space="preserve">Why do we use dressings in </w:t>
      </w:r>
      <w:r w:rsidRPr="003F7E55">
        <w:rPr>
          <w:rFonts w:ascii="Arial" w:hAnsi="Arial" w:cs="Arial"/>
          <w:sz w:val="20"/>
          <w:szCs w:val="20"/>
        </w:rPr>
        <w:t>deli salad</w:t>
      </w:r>
      <w:r>
        <w:rPr>
          <w:rFonts w:ascii="Arial" w:hAnsi="Arial" w:cs="Arial"/>
          <w:sz w:val="20"/>
          <w:szCs w:val="20"/>
        </w:rPr>
        <w:t>s</w:t>
      </w:r>
      <w:r w:rsidRPr="003F7E55">
        <w:rPr>
          <w:rFonts w:ascii="Arial" w:hAnsi="Arial" w:cs="Arial"/>
          <w:sz w:val="20"/>
          <w:szCs w:val="20"/>
        </w:rPr>
        <w:t>?</w:t>
      </w:r>
    </w:p>
    <w:p w14:paraId="13C507BD" w14:textId="77777777" w:rsidR="00B51927" w:rsidRPr="003F7E55" w:rsidRDefault="00B51927" w:rsidP="00B51927">
      <w:pPr>
        <w:numPr>
          <w:ilvl w:val="0"/>
          <w:numId w:val="21"/>
        </w:numPr>
        <w:ind w:left="1080"/>
        <w:contextualSpacing/>
        <w:rPr>
          <w:rFonts w:ascii="Arial" w:hAnsi="Arial" w:cs="Arial"/>
          <w:sz w:val="20"/>
          <w:szCs w:val="20"/>
        </w:rPr>
      </w:pPr>
      <w:r w:rsidRPr="003F7E55">
        <w:rPr>
          <w:rFonts w:ascii="Arial" w:hAnsi="Arial" w:cs="Arial"/>
          <w:sz w:val="20"/>
          <w:szCs w:val="20"/>
        </w:rPr>
        <w:t>What flavourings can be used in dressings?</w:t>
      </w:r>
    </w:p>
    <w:p w14:paraId="08C69436" w14:textId="77777777" w:rsidR="00B51927" w:rsidRPr="003F7E55" w:rsidRDefault="00B51927" w:rsidP="00B51927">
      <w:pPr>
        <w:numPr>
          <w:ilvl w:val="0"/>
          <w:numId w:val="21"/>
        </w:numPr>
        <w:ind w:left="1080"/>
        <w:contextualSpacing/>
        <w:rPr>
          <w:rFonts w:ascii="Arial" w:hAnsi="Arial" w:cs="Arial"/>
          <w:sz w:val="20"/>
          <w:szCs w:val="20"/>
        </w:rPr>
      </w:pPr>
      <w:r w:rsidRPr="003F7E55">
        <w:rPr>
          <w:rFonts w:ascii="Arial" w:hAnsi="Arial" w:cs="Arial"/>
          <w:sz w:val="20"/>
          <w:szCs w:val="20"/>
        </w:rPr>
        <w:t xml:space="preserve">What is mayonnaise made from? </w:t>
      </w:r>
    </w:p>
    <w:p w14:paraId="45309816" w14:textId="5EC0B38A" w:rsidR="00B51927" w:rsidRPr="00DC0467" w:rsidRDefault="00B51927" w:rsidP="00B51927">
      <w:pPr>
        <w:numPr>
          <w:ilvl w:val="0"/>
          <w:numId w:val="21"/>
        </w:numPr>
        <w:ind w:left="1080"/>
        <w:contextualSpacing/>
        <w:rPr>
          <w:rFonts w:ascii="Arial" w:hAnsi="Arial" w:cs="Arial"/>
          <w:i/>
          <w:sz w:val="20"/>
          <w:szCs w:val="20"/>
        </w:rPr>
      </w:pPr>
      <w:r w:rsidRPr="003F7E55">
        <w:rPr>
          <w:rFonts w:ascii="Arial" w:hAnsi="Arial" w:cs="Arial"/>
          <w:sz w:val="20"/>
          <w:szCs w:val="20"/>
        </w:rPr>
        <w:t>How does the oil and vinegar stay mixed? What is an emulsion?</w:t>
      </w:r>
      <w:r>
        <w:rPr>
          <w:rFonts w:ascii="Arial" w:hAnsi="Arial" w:cs="Arial"/>
          <w:sz w:val="20"/>
          <w:szCs w:val="20"/>
        </w:rPr>
        <w:t xml:space="preserve"> (links to functions of ingredients and </w:t>
      </w:r>
      <w:hyperlink r:id="rId18" w:anchor="fun" w:history="1">
        <w:r w:rsidRPr="00B51927">
          <w:rPr>
            <w:rStyle w:val="Hyperlink"/>
            <w:rFonts w:ascii="Arial" w:hAnsi="Arial" w:cs="Arial"/>
            <w:sz w:val="20"/>
            <w:szCs w:val="20"/>
          </w:rPr>
          <w:t>food science</w:t>
        </w:r>
      </w:hyperlink>
      <w:r>
        <w:rPr>
          <w:rFonts w:ascii="Arial" w:hAnsi="Arial" w:cs="Arial"/>
          <w:sz w:val="20"/>
          <w:szCs w:val="20"/>
        </w:rPr>
        <w:t>)</w:t>
      </w:r>
      <w:r w:rsidR="00DC0467">
        <w:rPr>
          <w:rFonts w:ascii="Arial" w:hAnsi="Arial" w:cs="Arial"/>
          <w:sz w:val="20"/>
          <w:szCs w:val="20"/>
        </w:rPr>
        <w:t xml:space="preserve"> </w:t>
      </w:r>
      <w:r w:rsidR="00DC0467" w:rsidRPr="00DC0467">
        <w:rPr>
          <w:rFonts w:ascii="Arial" w:hAnsi="Arial" w:cs="Arial"/>
          <w:i/>
          <w:sz w:val="20"/>
          <w:szCs w:val="20"/>
          <w:shd w:val="clear" w:color="auto" w:fill="FFFFFF"/>
        </w:rPr>
        <w:t>An emulsion is a uniform mixture of two liquids, which would not usually mix, like oil and water, using agitation from whisking or blending to create a uniform suspension. Adding an emulsifier, such as egg yolk or mustard, can help the emulsion remain stable.</w:t>
      </w:r>
    </w:p>
    <w:p w14:paraId="74474DDE" w14:textId="77777777" w:rsidR="00B51927" w:rsidRPr="003F7E55" w:rsidRDefault="00B51927" w:rsidP="00B51927">
      <w:pPr>
        <w:numPr>
          <w:ilvl w:val="0"/>
          <w:numId w:val="21"/>
        </w:numPr>
        <w:ind w:left="1080"/>
        <w:contextualSpacing/>
        <w:rPr>
          <w:rFonts w:ascii="Arial" w:hAnsi="Arial" w:cs="Arial"/>
          <w:sz w:val="20"/>
          <w:szCs w:val="20"/>
        </w:rPr>
      </w:pPr>
      <w:r w:rsidRPr="003F7E55">
        <w:rPr>
          <w:rFonts w:ascii="Arial" w:hAnsi="Arial" w:cs="Arial"/>
          <w:sz w:val="20"/>
          <w:szCs w:val="20"/>
        </w:rPr>
        <w:t>What is the difference between a regular and reduced fat mayonnaise?</w:t>
      </w:r>
    </w:p>
    <w:p w14:paraId="6E834198" w14:textId="77777777" w:rsidR="00B51927" w:rsidRPr="003F7E55" w:rsidRDefault="00B51927" w:rsidP="00B51927">
      <w:pPr>
        <w:numPr>
          <w:ilvl w:val="0"/>
          <w:numId w:val="21"/>
        </w:numPr>
        <w:ind w:left="1080"/>
        <w:contextualSpacing/>
        <w:rPr>
          <w:rFonts w:ascii="Arial" w:hAnsi="Arial" w:cs="Arial"/>
          <w:sz w:val="20"/>
          <w:szCs w:val="20"/>
        </w:rPr>
      </w:pPr>
      <w:r w:rsidRPr="003F7E55">
        <w:rPr>
          <w:rFonts w:ascii="Arial" w:hAnsi="Arial" w:cs="Arial"/>
          <w:sz w:val="20"/>
          <w:szCs w:val="20"/>
        </w:rPr>
        <w:t>How much do they cost?</w:t>
      </w:r>
    </w:p>
    <w:p w14:paraId="3C785F7A" w14:textId="77777777" w:rsidR="00B51927" w:rsidRPr="003F7E55" w:rsidRDefault="00B51927" w:rsidP="00B51927">
      <w:pPr>
        <w:numPr>
          <w:ilvl w:val="0"/>
          <w:numId w:val="21"/>
        </w:numPr>
        <w:ind w:left="1080"/>
        <w:contextualSpacing/>
        <w:rPr>
          <w:rFonts w:ascii="Arial" w:hAnsi="Arial" w:cs="Arial"/>
          <w:sz w:val="20"/>
          <w:szCs w:val="20"/>
        </w:rPr>
      </w:pPr>
      <w:r w:rsidRPr="003F7E55">
        <w:rPr>
          <w:rFonts w:ascii="Arial" w:hAnsi="Arial" w:cs="Arial"/>
          <w:sz w:val="20"/>
          <w:szCs w:val="20"/>
        </w:rPr>
        <w:t>What alternatives could be used, e.g. yogurt base dressing?</w:t>
      </w:r>
    </w:p>
    <w:p w14:paraId="185A9EDC" w14:textId="5F38FD78" w:rsidR="00DC0467" w:rsidRPr="00D06902" w:rsidRDefault="00B51927" w:rsidP="00DC0467">
      <w:pPr>
        <w:numPr>
          <w:ilvl w:val="0"/>
          <w:numId w:val="21"/>
        </w:numPr>
        <w:ind w:left="1080"/>
        <w:contextualSpacing/>
        <w:rPr>
          <w:rFonts w:ascii="Arial" w:hAnsi="Arial" w:cs="Arial"/>
          <w:i/>
          <w:sz w:val="20"/>
          <w:szCs w:val="20"/>
        </w:rPr>
      </w:pPr>
      <w:r w:rsidRPr="003F7E55">
        <w:rPr>
          <w:rFonts w:ascii="Arial" w:hAnsi="Arial" w:cs="Arial"/>
          <w:sz w:val="20"/>
          <w:szCs w:val="20"/>
        </w:rPr>
        <w:t xml:space="preserve">Show the pupils how to make ‘jam jar’ dressings. </w:t>
      </w:r>
      <w:r w:rsidR="00DC0467" w:rsidRPr="00D06902">
        <w:rPr>
          <w:rFonts w:ascii="Arial" w:hAnsi="Arial" w:cs="Arial"/>
          <w:i/>
          <w:sz w:val="20"/>
          <w:szCs w:val="20"/>
        </w:rPr>
        <w:t xml:space="preserve">For example, add </w:t>
      </w:r>
      <w:r w:rsidR="00D06902" w:rsidRPr="00D06902">
        <w:rPr>
          <w:rFonts w:ascii="Arial" w:hAnsi="Arial" w:cs="Arial"/>
          <w:i/>
          <w:sz w:val="20"/>
          <w:szCs w:val="20"/>
        </w:rPr>
        <w:t>¼ clove crushed garlic, 1 x 5ml spoon Dijon mustard, 2 x 15ml spoons white or red wine vinegar and 6 x 15ml spoons olive oil into a jam jar.  Screw the lid on tightly and shake vigorously.</w:t>
      </w:r>
    </w:p>
    <w:p w14:paraId="4CEEB4C2" w14:textId="77777777" w:rsidR="00B51927" w:rsidRPr="00D06902" w:rsidRDefault="00B51927" w:rsidP="00B51927">
      <w:pPr>
        <w:rPr>
          <w:rFonts w:ascii="Arial" w:hAnsi="Arial" w:cs="Arial"/>
          <w:i/>
          <w:sz w:val="20"/>
          <w:szCs w:val="20"/>
        </w:rPr>
      </w:pPr>
    </w:p>
    <w:p w14:paraId="3C38E6CB" w14:textId="7EAAA410" w:rsidR="002205D6" w:rsidRPr="002205D6" w:rsidRDefault="002205D6" w:rsidP="00B51927">
      <w:pPr>
        <w:pStyle w:val="FFLBodyText"/>
        <w:numPr>
          <w:ilvl w:val="0"/>
          <w:numId w:val="27"/>
        </w:numPr>
        <w:ind w:left="360"/>
        <w:rPr>
          <w:sz w:val="20"/>
          <w:szCs w:val="20"/>
        </w:rPr>
      </w:pPr>
      <w:r w:rsidRPr="002205D6">
        <w:rPr>
          <w:sz w:val="20"/>
          <w:szCs w:val="20"/>
        </w:rPr>
        <w:t>Conduct an activity to:</w:t>
      </w:r>
    </w:p>
    <w:p w14:paraId="224B7836" w14:textId="77777777" w:rsidR="002205D6" w:rsidRPr="002205D6" w:rsidRDefault="002205D6" w:rsidP="00B51927">
      <w:pPr>
        <w:pStyle w:val="FFLBodyTextBullets"/>
        <w:numPr>
          <w:ilvl w:val="0"/>
          <w:numId w:val="28"/>
        </w:numPr>
        <w:ind w:left="1080"/>
        <w:rPr>
          <w:sz w:val="20"/>
          <w:szCs w:val="20"/>
          <w:lang w:val="en-GB"/>
        </w:rPr>
      </w:pPr>
      <w:r w:rsidRPr="002205D6">
        <w:rPr>
          <w:sz w:val="20"/>
          <w:szCs w:val="20"/>
          <w:lang w:val="en-GB"/>
        </w:rPr>
        <w:t>demonstrate how emulsions are formed;</w:t>
      </w:r>
    </w:p>
    <w:p w14:paraId="0A98A451" w14:textId="4CA9352E" w:rsidR="002205D6" w:rsidRPr="002205D6" w:rsidRDefault="002205D6" w:rsidP="00B51927">
      <w:pPr>
        <w:pStyle w:val="FFLBodyText"/>
        <w:numPr>
          <w:ilvl w:val="0"/>
          <w:numId w:val="28"/>
        </w:numPr>
        <w:ind w:left="1080"/>
        <w:rPr>
          <w:sz w:val="20"/>
          <w:szCs w:val="20"/>
        </w:rPr>
      </w:pPr>
      <w:r w:rsidRPr="002205D6">
        <w:rPr>
          <w:sz w:val="20"/>
          <w:szCs w:val="20"/>
          <w:lang w:val="en-GB"/>
        </w:rPr>
        <w:t>show which ingredients act as effective emulsifiers</w:t>
      </w:r>
      <w:r>
        <w:rPr>
          <w:sz w:val="20"/>
          <w:szCs w:val="20"/>
          <w:lang w:val="en-GB"/>
        </w:rPr>
        <w:t>.</w:t>
      </w:r>
    </w:p>
    <w:p w14:paraId="2661E52F" w14:textId="1A523DBE" w:rsidR="002205D6" w:rsidRPr="002205D6" w:rsidRDefault="002205D6" w:rsidP="00B51927">
      <w:pPr>
        <w:pStyle w:val="FFLBodyText"/>
        <w:rPr>
          <w:sz w:val="20"/>
          <w:szCs w:val="20"/>
          <w:lang w:val="en-GB"/>
        </w:rPr>
      </w:pPr>
    </w:p>
    <w:p w14:paraId="29EB3C34" w14:textId="45E40C95" w:rsidR="00604E9E" w:rsidRPr="009C264E" w:rsidRDefault="002205D6" w:rsidP="00B51927">
      <w:pPr>
        <w:pStyle w:val="FFLBodyText"/>
        <w:ind w:left="360"/>
        <w:rPr>
          <w:sz w:val="20"/>
          <w:szCs w:val="20"/>
          <w:lang w:val="en-GB"/>
        </w:rPr>
      </w:pPr>
      <w:r w:rsidRPr="002205D6">
        <w:rPr>
          <w:sz w:val="20"/>
          <w:szCs w:val="20"/>
          <w:lang w:val="en-GB"/>
        </w:rPr>
        <w:t xml:space="preserve">An emulsions activity sheet can be found </w:t>
      </w:r>
      <w:hyperlink r:id="rId19" w:history="1">
        <w:r w:rsidRPr="002205D6">
          <w:rPr>
            <w:rStyle w:val="Hyperlink"/>
            <w:sz w:val="20"/>
            <w:szCs w:val="20"/>
            <w:lang w:val="en-GB"/>
          </w:rPr>
          <w:t>here</w:t>
        </w:r>
      </w:hyperlink>
      <w:r w:rsidRPr="002205D6">
        <w:rPr>
          <w:sz w:val="20"/>
          <w:szCs w:val="20"/>
          <w:lang w:val="en-GB"/>
        </w:rPr>
        <w:t>.</w:t>
      </w:r>
    </w:p>
    <w:p w14:paraId="48BF5747" w14:textId="77777777" w:rsidR="004D15E7" w:rsidRDefault="004D15E7" w:rsidP="00604E9E">
      <w:pPr>
        <w:rPr>
          <w:rFonts w:ascii="Arial" w:hAnsi="Arial" w:cs="Arial"/>
          <w:b/>
          <w:sz w:val="20"/>
          <w:szCs w:val="20"/>
        </w:rPr>
      </w:pPr>
    </w:p>
    <w:p w14:paraId="55EB420F" w14:textId="217676CC" w:rsidR="00604E9E" w:rsidRDefault="00604E9E" w:rsidP="00604E9E">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4214"/>
        <w:gridCol w:w="3256"/>
      </w:tblGrid>
      <w:tr w:rsidR="00604E9E" w:rsidRPr="003F7E55" w14:paraId="1AB6846B" w14:textId="77777777" w:rsidTr="00517ED8">
        <w:trPr>
          <w:trHeight w:val="399"/>
        </w:trPr>
        <w:tc>
          <w:tcPr>
            <w:tcW w:w="1951" w:type="dxa"/>
            <w:shd w:val="clear" w:color="auto" w:fill="auto"/>
          </w:tcPr>
          <w:p w14:paraId="3D52281E" w14:textId="77777777" w:rsidR="00604E9E" w:rsidRPr="003F7E55" w:rsidRDefault="00604E9E" w:rsidP="00517ED8">
            <w:pPr>
              <w:rPr>
                <w:rFonts w:ascii="Arial" w:hAnsi="Arial" w:cs="Arial"/>
                <w:b/>
                <w:sz w:val="20"/>
                <w:szCs w:val="20"/>
              </w:rPr>
            </w:pPr>
          </w:p>
        </w:tc>
        <w:tc>
          <w:tcPr>
            <w:tcW w:w="4483" w:type="dxa"/>
            <w:shd w:val="clear" w:color="auto" w:fill="auto"/>
          </w:tcPr>
          <w:p w14:paraId="13D9EB9B" w14:textId="77777777" w:rsidR="00604E9E" w:rsidRPr="003F7E55" w:rsidRDefault="00604E9E" w:rsidP="00517ED8">
            <w:pPr>
              <w:rPr>
                <w:rFonts w:ascii="Arial" w:hAnsi="Arial" w:cs="Arial"/>
                <w:b/>
                <w:sz w:val="20"/>
                <w:szCs w:val="20"/>
              </w:rPr>
            </w:pPr>
            <w:r w:rsidRPr="003F7E55">
              <w:rPr>
                <w:rFonts w:ascii="Arial" w:hAnsi="Arial" w:cs="Arial"/>
                <w:b/>
                <w:sz w:val="20"/>
                <w:szCs w:val="20"/>
              </w:rPr>
              <w:t>Literacy</w:t>
            </w:r>
          </w:p>
        </w:tc>
        <w:tc>
          <w:tcPr>
            <w:tcW w:w="3421" w:type="dxa"/>
            <w:shd w:val="clear" w:color="auto" w:fill="auto"/>
          </w:tcPr>
          <w:p w14:paraId="2A305195" w14:textId="77777777" w:rsidR="00604E9E" w:rsidRPr="003F7E55" w:rsidRDefault="00604E9E" w:rsidP="00517ED8">
            <w:pPr>
              <w:rPr>
                <w:rFonts w:ascii="Arial" w:hAnsi="Arial" w:cs="Arial"/>
                <w:b/>
                <w:sz w:val="20"/>
                <w:szCs w:val="20"/>
              </w:rPr>
            </w:pPr>
            <w:r w:rsidRPr="003F7E55">
              <w:rPr>
                <w:rFonts w:ascii="Arial" w:hAnsi="Arial" w:cs="Arial"/>
                <w:b/>
                <w:sz w:val="20"/>
                <w:szCs w:val="20"/>
              </w:rPr>
              <w:t>Numeracy</w:t>
            </w:r>
          </w:p>
        </w:tc>
      </w:tr>
      <w:tr w:rsidR="00604E9E" w:rsidRPr="003F7E55" w14:paraId="7F4D05BB" w14:textId="77777777" w:rsidTr="00517ED8">
        <w:tc>
          <w:tcPr>
            <w:tcW w:w="1951" w:type="dxa"/>
            <w:shd w:val="clear" w:color="auto" w:fill="auto"/>
          </w:tcPr>
          <w:p w14:paraId="6702B4B1" w14:textId="77777777" w:rsidR="00604E9E" w:rsidRPr="003F7E55" w:rsidRDefault="00604E9E" w:rsidP="00517ED8">
            <w:pPr>
              <w:rPr>
                <w:rFonts w:ascii="Arial" w:hAnsi="Arial" w:cs="Arial"/>
                <w:sz w:val="20"/>
                <w:szCs w:val="20"/>
              </w:rPr>
            </w:pPr>
            <w:r w:rsidRPr="003F7E55">
              <w:rPr>
                <w:rFonts w:ascii="Arial" w:hAnsi="Arial" w:cs="Arial"/>
                <w:b/>
                <w:sz w:val="20"/>
                <w:szCs w:val="20"/>
              </w:rPr>
              <w:t>Starter</w:t>
            </w:r>
            <w:r w:rsidRPr="003F7E55">
              <w:rPr>
                <w:rFonts w:ascii="Arial" w:hAnsi="Arial" w:cs="Arial"/>
                <w:sz w:val="20"/>
                <w:szCs w:val="20"/>
              </w:rPr>
              <w:t>:</w:t>
            </w:r>
          </w:p>
          <w:p w14:paraId="6DDAD080" w14:textId="77777777" w:rsidR="00604E9E" w:rsidRPr="003F7E55" w:rsidRDefault="00604E9E" w:rsidP="00517ED8">
            <w:pPr>
              <w:rPr>
                <w:rFonts w:ascii="Arial" w:hAnsi="Arial" w:cs="Arial"/>
                <w:sz w:val="20"/>
                <w:szCs w:val="20"/>
              </w:rPr>
            </w:pPr>
            <w:r w:rsidRPr="003F7E55">
              <w:rPr>
                <w:rFonts w:ascii="Arial" w:hAnsi="Arial" w:cs="Arial"/>
                <w:sz w:val="20"/>
                <w:szCs w:val="20"/>
              </w:rPr>
              <w:t>Require</w:t>
            </w:r>
            <w:r>
              <w:rPr>
                <w:rFonts w:ascii="Arial" w:hAnsi="Arial" w:cs="Arial"/>
                <w:sz w:val="20"/>
                <w:szCs w:val="20"/>
              </w:rPr>
              <w:t>s</w:t>
            </w:r>
            <w:r w:rsidRPr="003F7E55">
              <w:rPr>
                <w:rFonts w:ascii="Arial" w:hAnsi="Arial" w:cs="Arial"/>
                <w:sz w:val="20"/>
                <w:szCs w:val="20"/>
              </w:rPr>
              <w:t xml:space="preserve"> pupils to: </w:t>
            </w:r>
          </w:p>
          <w:p w14:paraId="7E7DB568" w14:textId="77777777" w:rsidR="00604E9E" w:rsidRPr="003F7E55" w:rsidRDefault="00604E9E" w:rsidP="00517ED8">
            <w:pPr>
              <w:rPr>
                <w:rFonts w:ascii="Arial" w:hAnsi="Arial" w:cs="Arial"/>
                <w:b/>
                <w:sz w:val="20"/>
                <w:szCs w:val="20"/>
              </w:rPr>
            </w:pPr>
          </w:p>
        </w:tc>
        <w:tc>
          <w:tcPr>
            <w:tcW w:w="4483" w:type="dxa"/>
            <w:shd w:val="clear" w:color="auto" w:fill="auto"/>
          </w:tcPr>
          <w:p w14:paraId="37A5612D" w14:textId="77777777" w:rsidR="00604E9E" w:rsidRPr="003F7E55" w:rsidRDefault="00604E9E" w:rsidP="00517ED8">
            <w:pPr>
              <w:numPr>
                <w:ilvl w:val="0"/>
                <w:numId w:val="23"/>
              </w:numPr>
              <w:contextualSpacing/>
              <w:rPr>
                <w:rFonts w:ascii="Arial" w:hAnsi="Arial" w:cs="Arial"/>
                <w:b/>
                <w:sz w:val="20"/>
                <w:szCs w:val="20"/>
              </w:rPr>
            </w:pPr>
            <w:r w:rsidRPr="003F7E55">
              <w:rPr>
                <w:rFonts w:ascii="Arial" w:hAnsi="Arial" w:cs="Arial"/>
                <w:sz w:val="20"/>
                <w:szCs w:val="20"/>
              </w:rPr>
              <w:t>learn new vocabulary, relating it explicitly to known vocabulary and understanding it with the help of context and dictionaries.</w:t>
            </w:r>
          </w:p>
        </w:tc>
        <w:tc>
          <w:tcPr>
            <w:tcW w:w="3421" w:type="dxa"/>
            <w:shd w:val="clear" w:color="auto" w:fill="auto"/>
          </w:tcPr>
          <w:p w14:paraId="5E8DC1B4" w14:textId="77777777" w:rsidR="00604E9E" w:rsidRPr="003F7E55" w:rsidRDefault="00604E9E" w:rsidP="00517ED8">
            <w:pPr>
              <w:rPr>
                <w:rFonts w:ascii="Arial" w:hAnsi="Arial" w:cs="Arial"/>
                <w:sz w:val="20"/>
                <w:szCs w:val="20"/>
              </w:rPr>
            </w:pPr>
          </w:p>
        </w:tc>
      </w:tr>
      <w:tr w:rsidR="00604E9E" w:rsidRPr="003F7E55" w14:paraId="08DB3716" w14:textId="77777777" w:rsidTr="00604E9E">
        <w:tc>
          <w:tcPr>
            <w:tcW w:w="1951" w:type="dxa"/>
            <w:shd w:val="clear" w:color="auto" w:fill="auto"/>
          </w:tcPr>
          <w:p w14:paraId="48E1D3FD" w14:textId="77777777" w:rsidR="00604E9E" w:rsidRPr="003F7E55" w:rsidRDefault="00604E9E" w:rsidP="00517ED8">
            <w:pPr>
              <w:rPr>
                <w:rFonts w:ascii="Arial" w:hAnsi="Arial" w:cs="Arial"/>
                <w:b/>
                <w:sz w:val="20"/>
                <w:szCs w:val="20"/>
              </w:rPr>
            </w:pPr>
            <w:r w:rsidRPr="003F7E55">
              <w:rPr>
                <w:rFonts w:ascii="Arial" w:hAnsi="Arial" w:cs="Arial"/>
                <w:b/>
                <w:sz w:val="20"/>
                <w:szCs w:val="20"/>
              </w:rPr>
              <w:t>Main activities:</w:t>
            </w:r>
          </w:p>
          <w:p w14:paraId="1A8E70E5" w14:textId="77777777" w:rsidR="00604E9E" w:rsidRPr="003F7E55" w:rsidRDefault="00604E9E" w:rsidP="00517ED8">
            <w:pPr>
              <w:rPr>
                <w:rFonts w:ascii="Arial" w:hAnsi="Arial" w:cs="Arial"/>
                <w:sz w:val="20"/>
                <w:szCs w:val="20"/>
              </w:rPr>
            </w:pPr>
            <w:r w:rsidRPr="003F7E55">
              <w:rPr>
                <w:rFonts w:ascii="Arial" w:hAnsi="Arial" w:cs="Arial"/>
                <w:sz w:val="20"/>
                <w:szCs w:val="20"/>
              </w:rPr>
              <w:t xml:space="preserve">Requires pupils to: </w:t>
            </w:r>
          </w:p>
          <w:p w14:paraId="658DCED1" w14:textId="77777777" w:rsidR="00604E9E" w:rsidRPr="003F7E55" w:rsidRDefault="00604E9E" w:rsidP="00517ED8">
            <w:pPr>
              <w:rPr>
                <w:rFonts w:ascii="Arial" w:hAnsi="Arial" w:cs="Arial"/>
                <w:b/>
                <w:sz w:val="20"/>
                <w:szCs w:val="20"/>
              </w:rPr>
            </w:pPr>
          </w:p>
        </w:tc>
        <w:tc>
          <w:tcPr>
            <w:tcW w:w="4483" w:type="dxa"/>
            <w:shd w:val="clear" w:color="auto" w:fill="auto"/>
          </w:tcPr>
          <w:p w14:paraId="0C4408A9" w14:textId="77777777" w:rsidR="00604E9E" w:rsidRPr="003F7E55" w:rsidRDefault="00604E9E" w:rsidP="00517ED8">
            <w:pPr>
              <w:numPr>
                <w:ilvl w:val="0"/>
                <w:numId w:val="23"/>
              </w:numPr>
              <w:contextualSpacing/>
              <w:rPr>
                <w:rFonts w:ascii="Arial" w:hAnsi="Arial" w:cs="Arial"/>
                <w:sz w:val="20"/>
                <w:szCs w:val="20"/>
              </w:rPr>
            </w:pPr>
            <w:r w:rsidRPr="003F7E55">
              <w:rPr>
                <w:rFonts w:ascii="Arial" w:hAnsi="Arial" w:cs="Arial"/>
                <w:sz w:val="20"/>
                <w:szCs w:val="20"/>
              </w:rPr>
              <w:t xml:space="preserve">develop efficient reading and focus on the important features of a text – skimming, scanning and close reading. </w:t>
            </w:r>
          </w:p>
          <w:p w14:paraId="290D01FB" w14:textId="77777777" w:rsidR="00604E9E" w:rsidRPr="003F7E55" w:rsidRDefault="00604E9E" w:rsidP="00517ED8">
            <w:pPr>
              <w:numPr>
                <w:ilvl w:val="0"/>
                <w:numId w:val="23"/>
              </w:numPr>
              <w:contextualSpacing/>
              <w:rPr>
                <w:rFonts w:ascii="Arial" w:hAnsi="Arial" w:cs="Arial"/>
                <w:b/>
                <w:sz w:val="20"/>
                <w:szCs w:val="20"/>
              </w:rPr>
            </w:pPr>
            <w:r w:rsidRPr="003F7E55">
              <w:rPr>
                <w:rFonts w:ascii="Arial" w:hAnsi="Arial" w:cs="Arial"/>
                <w:sz w:val="20"/>
                <w:szCs w:val="20"/>
              </w:rPr>
              <w:t>learn new vocabulary.</w:t>
            </w:r>
          </w:p>
        </w:tc>
        <w:tc>
          <w:tcPr>
            <w:tcW w:w="3421" w:type="dxa"/>
            <w:tcBorders>
              <w:bottom w:val="single" w:sz="4" w:space="0" w:color="auto"/>
            </w:tcBorders>
            <w:shd w:val="clear" w:color="auto" w:fill="auto"/>
          </w:tcPr>
          <w:p w14:paraId="7311B1B4" w14:textId="77777777" w:rsidR="00604E9E" w:rsidRPr="003F7E55" w:rsidRDefault="00604E9E" w:rsidP="00517ED8">
            <w:pPr>
              <w:numPr>
                <w:ilvl w:val="0"/>
                <w:numId w:val="24"/>
              </w:numPr>
              <w:contextualSpacing/>
              <w:rPr>
                <w:rFonts w:ascii="Arial" w:hAnsi="Arial" w:cs="Arial"/>
                <w:sz w:val="20"/>
                <w:szCs w:val="20"/>
              </w:rPr>
            </w:pPr>
            <w:r w:rsidRPr="003F7E55">
              <w:rPr>
                <w:rFonts w:ascii="Arial" w:hAnsi="Arial" w:cs="Arial"/>
                <w:sz w:val="20"/>
                <w:szCs w:val="20"/>
              </w:rPr>
              <w:t>use units of measurement to weigh and measure ingredients accurately.</w:t>
            </w:r>
          </w:p>
        </w:tc>
      </w:tr>
      <w:tr w:rsidR="00604E9E" w:rsidRPr="003F7E55" w14:paraId="79C90D1D" w14:textId="77777777" w:rsidTr="00604E9E">
        <w:tc>
          <w:tcPr>
            <w:tcW w:w="1951" w:type="dxa"/>
            <w:shd w:val="clear" w:color="auto" w:fill="auto"/>
          </w:tcPr>
          <w:p w14:paraId="5CDD01A9" w14:textId="77777777" w:rsidR="00604E9E" w:rsidRPr="003F7E55" w:rsidRDefault="00604E9E" w:rsidP="00517ED8">
            <w:pPr>
              <w:rPr>
                <w:rFonts w:ascii="Arial" w:hAnsi="Arial" w:cs="Arial"/>
                <w:b/>
                <w:sz w:val="20"/>
                <w:szCs w:val="20"/>
              </w:rPr>
            </w:pPr>
            <w:r w:rsidRPr="003F7E55">
              <w:rPr>
                <w:rFonts w:ascii="Arial" w:hAnsi="Arial" w:cs="Arial"/>
                <w:b/>
                <w:sz w:val="20"/>
                <w:szCs w:val="20"/>
              </w:rPr>
              <w:t>Plenary:</w:t>
            </w:r>
          </w:p>
          <w:p w14:paraId="259592DA" w14:textId="77777777" w:rsidR="00604E9E" w:rsidRPr="003F7E55" w:rsidRDefault="00604E9E" w:rsidP="00517ED8">
            <w:pPr>
              <w:rPr>
                <w:rFonts w:ascii="Arial" w:hAnsi="Arial" w:cs="Arial"/>
                <w:sz w:val="20"/>
                <w:szCs w:val="20"/>
              </w:rPr>
            </w:pPr>
            <w:r w:rsidRPr="003F7E55">
              <w:rPr>
                <w:rFonts w:ascii="Arial" w:hAnsi="Arial" w:cs="Arial"/>
                <w:sz w:val="20"/>
                <w:szCs w:val="20"/>
              </w:rPr>
              <w:t>Requires pupils to:</w:t>
            </w:r>
          </w:p>
          <w:p w14:paraId="762F8298" w14:textId="77777777" w:rsidR="00604E9E" w:rsidRPr="003F7E55" w:rsidRDefault="00604E9E" w:rsidP="00517ED8">
            <w:pPr>
              <w:rPr>
                <w:rFonts w:ascii="Arial" w:hAnsi="Arial" w:cs="Arial"/>
                <w:sz w:val="20"/>
                <w:szCs w:val="20"/>
              </w:rPr>
            </w:pPr>
          </w:p>
        </w:tc>
        <w:tc>
          <w:tcPr>
            <w:tcW w:w="4483" w:type="dxa"/>
            <w:shd w:val="clear" w:color="auto" w:fill="auto"/>
          </w:tcPr>
          <w:p w14:paraId="17B1F36A" w14:textId="77777777" w:rsidR="00604E9E" w:rsidRPr="003F7E55" w:rsidRDefault="00604E9E" w:rsidP="00517ED8">
            <w:pPr>
              <w:numPr>
                <w:ilvl w:val="0"/>
                <w:numId w:val="23"/>
              </w:numPr>
              <w:contextualSpacing/>
              <w:rPr>
                <w:rFonts w:ascii="Arial" w:hAnsi="Arial" w:cs="Arial"/>
                <w:sz w:val="20"/>
                <w:szCs w:val="20"/>
              </w:rPr>
            </w:pPr>
            <w:r w:rsidRPr="003F7E55">
              <w:rPr>
                <w:rFonts w:ascii="Arial" w:hAnsi="Arial" w:cs="Arial"/>
                <w:sz w:val="20"/>
                <w:szCs w:val="20"/>
              </w:rPr>
              <w:t>use Standard English confidently in a range of formal and informal contexts, including classroom discussion.</w:t>
            </w:r>
          </w:p>
        </w:tc>
        <w:tc>
          <w:tcPr>
            <w:tcW w:w="3421" w:type="dxa"/>
            <w:tcBorders>
              <w:bottom w:val="single" w:sz="4" w:space="0" w:color="auto"/>
            </w:tcBorders>
            <w:shd w:val="clear" w:color="auto" w:fill="auto"/>
          </w:tcPr>
          <w:p w14:paraId="20D3D618" w14:textId="77777777" w:rsidR="00604E9E" w:rsidRPr="003F7E55" w:rsidRDefault="00604E9E" w:rsidP="00517ED8">
            <w:pPr>
              <w:rPr>
                <w:rFonts w:ascii="Arial" w:hAnsi="Arial" w:cs="Arial"/>
                <w:sz w:val="20"/>
                <w:szCs w:val="20"/>
              </w:rPr>
            </w:pPr>
          </w:p>
        </w:tc>
      </w:tr>
    </w:tbl>
    <w:p w14:paraId="67535E47" w14:textId="77777777" w:rsidR="00604E9E" w:rsidRPr="002205D6" w:rsidRDefault="00604E9E" w:rsidP="002205D6">
      <w:pPr>
        <w:pStyle w:val="FFLBodyText"/>
        <w:rPr>
          <w:sz w:val="20"/>
          <w:szCs w:val="20"/>
        </w:rPr>
      </w:pPr>
    </w:p>
    <w:sectPr w:rsidR="00604E9E" w:rsidRPr="002205D6" w:rsidSect="00474957">
      <w:headerReference w:type="default" r:id="rId20"/>
      <w:footerReference w:type="default" r:id="rId21"/>
      <w:headerReference w:type="first" r:id="rId22"/>
      <w:footerReference w:type="first" r:id="rId2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D83F3" w14:textId="77777777" w:rsidR="00C377CF" w:rsidRDefault="00C377CF" w:rsidP="00A11D46">
      <w:r>
        <w:separator/>
      </w:r>
    </w:p>
  </w:endnote>
  <w:endnote w:type="continuationSeparator" w:id="0">
    <w:p w14:paraId="34EE8979" w14:textId="77777777" w:rsidR="00C377CF" w:rsidRDefault="00C377CF"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39BEE4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244B39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0D7DF2">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244B39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0D7DF2">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A3CB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56EA850"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5F2F47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0D7DF2">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5F2F47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0D7DF2">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A3CB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7682B" w14:textId="77777777" w:rsidR="00C377CF" w:rsidRDefault="00C377CF" w:rsidP="00A11D46">
      <w:r>
        <w:separator/>
      </w:r>
    </w:p>
  </w:footnote>
  <w:footnote w:type="continuationSeparator" w:id="0">
    <w:p w14:paraId="748A6A87" w14:textId="77777777" w:rsidR="00C377CF" w:rsidRDefault="00C377CF"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943EE"/>
    <w:multiLevelType w:val="hybridMultilevel"/>
    <w:tmpl w:val="62CC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AA1A4B"/>
    <w:multiLevelType w:val="hybridMultilevel"/>
    <w:tmpl w:val="AB2C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054402"/>
    <w:multiLevelType w:val="multilevel"/>
    <w:tmpl w:val="6F98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A1EAE"/>
    <w:multiLevelType w:val="hybridMultilevel"/>
    <w:tmpl w:val="3C2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83B0C"/>
    <w:multiLevelType w:val="hybridMultilevel"/>
    <w:tmpl w:val="E446E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673360"/>
    <w:multiLevelType w:val="hybridMultilevel"/>
    <w:tmpl w:val="5FC0CE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81AE4"/>
    <w:multiLevelType w:val="hybridMultilevel"/>
    <w:tmpl w:val="AB28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93E63"/>
    <w:multiLevelType w:val="hybridMultilevel"/>
    <w:tmpl w:val="4C26BF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24DD2"/>
    <w:multiLevelType w:val="hybridMultilevel"/>
    <w:tmpl w:val="5C64B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25773"/>
    <w:multiLevelType w:val="hybridMultilevel"/>
    <w:tmpl w:val="3FD09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2A70525"/>
    <w:multiLevelType w:val="hybridMultilevel"/>
    <w:tmpl w:val="39280F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F487E"/>
    <w:multiLevelType w:val="hybridMultilevel"/>
    <w:tmpl w:val="855A5DD8"/>
    <w:lvl w:ilvl="0" w:tplc="13BED6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2C00F6"/>
    <w:multiLevelType w:val="hybridMultilevel"/>
    <w:tmpl w:val="29DE7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84FC6"/>
    <w:multiLevelType w:val="hybridMultilevel"/>
    <w:tmpl w:val="5AE2F4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67FE3"/>
    <w:multiLevelType w:val="hybridMultilevel"/>
    <w:tmpl w:val="5D563A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156BD7"/>
    <w:multiLevelType w:val="hybridMultilevel"/>
    <w:tmpl w:val="19BCA79E"/>
    <w:lvl w:ilvl="0" w:tplc="D2CA241E">
      <w:start w:val="1"/>
      <w:numFmt w:val="bullet"/>
      <w:pStyle w:val="FFLBodyTextBullets"/>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num w:numId="1">
    <w:abstractNumId w:val="28"/>
  </w:num>
  <w:num w:numId="2">
    <w:abstractNumId w:val="25"/>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7"/>
  </w:num>
  <w:num w:numId="16">
    <w:abstractNumId w:val="19"/>
  </w:num>
  <w:num w:numId="17">
    <w:abstractNumId w:val="26"/>
  </w:num>
  <w:num w:numId="18">
    <w:abstractNumId w:val="17"/>
  </w:num>
  <w:num w:numId="19">
    <w:abstractNumId w:val="22"/>
  </w:num>
  <w:num w:numId="20">
    <w:abstractNumId w:val="12"/>
  </w:num>
  <w:num w:numId="21">
    <w:abstractNumId w:val="15"/>
  </w:num>
  <w:num w:numId="22">
    <w:abstractNumId w:val="20"/>
  </w:num>
  <w:num w:numId="23">
    <w:abstractNumId w:val="24"/>
  </w:num>
  <w:num w:numId="24">
    <w:abstractNumId w:val="16"/>
  </w:num>
  <w:num w:numId="25">
    <w:abstractNumId w:val="18"/>
  </w:num>
  <w:num w:numId="26">
    <w:abstractNumId w:val="11"/>
  </w:num>
  <w:num w:numId="27">
    <w:abstractNumId w:val="23"/>
  </w:num>
  <w:num w:numId="28">
    <w:abstractNumId w:val="2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87016"/>
    <w:rsid w:val="000A2E0C"/>
    <w:rsid w:val="000D7DF2"/>
    <w:rsid w:val="00173E4C"/>
    <w:rsid w:val="00190FAE"/>
    <w:rsid w:val="001D4327"/>
    <w:rsid w:val="001D7B2A"/>
    <w:rsid w:val="00207670"/>
    <w:rsid w:val="002205D6"/>
    <w:rsid w:val="00225AA1"/>
    <w:rsid w:val="0023298F"/>
    <w:rsid w:val="00264CFB"/>
    <w:rsid w:val="00325129"/>
    <w:rsid w:val="003D43C9"/>
    <w:rsid w:val="003D5E2F"/>
    <w:rsid w:val="004031F1"/>
    <w:rsid w:val="00407274"/>
    <w:rsid w:val="00420D3B"/>
    <w:rsid w:val="0043038C"/>
    <w:rsid w:val="0043230E"/>
    <w:rsid w:val="00474957"/>
    <w:rsid w:val="004D15E7"/>
    <w:rsid w:val="004D42CC"/>
    <w:rsid w:val="004D79EB"/>
    <w:rsid w:val="004F29A5"/>
    <w:rsid w:val="00513C03"/>
    <w:rsid w:val="005359A7"/>
    <w:rsid w:val="005A0339"/>
    <w:rsid w:val="005B23EC"/>
    <w:rsid w:val="00603780"/>
    <w:rsid w:val="00604E9E"/>
    <w:rsid w:val="00674669"/>
    <w:rsid w:val="006756D6"/>
    <w:rsid w:val="00740BD7"/>
    <w:rsid w:val="00750BF3"/>
    <w:rsid w:val="0075606F"/>
    <w:rsid w:val="00764FD2"/>
    <w:rsid w:val="007A64E1"/>
    <w:rsid w:val="00862629"/>
    <w:rsid w:val="0093502B"/>
    <w:rsid w:val="009360DC"/>
    <w:rsid w:val="009607A1"/>
    <w:rsid w:val="00963CF6"/>
    <w:rsid w:val="00984BFE"/>
    <w:rsid w:val="009C264E"/>
    <w:rsid w:val="00A11D46"/>
    <w:rsid w:val="00A86C75"/>
    <w:rsid w:val="00A90BFF"/>
    <w:rsid w:val="00AA3CBB"/>
    <w:rsid w:val="00AE488E"/>
    <w:rsid w:val="00AE7974"/>
    <w:rsid w:val="00B14D56"/>
    <w:rsid w:val="00B2362C"/>
    <w:rsid w:val="00B51927"/>
    <w:rsid w:val="00BA5ED0"/>
    <w:rsid w:val="00BF0756"/>
    <w:rsid w:val="00C27CD8"/>
    <w:rsid w:val="00C346FC"/>
    <w:rsid w:val="00C377CF"/>
    <w:rsid w:val="00C46085"/>
    <w:rsid w:val="00C56155"/>
    <w:rsid w:val="00C94A2D"/>
    <w:rsid w:val="00C97A5C"/>
    <w:rsid w:val="00CB2855"/>
    <w:rsid w:val="00CB6105"/>
    <w:rsid w:val="00CE2205"/>
    <w:rsid w:val="00D06902"/>
    <w:rsid w:val="00D07E98"/>
    <w:rsid w:val="00D13DB7"/>
    <w:rsid w:val="00D200A8"/>
    <w:rsid w:val="00D218C0"/>
    <w:rsid w:val="00D82D30"/>
    <w:rsid w:val="00D92F37"/>
    <w:rsid w:val="00DB1317"/>
    <w:rsid w:val="00DC0467"/>
    <w:rsid w:val="00DC401F"/>
    <w:rsid w:val="00E03FCF"/>
    <w:rsid w:val="00E16E32"/>
    <w:rsid w:val="00E703BE"/>
    <w:rsid w:val="00E85B40"/>
    <w:rsid w:val="00E93846"/>
    <w:rsid w:val="00EF14B6"/>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0D7DF2"/>
    <w:rPr>
      <w:color w:val="0000FF"/>
      <w:u w:val="single"/>
    </w:rPr>
  </w:style>
  <w:style w:type="character" w:styleId="CommentReference">
    <w:name w:val="annotation reference"/>
    <w:basedOn w:val="DefaultParagraphFont"/>
    <w:uiPriority w:val="99"/>
    <w:semiHidden/>
    <w:unhideWhenUsed/>
    <w:rsid w:val="002205D6"/>
    <w:rPr>
      <w:sz w:val="16"/>
      <w:szCs w:val="16"/>
    </w:rPr>
  </w:style>
  <w:style w:type="paragraph" w:styleId="CommentText">
    <w:name w:val="annotation text"/>
    <w:basedOn w:val="Normal"/>
    <w:link w:val="CommentTextChar"/>
    <w:uiPriority w:val="99"/>
    <w:semiHidden/>
    <w:unhideWhenUsed/>
    <w:rsid w:val="002205D6"/>
    <w:rPr>
      <w:sz w:val="20"/>
      <w:szCs w:val="20"/>
    </w:rPr>
  </w:style>
  <w:style w:type="character" w:customStyle="1" w:styleId="CommentTextChar">
    <w:name w:val="Comment Text Char"/>
    <w:basedOn w:val="DefaultParagraphFont"/>
    <w:link w:val="CommentText"/>
    <w:uiPriority w:val="99"/>
    <w:semiHidden/>
    <w:rsid w:val="002205D6"/>
    <w:rPr>
      <w:sz w:val="20"/>
      <w:szCs w:val="20"/>
    </w:rPr>
  </w:style>
  <w:style w:type="paragraph" w:styleId="CommentSubject">
    <w:name w:val="annotation subject"/>
    <w:basedOn w:val="CommentText"/>
    <w:next w:val="CommentText"/>
    <w:link w:val="CommentSubjectChar"/>
    <w:uiPriority w:val="99"/>
    <w:semiHidden/>
    <w:unhideWhenUsed/>
    <w:rsid w:val="002205D6"/>
    <w:rPr>
      <w:b/>
      <w:bCs/>
    </w:rPr>
  </w:style>
  <w:style w:type="character" w:customStyle="1" w:styleId="CommentSubjectChar">
    <w:name w:val="Comment Subject Char"/>
    <w:basedOn w:val="CommentTextChar"/>
    <w:link w:val="CommentSubject"/>
    <w:uiPriority w:val="99"/>
    <w:semiHidden/>
    <w:rsid w:val="002205D6"/>
    <w:rPr>
      <w:b/>
      <w:bCs/>
      <w:sz w:val="20"/>
      <w:szCs w:val="20"/>
    </w:rPr>
  </w:style>
  <w:style w:type="character" w:styleId="FollowedHyperlink">
    <w:name w:val="FollowedHyperlink"/>
    <w:basedOn w:val="DefaultParagraphFont"/>
    <w:uiPriority w:val="99"/>
    <w:semiHidden/>
    <w:unhideWhenUsed/>
    <w:rsid w:val="00E703BE"/>
    <w:rPr>
      <w:color w:val="800080" w:themeColor="followedHyperlink"/>
      <w:u w:val="single"/>
    </w:rPr>
  </w:style>
  <w:style w:type="paragraph" w:styleId="ListParagraph">
    <w:name w:val="List Paragraph"/>
    <w:basedOn w:val="Normal"/>
    <w:uiPriority w:val="34"/>
    <w:qFormat/>
    <w:rsid w:val="00B51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256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2443/sensory-vocabulary-cards-c-511.docx" TargetMode="External"/><Relationship Id="rId18" Type="http://schemas.openxmlformats.org/officeDocument/2006/relationships/hyperlink" Target="https://www.foodafactoflife.org.uk/11-14-years/cooking/ingredi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odafactoflife.org.uk/media/6174/sensory-vocabulary-p316.pdf" TargetMode="External"/><Relationship Id="rId17" Type="http://schemas.openxmlformats.org/officeDocument/2006/relationships/hyperlink" Target="https://www.foodafactoflife.org.uk/media/2055/example-food-labels-l-1114c4.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oodafactoflife.org.uk/recipes/food-life-skills/colesla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2759/food-photo-cards-c-316.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oodafactoflife.org.uk/recipes/11-14-l2c/vegetable-couscous-salad/"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oodafactoflife.org.uk/media/5027/emulsion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2908/using-your-senses-p-316.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E603CD-95A5-4E41-8D76-0C617A6DE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2E2AA-0D45-4323-A572-95885394046F}">
  <ds:schemaRefs>
    <ds:schemaRef ds:uri="http://schemas.microsoft.com/sharepoint/v3/contenttype/forms"/>
  </ds:schemaRefs>
</ds:datastoreItem>
</file>

<file path=customXml/itemProps3.xml><?xml version="1.0" encoding="utf-8"?>
<ds:datastoreItem xmlns:ds="http://schemas.openxmlformats.org/officeDocument/2006/customXml" ds:itemID="{687219B8-E23E-4613-AE55-4E502A9032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1267AC-81F6-4AAD-B907-4A0B42AA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7</cp:revision>
  <dcterms:created xsi:type="dcterms:W3CDTF">2020-05-19T09:51:00Z</dcterms:created>
  <dcterms:modified xsi:type="dcterms:W3CDTF">2020-05-21T13:29:00Z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