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5EE056" w14:textId="7E848427" w:rsidR="00603780" w:rsidRDefault="00420D3B" w:rsidP="000607C7">
      <w:pPr>
        <w:pStyle w:val="FFLMainHeader"/>
        <w:rPr>
          <w:b/>
          <w:u w:val="none"/>
        </w:rPr>
      </w:pPr>
      <w:r>
        <w:rPr>
          <w:b/>
          <w:u w:val="none"/>
        </w:rPr>
        <w:t xml:space="preserve">Lesson </w:t>
      </w:r>
      <w:r w:rsidR="00D733D5">
        <w:rPr>
          <w:b/>
          <w:u w:val="none"/>
        </w:rPr>
        <w:t>16</w:t>
      </w:r>
    </w:p>
    <w:p w14:paraId="1F85B84B" w14:textId="7C72A157" w:rsidR="00EA43D9" w:rsidRDefault="00EA43D9" w:rsidP="00EA43D9">
      <w:pPr>
        <w:rPr>
          <w:rFonts w:ascii="Arial" w:hAnsi="Arial" w:cs="Arial"/>
          <w:b/>
          <w:sz w:val="20"/>
          <w:szCs w:val="20"/>
        </w:rPr>
      </w:pPr>
    </w:p>
    <w:p w14:paraId="467E48D3" w14:textId="77777777" w:rsidR="00FE75C9" w:rsidRDefault="00FE75C9" w:rsidP="00FE75C9">
      <w:pPr>
        <w:rPr>
          <w:rFonts w:ascii="Arial" w:hAnsi="Arial" w:cs="Arial"/>
          <w:sz w:val="20"/>
          <w:szCs w:val="20"/>
        </w:rPr>
      </w:pPr>
      <w:r w:rsidRPr="000A0BFD">
        <w:rPr>
          <w:rFonts w:ascii="Arial" w:hAnsi="Arial" w:cs="Arial"/>
          <w:b/>
          <w:sz w:val="20"/>
          <w:szCs w:val="20"/>
        </w:rPr>
        <w:t>Key Stage</w:t>
      </w:r>
      <w:r w:rsidRPr="000A0BFD">
        <w:rPr>
          <w:rFonts w:ascii="Arial" w:hAnsi="Arial" w:cs="Arial"/>
          <w:sz w:val="20"/>
          <w:szCs w:val="20"/>
        </w:rPr>
        <w:t xml:space="preserve"> 3</w:t>
      </w:r>
      <w:r w:rsidRPr="000A0BFD">
        <w:rPr>
          <w:rFonts w:ascii="Arial" w:hAnsi="Arial" w:cs="Arial"/>
          <w:sz w:val="20"/>
          <w:szCs w:val="20"/>
        </w:rPr>
        <w:tab/>
      </w:r>
      <w:r w:rsidRPr="000A0BFD">
        <w:rPr>
          <w:rFonts w:ascii="Arial" w:hAnsi="Arial" w:cs="Arial"/>
          <w:sz w:val="20"/>
          <w:szCs w:val="20"/>
        </w:rPr>
        <w:tab/>
      </w:r>
      <w:r w:rsidRPr="000A0BFD">
        <w:rPr>
          <w:rFonts w:ascii="Arial" w:hAnsi="Arial" w:cs="Arial"/>
          <w:b/>
          <w:sz w:val="20"/>
          <w:szCs w:val="20"/>
        </w:rPr>
        <w:t>Year</w:t>
      </w:r>
      <w:r w:rsidRPr="000A0BFD">
        <w:rPr>
          <w:rFonts w:ascii="Arial" w:hAnsi="Arial" w:cs="Arial"/>
          <w:sz w:val="20"/>
          <w:szCs w:val="20"/>
        </w:rPr>
        <w:t xml:space="preserve"> 9</w:t>
      </w:r>
      <w:r w:rsidRPr="000A0BFD">
        <w:rPr>
          <w:rFonts w:ascii="Arial" w:hAnsi="Arial" w:cs="Arial"/>
          <w:sz w:val="20"/>
          <w:szCs w:val="20"/>
        </w:rPr>
        <w:tab/>
      </w:r>
      <w:r w:rsidRPr="000A0BFD">
        <w:rPr>
          <w:rFonts w:ascii="Arial" w:hAnsi="Arial" w:cs="Arial"/>
          <w:sz w:val="20"/>
          <w:szCs w:val="20"/>
        </w:rPr>
        <w:tab/>
      </w:r>
    </w:p>
    <w:p w14:paraId="75BCAF8D" w14:textId="77777777" w:rsidR="00FE75C9" w:rsidRDefault="00FE75C9" w:rsidP="00FE75C9">
      <w:pPr>
        <w:rPr>
          <w:rFonts w:ascii="Arial" w:hAnsi="Arial" w:cs="Arial"/>
          <w:sz w:val="20"/>
          <w:szCs w:val="20"/>
        </w:rPr>
      </w:pPr>
    </w:p>
    <w:p w14:paraId="62A79973" w14:textId="77777777" w:rsidR="00FE75C9" w:rsidRPr="000A0BFD" w:rsidRDefault="00FE75C9" w:rsidP="00FE75C9">
      <w:pPr>
        <w:rPr>
          <w:rFonts w:ascii="Arial" w:hAnsi="Arial" w:cs="Arial"/>
          <w:sz w:val="20"/>
          <w:szCs w:val="20"/>
        </w:rPr>
      </w:pPr>
      <w:r w:rsidRPr="000A0BFD">
        <w:rPr>
          <w:rFonts w:ascii="Arial" w:hAnsi="Arial" w:cs="Arial"/>
          <w:b/>
          <w:sz w:val="20"/>
          <w:szCs w:val="20"/>
        </w:rPr>
        <w:t>Lesson number</w:t>
      </w:r>
      <w:r w:rsidRPr="000A0BFD">
        <w:rPr>
          <w:rFonts w:ascii="Arial" w:hAnsi="Arial" w:cs="Arial"/>
          <w:sz w:val="20"/>
          <w:szCs w:val="20"/>
        </w:rPr>
        <w:t>: 16</w:t>
      </w:r>
      <w:r w:rsidRPr="000A0BFD">
        <w:rPr>
          <w:rFonts w:ascii="Arial" w:hAnsi="Arial" w:cs="Arial"/>
          <w:sz w:val="20"/>
          <w:szCs w:val="20"/>
        </w:rPr>
        <w:tab/>
      </w:r>
      <w:r w:rsidRPr="000A0BFD">
        <w:rPr>
          <w:rFonts w:ascii="Arial" w:hAnsi="Arial" w:cs="Arial"/>
          <w:b/>
          <w:sz w:val="20"/>
          <w:szCs w:val="20"/>
        </w:rPr>
        <w:t>Date:</w:t>
      </w:r>
    </w:p>
    <w:p w14:paraId="52B6B9E7" w14:textId="77777777" w:rsidR="00FE75C9" w:rsidRPr="000A0BFD" w:rsidRDefault="00FE75C9" w:rsidP="00FE75C9">
      <w:pPr>
        <w:rPr>
          <w:rFonts w:ascii="Arial" w:hAnsi="Arial" w:cs="Arial"/>
          <w:sz w:val="20"/>
          <w:szCs w:val="20"/>
        </w:rPr>
      </w:pPr>
    </w:p>
    <w:p w14:paraId="4706A6B0" w14:textId="77777777" w:rsidR="00FE75C9" w:rsidRPr="000A0BFD" w:rsidRDefault="00FE75C9" w:rsidP="00FE75C9">
      <w:pPr>
        <w:rPr>
          <w:rFonts w:ascii="Arial" w:hAnsi="Arial" w:cs="Arial"/>
          <w:sz w:val="20"/>
          <w:szCs w:val="20"/>
        </w:rPr>
      </w:pPr>
      <w:r w:rsidRPr="000A0BFD">
        <w:rPr>
          <w:rFonts w:ascii="Arial" w:hAnsi="Arial" w:cs="Arial"/>
          <w:b/>
          <w:sz w:val="20"/>
          <w:szCs w:val="20"/>
        </w:rPr>
        <w:t>Time</w:t>
      </w:r>
      <w:r w:rsidRPr="000A0BFD">
        <w:rPr>
          <w:rFonts w:ascii="Arial" w:hAnsi="Arial" w:cs="Arial"/>
          <w:sz w:val="20"/>
          <w:szCs w:val="20"/>
        </w:rPr>
        <w:t>: 1 hour</w:t>
      </w:r>
    </w:p>
    <w:p w14:paraId="65358A9F" w14:textId="77777777" w:rsidR="00FE75C9" w:rsidRPr="000A0BFD" w:rsidRDefault="00FE75C9" w:rsidP="00FE75C9">
      <w:pPr>
        <w:rPr>
          <w:rFonts w:ascii="Arial" w:hAnsi="Arial" w:cs="Arial"/>
          <w:sz w:val="20"/>
          <w:szCs w:val="20"/>
        </w:rPr>
      </w:pPr>
    </w:p>
    <w:p w14:paraId="5213EA0D" w14:textId="57EEDFD7" w:rsidR="00FE75C9" w:rsidRPr="001F3C26" w:rsidRDefault="00FE75C9" w:rsidP="00FE75C9">
      <w:pPr>
        <w:rPr>
          <w:rFonts w:ascii="Arial" w:hAnsi="Arial" w:cs="Arial"/>
          <w:b/>
          <w:sz w:val="20"/>
          <w:szCs w:val="20"/>
        </w:rPr>
      </w:pPr>
      <w:r w:rsidRPr="001F3C26">
        <w:rPr>
          <w:rFonts w:ascii="Arial" w:hAnsi="Arial" w:cs="Arial"/>
          <w:b/>
          <w:sz w:val="20"/>
          <w:szCs w:val="20"/>
        </w:rPr>
        <w:t xml:space="preserve">Lesson title: </w:t>
      </w:r>
      <w:r w:rsidR="00124DD1">
        <w:rPr>
          <w:rFonts w:ascii="Arial" w:hAnsi="Arial" w:cs="Arial"/>
          <w:b/>
          <w:sz w:val="20"/>
          <w:szCs w:val="20"/>
        </w:rPr>
        <w:t>Recipe</w:t>
      </w:r>
      <w:r w:rsidR="0074138B">
        <w:rPr>
          <w:rFonts w:ascii="Arial" w:hAnsi="Arial" w:cs="Arial"/>
          <w:b/>
          <w:sz w:val="20"/>
          <w:szCs w:val="20"/>
        </w:rPr>
        <w:t>-kit trial</w:t>
      </w:r>
      <w:r w:rsidRPr="001F3C26">
        <w:rPr>
          <w:rFonts w:ascii="Arial" w:hAnsi="Arial" w:cs="Arial"/>
          <w:b/>
          <w:sz w:val="20"/>
          <w:szCs w:val="20"/>
        </w:rPr>
        <w:t xml:space="preserve"> (Thai green curry and rice)</w:t>
      </w:r>
    </w:p>
    <w:p w14:paraId="6106CAF7" w14:textId="126C2BF2" w:rsidR="00FE75C9" w:rsidRDefault="00FE75C9" w:rsidP="00FE75C9">
      <w:pPr>
        <w:rPr>
          <w:rFonts w:ascii="Arial" w:hAnsi="Arial" w:cs="Arial"/>
          <w:sz w:val="20"/>
          <w:szCs w:val="20"/>
        </w:rPr>
      </w:pPr>
      <w:r>
        <w:rPr>
          <w:rFonts w:ascii="Arial" w:hAnsi="Arial" w:cs="Arial"/>
          <w:sz w:val="20"/>
          <w:szCs w:val="20"/>
        </w:rPr>
        <w:t xml:space="preserve">This lesson enables pupils to demonstrate food preparation skills when </w:t>
      </w:r>
      <w:r w:rsidR="00345516">
        <w:rPr>
          <w:rFonts w:ascii="Arial" w:hAnsi="Arial" w:cs="Arial"/>
          <w:sz w:val="20"/>
          <w:szCs w:val="20"/>
        </w:rPr>
        <w:t xml:space="preserve">preparing and cooking </w:t>
      </w:r>
      <w:r>
        <w:rPr>
          <w:rFonts w:ascii="Arial" w:hAnsi="Arial" w:cs="Arial"/>
          <w:sz w:val="20"/>
          <w:szCs w:val="20"/>
        </w:rPr>
        <w:t xml:space="preserve">Thai green curry </w:t>
      </w:r>
      <w:r w:rsidR="00345516">
        <w:rPr>
          <w:rFonts w:ascii="Arial" w:hAnsi="Arial" w:cs="Arial"/>
          <w:sz w:val="20"/>
          <w:szCs w:val="20"/>
        </w:rPr>
        <w:t>with</w:t>
      </w:r>
      <w:r>
        <w:rPr>
          <w:rFonts w:ascii="Arial" w:hAnsi="Arial" w:cs="Arial"/>
          <w:sz w:val="20"/>
          <w:szCs w:val="20"/>
        </w:rPr>
        <w:t xml:space="preserve"> rice,</w:t>
      </w:r>
      <w:r w:rsidR="00124DD1">
        <w:rPr>
          <w:rFonts w:ascii="Arial" w:hAnsi="Arial" w:cs="Arial"/>
          <w:sz w:val="20"/>
          <w:szCs w:val="20"/>
        </w:rPr>
        <w:t xml:space="preserve"> e.g.</w:t>
      </w:r>
      <w:r w:rsidR="00124DD1" w:rsidRPr="0098020C">
        <w:rPr>
          <w:rFonts w:ascii="Arial" w:hAnsi="Arial" w:cs="Arial"/>
          <w:sz w:val="20"/>
          <w:szCs w:val="20"/>
        </w:rPr>
        <w:t xml:space="preserve"> knife skills, using the hob (frying, boiling and simmering)</w:t>
      </w:r>
      <w:r w:rsidR="00124DD1">
        <w:rPr>
          <w:rFonts w:ascii="Arial" w:hAnsi="Arial" w:cs="Arial"/>
          <w:sz w:val="20"/>
          <w:szCs w:val="20"/>
        </w:rPr>
        <w:t xml:space="preserve">. </w:t>
      </w:r>
      <w:r>
        <w:rPr>
          <w:rFonts w:ascii="Arial" w:hAnsi="Arial" w:cs="Arial"/>
          <w:sz w:val="20"/>
          <w:szCs w:val="20"/>
        </w:rPr>
        <w:t xml:space="preserve">The pupils </w:t>
      </w:r>
      <w:r w:rsidR="00345516">
        <w:rPr>
          <w:rFonts w:ascii="Arial" w:hAnsi="Arial" w:cs="Arial"/>
          <w:sz w:val="20"/>
          <w:szCs w:val="20"/>
        </w:rPr>
        <w:t>will also create a practical plan for the preparation and cooking of their chosen recipe-kit dish.</w:t>
      </w:r>
    </w:p>
    <w:p w14:paraId="5CA54231" w14:textId="77777777" w:rsidR="00FE75C9" w:rsidRPr="000A0BFD" w:rsidRDefault="00FE75C9" w:rsidP="00FE75C9">
      <w:pPr>
        <w:rPr>
          <w:rFonts w:ascii="Arial" w:hAnsi="Arial" w:cs="Arial"/>
          <w:sz w:val="20"/>
          <w:szCs w:val="20"/>
        </w:rPr>
      </w:pPr>
    </w:p>
    <w:p w14:paraId="4AE9312F" w14:textId="77777777" w:rsidR="00FE75C9" w:rsidRPr="000A0BFD" w:rsidRDefault="00FE75C9" w:rsidP="00FE75C9">
      <w:pPr>
        <w:rPr>
          <w:rFonts w:ascii="Arial" w:hAnsi="Arial" w:cs="Arial"/>
          <w:sz w:val="20"/>
          <w:szCs w:val="20"/>
        </w:rPr>
      </w:pPr>
      <w:r w:rsidRPr="000A0BFD">
        <w:rPr>
          <w:rFonts w:ascii="Arial" w:hAnsi="Arial" w:cs="Arial"/>
          <w:b/>
          <w:sz w:val="20"/>
          <w:szCs w:val="20"/>
        </w:rPr>
        <w:t xml:space="preserve">Learning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7"/>
        <w:gridCol w:w="9"/>
        <w:gridCol w:w="1745"/>
        <w:gridCol w:w="11"/>
        <w:gridCol w:w="5286"/>
      </w:tblGrid>
      <w:tr w:rsidR="00FE75C9" w:rsidRPr="009C4FA9" w14:paraId="130E64E3" w14:textId="77777777" w:rsidTr="00124DD1">
        <w:tc>
          <w:tcPr>
            <w:tcW w:w="2287" w:type="dxa"/>
            <w:shd w:val="clear" w:color="auto" w:fill="auto"/>
          </w:tcPr>
          <w:p w14:paraId="6F10BAAD" w14:textId="77777777" w:rsidR="00FE75C9" w:rsidRPr="009C4FA9" w:rsidRDefault="00FE75C9" w:rsidP="00006E95">
            <w:pPr>
              <w:rPr>
                <w:rFonts w:ascii="Arial" w:hAnsi="Arial" w:cs="Arial"/>
                <w:sz w:val="20"/>
                <w:szCs w:val="20"/>
              </w:rPr>
            </w:pPr>
            <w:r w:rsidRPr="009C4FA9">
              <w:rPr>
                <w:rFonts w:ascii="Arial" w:hAnsi="Arial" w:cs="Arial"/>
                <w:sz w:val="20"/>
                <w:szCs w:val="20"/>
              </w:rPr>
              <w:t>Learning objective</w:t>
            </w:r>
          </w:p>
        </w:tc>
        <w:tc>
          <w:tcPr>
            <w:tcW w:w="7051" w:type="dxa"/>
            <w:gridSpan w:val="4"/>
            <w:shd w:val="clear" w:color="auto" w:fill="auto"/>
          </w:tcPr>
          <w:p w14:paraId="6FD6808C" w14:textId="77777777" w:rsidR="00FE75C9" w:rsidRPr="009C4FA9" w:rsidRDefault="00FE75C9" w:rsidP="00006E95">
            <w:pPr>
              <w:rPr>
                <w:rFonts w:ascii="Arial" w:hAnsi="Arial" w:cs="Arial"/>
                <w:sz w:val="20"/>
                <w:szCs w:val="20"/>
              </w:rPr>
            </w:pPr>
            <w:r w:rsidRPr="009C4FA9">
              <w:rPr>
                <w:rFonts w:ascii="Arial" w:hAnsi="Arial" w:cs="Arial"/>
                <w:sz w:val="20"/>
                <w:szCs w:val="20"/>
              </w:rPr>
              <w:t xml:space="preserve">Learning outcomes </w:t>
            </w:r>
          </w:p>
        </w:tc>
      </w:tr>
      <w:tr w:rsidR="00FE75C9" w:rsidRPr="009C4FA9" w14:paraId="29671DE2" w14:textId="77777777" w:rsidTr="00124DD1">
        <w:tc>
          <w:tcPr>
            <w:tcW w:w="2287" w:type="dxa"/>
            <w:vMerge w:val="restart"/>
            <w:shd w:val="clear" w:color="auto" w:fill="auto"/>
          </w:tcPr>
          <w:p w14:paraId="1C966CAC" w14:textId="5636A221" w:rsidR="00FE75C9" w:rsidRPr="009C4FA9" w:rsidRDefault="00FE75C9" w:rsidP="00345516">
            <w:pPr>
              <w:rPr>
                <w:rFonts w:ascii="Arial" w:hAnsi="Arial" w:cs="Arial"/>
                <w:sz w:val="20"/>
                <w:szCs w:val="20"/>
              </w:rPr>
            </w:pPr>
            <w:r w:rsidRPr="009C4FA9">
              <w:rPr>
                <w:rFonts w:ascii="Arial" w:hAnsi="Arial" w:cs="Arial"/>
                <w:sz w:val="20"/>
                <w:szCs w:val="20"/>
              </w:rPr>
              <w:t xml:space="preserve">To </w:t>
            </w:r>
            <w:r w:rsidR="00124DD1">
              <w:rPr>
                <w:rFonts w:ascii="Arial" w:hAnsi="Arial" w:cs="Arial"/>
                <w:sz w:val="20"/>
                <w:szCs w:val="20"/>
              </w:rPr>
              <w:t xml:space="preserve">secure, consolidate and demonstrate knife skills, using the hob (frying, boiling, simmering) to prepare and cook Thai green curry </w:t>
            </w:r>
            <w:r w:rsidR="00345516">
              <w:rPr>
                <w:rFonts w:ascii="Arial" w:hAnsi="Arial" w:cs="Arial"/>
                <w:sz w:val="20"/>
                <w:szCs w:val="20"/>
              </w:rPr>
              <w:t>with</w:t>
            </w:r>
            <w:r w:rsidR="00124DD1">
              <w:rPr>
                <w:rFonts w:ascii="Arial" w:hAnsi="Arial" w:cs="Arial"/>
                <w:sz w:val="20"/>
                <w:szCs w:val="20"/>
              </w:rPr>
              <w:t xml:space="preserve"> rice.</w:t>
            </w:r>
          </w:p>
        </w:tc>
        <w:tc>
          <w:tcPr>
            <w:tcW w:w="1754" w:type="dxa"/>
            <w:gridSpan w:val="2"/>
            <w:shd w:val="clear" w:color="auto" w:fill="auto"/>
          </w:tcPr>
          <w:p w14:paraId="51D3D0C9" w14:textId="77777777" w:rsidR="00FE75C9" w:rsidRPr="009C4FA9" w:rsidRDefault="00FE75C9" w:rsidP="00006E95">
            <w:pPr>
              <w:rPr>
                <w:rFonts w:ascii="Arial" w:hAnsi="Arial" w:cs="Arial"/>
                <w:sz w:val="20"/>
                <w:szCs w:val="20"/>
              </w:rPr>
            </w:pPr>
            <w:r w:rsidRPr="009C4FA9">
              <w:rPr>
                <w:rFonts w:ascii="Arial" w:hAnsi="Arial" w:cs="Arial"/>
                <w:sz w:val="20"/>
                <w:szCs w:val="20"/>
              </w:rPr>
              <w:t>All pupils will …</w:t>
            </w:r>
          </w:p>
        </w:tc>
        <w:tc>
          <w:tcPr>
            <w:tcW w:w="5297" w:type="dxa"/>
            <w:gridSpan w:val="2"/>
            <w:shd w:val="clear" w:color="auto" w:fill="auto"/>
          </w:tcPr>
          <w:p w14:paraId="45FD81BE" w14:textId="2DB335D0" w:rsidR="00FE75C9" w:rsidRPr="009C4FA9" w:rsidRDefault="00124DD1" w:rsidP="00345516">
            <w:pPr>
              <w:rPr>
                <w:rFonts w:ascii="Arial" w:hAnsi="Arial" w:cs="Arial"/>
                <w:sz w:val="20"/>
                <w:szCs w:val="20"/>
              </w:rPr>
            </w:pPr>
            <w:proofErr w:type="gramStart"/>
            <w:r>
              <w:rPr>
                <w:rFonts w:ascii="Arial" w:hAnsi="Arial" w:cs="Arial"/>
                <w:sz w:val="20"/>
                <w:szCs w:val="20"/>
              </w:rPr>
              <w:t>secure</w:t>
            </w:r>
            <w:proofErr w:type="gramEnd"/>
            <w:r>
              <w:rPr>
                <w:rFonts w:ascii="Arial" w:hAnsi="Arial" w:cs="Arial"/>
                <w:sz w:val="20"/>
                <w:szCs w:val="20"/>
              </w:rPr>
              <w:t xml:space="preserve">, consolidate and demonstrate knife skills, using the hob (frying, boiling, simmering) to prepare and cook Thai green curry </w:t>
            </w:r>
            <w:r w:rsidR="00345516">
              <w:rPr>
                <w:rFonts w:ascii="Arial" w:hAnsi="Arial" w:cs="Arial"/>
                <w:sz w:val="20"/>
                <w:szCs w:val="20"/>
              </w:rPr>
              <w:t>with</w:t>
            </w:r>
            <w:r>
              <w:rPr>
                <w:rFonts w:ascii="Arial" w:hAnsi="Arial" w:cs="Arial"/>
                <w:sz w:val="20"/>
                <w:szCs w:val="20"/>
              </w:rPr>
              <w:t xml:space="preserve"> rice.</w:t>
            </w:r>
          </w:p>
        </w:tc>
      </w:tr>
      <w:tr w:rsidR="00FE75C9" w:rsidRPr="009C4FA9" w14:paraId="5D2D446F" w14:textId="77777777" w:rsidTr="00124DD1">
        <w:tc>
          <w:tcPr>
            <w:tcW w:w="2287" w:type="dxa"/>
            <w:vMerge/>
            <w:shd w:val="clear" w:color="auto" w:fill="auto"/>
          </w:tcPr>
          <w:p w14:paraId="73F221FE" w14:textId="77777777" w:rsidR="00FE75C9" w:rsidRPr="009C4FA9" w:rsidRDefault="00FE75C9" w:rsidP="00006E95">
            <w:pPr>
              <w:rPr>
                <w:rFonts w:ascii="Arial" w:hAnsi="Arial" w:cs="Arial"/>
                <w:sz w:val="20"/>
                <w:szCs w:val="20"/>
              </w:rPr>
            </w:pPr>
          </w:p>
        </w:tc>
        <w:tc>
          <w:tcPr>
            <w:tcW w:w="1754" w:type="dxa"/>
            <w:gridSpan w:val="2"/>
            <w:shd w:val="clear" w:color="auto" w:fill="auto"/>
          </w:tcPr>
          <w:p w14:paraId="2B0F04A3" w14:textId="77777777" w:rsidR="00FE75C9" w:rsidRPr="009C4FA9" w:rsidRDefault="00FE75C9" w:rsidP="00006E95">
            <w:pPr>
              <w:rPr>
                <w:rFonts w:ascii="Arial" w:hAnsi="Arial" w:cs="Arial"/>
                <w:sz w:val="20"/>
                <w:szCs w:val="20"/>
              </w:rPr>
            </w:pPr>
            <w:r w:rsidRPr="009C4FA9">
              <w:rPr>
                <w:rFonts w:ascii="Arial" w:hAnsi="Arial" w:cs="Arial"/>
                <w:sz w:val="20"/>
                <w:szCs w:val="20"/>
              </w:rPr>
              <w:t>Most pupils should …</w:t>
            </w:r>
          </w:p>
        </w:tc>
        <w:tc>
          <w:tcPr>
            <w:tcW w:w="5297" w:type="dxa"/>
            <w:gridSpan w:val="2"/>
            <w:shd w:val="clear" w:color="auto" w:fill="auto"/>
          </w:tcPr>
          <w:p w14:paraId="7A31A253" w14:textId="7A183D80" w:rsidR="00FE75C9" w:rsidRPr="009C4FA9" w:rsidRDefault="00124DD1" w:rsidP="00F00686">
            <w:pPr>
              <w:rPr>
                <w:rFonts w:ascii="Arial" w:hAnsi="Arial" w:cs="Arial"/>
                <w:sz w:val="20"/>
                <w:szCs w:val="20"/>
              </w:rPr>
            </w:pPr>
            <w:proofErr w:type="gramStart"/>
            <w:r>
              <w:rPr>
                <w:rFonts w:ascii="Arial" w:hAnsi="Arial" w:cs="Arial"/>
                <w:sz w:val="20"/>
                <w:szCs w:val="20"/>
              </w:rPr>
              <w:t>secure</w:t>
            </w:r>
            <w:proofErr w:type="gramEnd"/>
            <w:r>
              <w:rPr>
                <w:rFonts w:ascii="Arial" w:hAnsi="Arial" w:cs="Arial"/>
                <w:sz w:val="20"/>
                <w:szCs w:val="20"/>
              </w:rPr>
              <w:t xml:space="preserve">, consolidate and demonstrate knife skills, using the hob (frying, boiling, simmering) to prepare and cook Thai green curry </w:t>
            </w:r>
            <w:r w:rsidR="00345516">
              <w:rPr>
                <w:rFonts w:ascii="Arial" w:hAnsi="Arial" w:cs="Arial"/>
                <w:sz w:val="20"/>
                <w:szCs w:val="20"/>
              </w:rPr>
              <w:t>with</w:t>
            </w:r>
            <w:r>
              <w:rPr>
                <w:rFonts w:ascii="Arial" w:hAnsi="Arial" w:cs="Arial"/>
                <w:sz w:val="20"/>
                <w:szCs w:val="20"/>
              </w:rPr>
              <w:t xml:space="preserve"> rice </w:t>
            </w:r>
            <w:r w:rsidR="00FE75C9" w:rsidRPr="009C4FA9">
              <w:rPr>
                <w:rFonts w:ascii="Arial" w:hAnsi="Arial" w:cs="Arial"/>
                <w:sz w:val="20"/>
                <w:szCs w:val="20"/>
              </w:rPr>
              <w:t xml:space="preserve">and </w:t>
            </w:r>
            <w:r w:rsidR="00F00686">
              <w:rPr>
                <w:rFonts w:ascii="Arial" w:hAnsi="Arial" w:cs="Arial"/>
                <w:sz w:val="20"/>
                <w:szCs w:val="20"/>
              </w:rPr>
              <w:t xml:space="preserve">describe </w:t>
            </w:r>
            <w:r w:rsidR="00FE75C9" w:rsidRPr="009C4FA9">
              <w:rPr>
                <w:rFonts w:ascii="Arial" w:hAnsi="Arial" w:cs="Arial"/>
                <w:sz w:val="20"/>
                <w:szCs w:val="20"/>
              </w:rPr>
              <w:t xml:space="preserve">the </w:t>
            </w:r>
            <w:r>
              <w:rPr>
                <w:rFonts w:ascii="Arial" w:hAnsi="Arial" w:cs="Arial"/>
                <w:sz w:val="20"/>
                <w:szCs w:val="20"/>
              </w:rPr>
              <w:t>food skills used</w:t>
            </w:r>
            <w:r w:rsidR="00FE75C9" w:rsidRPr="009C4FA9">
              <w:rPr>
                <w:rFonts w:ascii="Arial" w:hAnsi="Arial" w:cs="Arial"/>
                <w:sz w:val="20"/>
                <w:szCs w:val="20"/>
              </w:rPr>
              <w:t>.</w:t>
            </w:r>
          </w:p>
        </w:tc>
      </w:tr>
      <w:tr w:rsidR="00FE75C9" w:rsidRPr="009C4FA9" w14:paraId="607629D7" w14:textId="77777777" w:rsidTr="00124DD1">
        <w:tc>
          <w:tcPr>
            <w:tcW w:w="2287" w:type="dxa"/>
            <w:vMerge/>
            <w:shd w:val="clear" w:color="auto" w:fill="auto"/>
          </w:tcPr>
          <w:p w14:paraId="2CA740F3" w14:textId="77777777" w:rsidR="00FE75C9" w:rsidRPr="009C4FA9" w:rsidRDefault="00FE75C9" w:rsidP="00006E95">
            <w:pPr>
              <w:rPr>
                <w:rFonts w:ascii="Arial" w:hAnsi="Arial" w:cs="Arial"/>
                <w:sz w:val="20"/>
                <w:szCs w:val="20"/>
              </w:rPr>
            </w:pPr>
          </w:p>
        </w:tc>
        <w:tc>
          <w:tcPr>
            <w:tcW w:w="1754" w:type="dxa"/>
            <w:gridSpan w:val="2"/>
            <w:shd w:val="clear" w:color="auto" w:fill="auto"/>
          </w:tcPr>
          <w:p w14:paraId="27736FF6" w14:textId="77777777" w:rsidR="00FE75C9" w:rsidRPr="009C4FA9" w:rsidRDefault="00FE75C9" w:rsidP="00006E95">
            <w:pPr>
              <w:rPr>
                <w:rFonts w:ascii="Arial" w:hAnsi="Arial" w:cs="Arial"/>
                <w:sz w:val="20"/>
                <w:szCs w:val="20"/>
              </w:rPr>
            </w:pPr>
            <w:r w:rsidRPr="009C4FA9">
              <w:rPr>
                <w:rFonts w:ascii="Arial" w:hAnsi="Arial" w:cs="Arial"/>
                <w:sz w:val="20"/>
                <w:szCs w:val="20"/>
              </w:rPr>
              <w:t>Some pupils could …</w:t>
            </w:r>
          </w:p>
        </w:tc>
        <w:tc>
          <w:tcPr>
            <w:tcW w:w="5297" w:type="dxa"/>
            <w:gridSpan w:val="2"/>
            <w:shd w:val="clear" w:color="auto" w:fill="auto"/>
          </w:tcPr>
          <w:p w14:paraId="129B075D" w14:textId="42F3D9C8" w:rsidR="00FE75C9" w:rsidRPr="009C4FA9" w:rsidRDefault="00124DD1" w:rsidP="00345516">
            <w:pPr>
              <w:rPr>
                <w:rFonts w:ascii="Arial" w:hAnsi="Arial" w:cs="Arial"/>
                <w:sz w:val="20"/>
                <w:szCs w:val="20"/>
              </w:rPr>
            </w:pPr>
            <w:proofErr w:type="gramStart"/>
            <w:r>
              <w:rPr>
                <w:rFonts w:ascii="Arial" w:hAnsi="Arial" w:cs="Arial"/>
                <w:sz w:val="20"/>
                <w:szCs w:val="20"/>
              </w:rPr>
              <w:t>secure</w:t>
            </w:r>
            <w:proofErr w:type="gramEnd"/>
            <w:r>
              <w:rPr>
                <w:rFonts w:ascii="Arial" w:hAnsi="Arial" w:cs="Arial"/>
                <w:sz w:val="20"/>
                <w:szCs w:val="20"/>
              </w:rPr>
              <w:t xml:space="preserve">, consolidate and independently demonstrate knife skills, using the hob (frying, boiling, simmering) to prepare and cook Thai green curry </w:t>
            </w:r>
            <w:r w:rsidR="00345516">
              <w:rPr>
                <w:rFonts w:ascii="Arial" w:hAnsi="Arial" w:cs="Arial"/>
                <w:sz w:val="20"/>
                <w:szCs w:val="20"/>
              </w:rPr>
              <w:t>with</w:t>
            </w:r>
            <w:r>
              <w:rPr>
                <w:rFonts w:ascii="Arial" w:hAnsi="Arial" w:cs="Arial"/>
                <w:sz w:val="20"/>
                <w:szCs w:val="20"/>
              </w:rPr>
              <w:t xml:space="preserve"> rice </w:t>
            </w:r>
            <w:r w:rsidRPr="009C4FA9">
              <w:rPr>
                <w:rFonts w:ascii="Arial" w:hAnsi="Arial" w:cs="Arial"/>
                <w:sz w:val="20"/>
                <w:szCs w:val="20"/>
              </w:rPr>
              <w:t xml:space="preserve">and explain the </w:t>
            </w:r>
            <w:r>
              <w:rPr>
                <w:rFonts w:ascii="Arial" w:hAnsi="Arial" w:cs="Arial"/>
                <w:sz w:val="20"/>
                <w:szCs w:val="20"/>
              </w:rPr>
              <w:t>food skills used</w:t>
            </w:r>
            <w:r w:rsidRPr="009C4FA9">
              <w:rPr>
                <w:rFonts w:ascii="Arial" w:hAnsi="Arial" w:cs="Arial"/>
                <w:sz w:val="20"/>
                <w:szCs w:val="20"/>
              </w:rPr>
              <w:t>.</w:t>
            </w:r>
          </w:p>
        </w:tc>
      </w:tr>
      <w:tr w:rsidR="00124DD1" w:rsidRPr="009C4FA9" w14:paraId="145321FA" w14:textId="77777777" w:rsidTr="00124DD1">
        <w:tc>
          <w:tcPr>
            <w:tcW w:w="2287" w:type="dxa"/>
            <w:vMerge w:val="restart"/>
            <w:shd w:val="clear" w:color="auto" w:fill="auto"/>
          </w:tcPr>
          <w:p w14:paraId="55EC1DDA" w14:textId="44777EC6" w:rsidR="00124DD1" w:rsidRPr="009C4FA9" w:rsidRDefault="00124DD1" w:rsidP="009F773F">
            <w:pPr>
              <w:rPr>
                <w:rFonts w:ascii="Arial" w:hAnsi="Arial" w:cs="Arial"/>
                <w:sz w:val="20"/>
                <w:szCs w:val="20"/>
              </w:rPr>
            </w:pPr>
            <w:r w:rsidRPr="009C4FA9">
              <w:rPr>
                <w:rFonts w:ascii="Arial" w:hAnsi="Arial" w:cs="Arial"/>
                <w:sz w:val="20"/>
                <w:szCs w:val="20"/>
                <w:lang w:val="en"/>
              </w:rPr>
              <w:t xml:space="preserve">To </w:t>
            </w:r>
            <w:r>
              <w:rPr>
                <w:rFonts w:ascii="Arial" w:hAnsi="Arial" w:cs="Arial"/>
                <w:sz w:val="20"/>
                <w:szCs w:val="20"/>
                <w:lang w:val="en"/>
              </w:rPr>
              <w:t xml:space="preserve">secure, consolidate and </w:t>
            </w:r>
            <w:r w:rsidRPr="009C4FA9">
              <w:rPr>
                <w:rFonts w:ascii="Arial" w:hAnsi="Arial" w:cs="Arial"/>
                <w:sz w:val="20"/>
                <w:szCs w:val="20"/>
                <w:lang w:val="en"/>
              </w:rPr>
              <w:t xml:space="preserve">demonstrate the principles of food </w:t>
            </w:r>
            <w:r>
              <w:rPr>
                <w:rFonts w:ascii="Arial" w:hAnsi="Arial" w:cs="Arial"/>
                <w:sz w:val="20"/>
                <w:szCs w:val="20"/>
                <w:lang w:val="en"/>
              </w:rPr>
              <w:t>hygiene and safety, focusing on using knive</w:t>
            </w:r>
            <w:r w:rsidR="007B487F">
              <w:rPr>
                <w:rFonts w:ascii="Arial" w:hAnsi="Arial" w:cs="Arial"/>
                <w:sz w:val="20"/>
                <w:szCs w:val="20"/>
                <w:lang w:val="en"/>
              </w:rPr>
              <w:t>s, handling and cooking raw poultry</w:t>
            </w:r>
            <w:r>
              <w:rPr>
                <w:rFonts w:ascii="Arial" w:hAnsi="Arial" w:cs="Arial"/>
                <w:sz w:val="20"/>
                <w:szCs w:val="20"/>
                <w:lang w:val="en"/>
              </w:rPr>
              <w:t xml:space="preserve"> (if using),</w:t>
            </w:r>
            <w:r w:rsidR="00DC6937">
              <w:rPr>
                <w:rFonts w:ascii="Arial" w:hAnsi="Arial" w:cs="Arial"/>
                <w:sz w:val="20"/>
                <w:szCs w:val="20"/>
                <w:lang w:val="en"/>
              </w:rPr>
              <w:t xml:space="preserve"> cooling and storing</w:t>
            </w:r>
            <w:r>
              <w:rPr>
                <w:rFonts w:ascii="Arial" w:hAnsi="Arial" w:cs="Arial"/>
                <w:sz w:val="20"/>
                <w:szCs w:val="20"/>
                <w:lang w:val="en"/>
              </w:rPr>
              <w:t xml:space="preserve"> </w:t>
            </w:r>
            <w:r w:rsidR="00DC6937">
              <w:rPr>
                <w:rFonts w:ascii="Arial" w:hAnsi="Arial" w:cs="Arial"/>
                <w:sz w:val="20"/>
                <w:szCs w:val="20"/>
                <w:lang w:val="en"/>
              </w:rPr>
              <w:t xml:space="preserve">rice, </w:t>
            </w:r>
            <w:r>
              <w:rPr>
                <w:rFonts w:ascii="Arial" w:hAnsi="Arial" w:cs="Arial"/>
                <w:sz w:val="20"/>
                <w:szCs w:val="20"/>
                <w:lang w:val="en"/>
              </w:rPr>
              <w:t>and the hob</w:t>
            </w:r>
            <w:r w:rsidR="00DC6937">
              <w:rPr>
                <w:rFonts w:ascii="Arial" w:hAnsi="Arial" w:cs="Arial"/>
                <w:sz w:val="20"/>
                <w:szCs w:val="20"/>
                <w:lang w:val="en"/>
              </w:rPr>
              <w:t>.</w:t>
            </w:r>
          </w:p>
        </w:tc>
        <w:tc>
          <w:tcPr>
            <w:tcW w:w="1754" w:type="dxa"/>
            <w:gridSpan w:val="2"/>
            <w:shd w:val="clear" w:color="auto" w:fill="auto"/>
          </w:tcPr>
          <w:p w14:paraId="5E42142D" w14:textId="77777777" w:rsidR="00124DD1" w:rsidRPr="009C4FA9" w:rsidRDefault="00124DD1" w:rsidP="00CF766E">
            <w:pPr>
              <w:rPr>
                <w:rFonts w:ascii="Arial" w:hAnsi="Arial" w:cs="Arial"/>
                <w:sz w:val="20"/>
                <w:szCs w:val="20"/>
              </w:rPr>
            </w:pPr>
            <w:r w:rsidRPr="009C4FA9">
              <w:rPr>
                <w:rFonts w:ascii="Arial" w:hAnsi="Arial" w:cs="Arial"/>
                <w:sz w:val="20"/>
                <w:szCs w:val="20"/>
              </w:rPr>
              <w:t>All pupils will …</w:t>
            </w:r>
          </w:p>
        </w:tc>
        <w:tc>
          <w:tcPr>
            <w:tcW w:w="5297" w:type="dxa"/>
            <w:gridSpan w:val="2"/>
            <w:shd w:val="clear" w:color="auto" w:fill="auto"/>
          </w:tcPr>
          <w:p w14:paraId="280CF657" w14:textId="268601D2" w:rsidR="00124DD1" w:rsidRPr="009C4FA9" w:rsidRDefault="00124DD1" w:rsidP="00DC6937">
            <w:pPr>
              <w:rPr>
                <w:rFonts w:ascii="Arial" w:hAnsi="Arial" w:cs="Arial"/>
                <w:sz w:val="20"/>
                <w:szCs w:val="20"/>
              </w:rPr>
            </w:pPr>
            <w:proofErr w:type="gramStart"/>
            <w:r w:rsidRPr="009C4FA9">
              <w:rPr>
                <w:rFonts w:ascii="Arial" w:hAnsi="Arial" w:cs="Arial"/>
                <w:sz w:val="20"/>
                <w:szCs w:val="20"/>
              </w:rPr>
              <w:t>list</w:t>
            </w:r>
            <w:proofErr w:type="gramEnd"/>
            <w:r w:rsidRPr="009C4FA9">
              <w:rPr>
                <w:rFonts w:ascii="Arial" w:hAnsi="Arial" w:cs="Arial"/>
                <w:sz w:val="20"/>
                <w:szCs w:val="20"/>
              </w:rPr>
              <w:t xml:space="preserve"> </w:t>
            </w:r>
            <w:r w:rsidR="00DC6937">
              <w:rPr>
                <w:rFonts w:ascii="Arial" w:hAnsi="Arial" w:cs="Arial"/>
                <w:sz w:val="20"/>
                <w:szCs w:val="20"/>
                <w:lang w:val="en"/>
              </w:rPr>
              <w:t xml:space="preserve">and </w:t>
            </w:r>
            <w:r w:rsidR="00DC6937" w:rsidRPr="009C4FA9">
              <w:rPr>
                <w:rFonts w:ascii="Arial" w:hAnsi="Arial" w:cs="Arial"/>
                <w:sz w:val="20"/>
                <w:szCs w:val="20"/>
                <w:lang w:val="en"/>
              </w:rPr>
              <w:t xml:space="preserve">demonstrate the principles of food </w:t>
            </w:r>
            <w:r w:rsidR="00DC6937">
              <w:rPr>
                <w:rFonts w:ascii="Arial" w:hAnsi="Arial" w:cs="Arial"/>
                <w:sz w:val="20"/>
                <w:szCs w:val="20"/>
                <w:lang w:val="en"/>
              </w:rPr>
              <w:t>hygiene and safety, focusing on using knives, handling and cooking raw meat (if using), cooling and storing rice, and the hob.</w:t>
            </w:r>
          </w:p>
        </w:tc>
      </w:tr>
      <w:tr w:rsidR="00124DD1" w:rsidRPr="009C4FA9" w14:paraId="6F0043CA" w14:textId="77777777" w:rsidTr="00124DD1">
        <w:tc>
          <w:tcPr>
            <w:tcW w:w="2287" w:type="dxa"/>
            <w:vMerge/>
            <w:shd w:val="clear" w:color="auto" w:fill="auto"/>
          </w:tcPr>
          <w:p w14:paraId="544B3A67" w14:textId="77777777" w:rsidR="00124DD1" w:rsidRPr="009C4FA9" w:rsidRDefault="00124DD1" w:rsidP="00CF766E">
            <w:pPr>
              <w:rPr>
                <w:rFonts w:ascii="Arial" w:hAnsi="Arial" w:cs="Arial"/>
                <w:sz w:val="20"/>
                <w:szCs w:val="20"/>
              </w:rPr>
            </w:pPr>
          </w:p>
        </w:tc>
        <w:tc>
          <w:tcPr>
            <w:tcW w:w="1754" w:type="dxa"/>
            <w:gridSpan w:val="2"/>
            <w:shd w:val="clear" w:color="auto" w:fill="auto"/>
          </w:tcPr>
          <w:p w14:paraId="650C5F4D" w14:textId="77777777" w:rsidR="00124DD1" w:rsidRPr="009C4FA9" w:rsidRDefault="00124DD1" w:rsidP="00CF766E">
            <w:pPr>
              <w:rPr>
                <w:rFonts w:ascii="Arial" w:hAnsi="Arial" w:cs="Arial"/>
                <w:sz w:val="20"/>
                <w:szCs w:val="20"/>
              </w:rPr>
            </w:pPr>
            <w:r w:rsidRPr="009C4FA9">
              <w:rPr>
                <w:rFonts w:ascii="Arial" w:hAnsi="Arial" w:cs="Arial"/>
                <w:sz w:val="20"/>
                <w:szCs w:val="20"/>
              </w:rPr>
              <w:t>Most pupils should …</w:t>
            </w:r>
          </w:p>
        </w:tc>
        <w:tc>
          <w:tcPr>
            <w:tcW w:w="5297" w:type="dxa"/>
            <w:gridSpan w:val="2"/>
            <w:shd w:val="clear" w:color="auto" w:fill="auto"/>
          </w:tcPr>
          <w:p w14:paraId="26B0FDAB" w14:textId="3171F56A" w:rsidR="00124DD1" w:rsidRPr="009C4FA9" w:rsidRDefault="00F00686" w:rsidP="00DC6937">
            <w:pPr>
              <w:rPr>
                <w:rFonts w:ascii="Arial" w:hAnsi="Arial" w:cs="Arial"/>
                <w:sz w:val="20"/>
                <w:szCs w:val="20"/>
              </w:rPr>
            </w:pPr>
            <w:proofErr w:type="gramStart"/>
            <w:r>
              <w:rPr>
                <w:rFonts w:ascii="Arial" w:hAnsi="Arial" w:cs="Arial"/>
                <w:sz w:val="20"/>
                <w:szCs w:val="20"/>
              </w:rPr>
              <w:t>describe</w:t>
            </w:r>
            <w:proofErr w:type="gramEnd"/>
            <w:r w:rsidR="00124DD1" w:rsidRPr="009C4FA9">
              <w:rPr>
                <w:rFonts w:ascii="Arial" w:hAnsi="Arial" w:cs="Arial"/>
                <w:sz w:val="20"/>
                <w:szCs w:val="20"/>
              </w:rPr>
              <w:t xml:space="preserve"> </w:t>
            </w:r>
            <w:r w:rsidR="00DC6937">
              <w:rPr>
                <w:rFonts w:ascii="Arial" w:hAnsi="Arial" w:cs="Arial"/>
                <w:sz w:val="20"/>
                <w:szCs w:val="20"/>
                <w:lang w:val="en"/>
              </w:rPr>
              <w:t xml:space="preserve">and </w:t>
            </w:r>
            <w:r w:rsidR="00DC6937" w:rsidRPr="009C4FA9">
              <w:rPr>
                <w:rFonts w:ascii="Arial" w:hAnsi="Arial" w:cs="Arial"/>
                <w:sz w:val="20"/>
                <w:szCs w:val="20"/>
                <w:lang w:val="en"/>
              </w:rPr>
              <w:t xml:space="preserve">demonstrate the principles of food </w:t>
            </w:r>
            <w:r w:rsidR="00DC6937">
              <w:rPr>
                <w:rFonts w:ascii="Arial" w:hAnsi="Arial" w:cs="Arial"/>
                <w:sz w:val="20"/>
                <w:szCs w:val="20"/>
                <w:lang w:val="en"/>
              </w:rPr>
              <w:t>hygiene and safety, focusing on using knive</w:t>
            </w:r>
            <w:r w:rsidR="007B487F">
              <w:rPr>
                <w:rFonts w:ascii="Arial" w:hAnsi="Arial" w:cs="Arial"/>
                <w:sz w:val="20"/>
                <w:szCs w:val="20"/>
                <w:lang w:val="en"/>
              </w:rPr>
              <w:t>s, handling and cooking raw poultry</w:t>
            </w:r>
            <w:r w:rsidR="00DC6937">
              <w:rPr>
                <w:rFonts w:ascii="Arial" w:hAnsi="Arial" w:cs="Arial"/>
                <w:sz w:val="20"/>
                <w:szCs w:val="20"/>
                <w:lang w:val="en"/>
              </w:rPr>
              <w:t xml:space="preserve"> (if using), cooling and storing rice, and the hob.</w:t>
            </w:r>
          </w:p>
        </w:tc>
      </w:tr>
      <w:tr w:rsidR="00124DD1" w:rsidRPr="009C4FA9" w14:paraId="6867CDAE" w14:textId="77777777" w:rsidTr="00124DD1">
        <w:tc>
          <w:tcPr>
            <w:tcW w:w="2287" w:type="dxa"/>
            <w:vMerge/>
            <w:shd w:val="clear" w:color="auto" w:fill="auto"/>
          </w:tcPr>
          <w:p w14:paraId="78357ED6" w14:textId="77777777" w:rsidR="00124DD1" w:rsidRPr="009C4FA9" w:rsidRDefault="00124DD1" w:rsidP="00CF766E">
            <w:pPr>
              <w:rPr>
                <w:rFonts w:ascii="Arial" w:hAnsi="Arial" w:cs="Arial"/>
                <w:sz w:val="20"/>
                <w:szCs w:val="20"/>
              </w:rPr>
            </w:pPr>
          </w:p>
        </w:tc>
        <w:tc>
          <w:tcPr>
            <w:tcW w:w="1754" w:type="dxa"/>
            <w:gridSpan w:val="2"/>
            <w:shd w:val="clear" w:color="auto" w:fill="auto"/>
          </w:tcPr>
          <w:p w14:paraId="374FCBA8" w14:textId="77777777" w:rsidR="00124DD1" w:rsidRPr="009C4FA9" w:rsidRDefault="00124DD1" w:rsidP="00CF766E">
            <w:pPr>
              <w:rPr>
                <w:rFonts w:ascii="Arial" w:hAnsi="Arial" w:cs="Arial"/>
                <w:sz w:val="20"/>
                <w:szCs w:val="20"/>
              </w:rPr>
            </w:pPr>
            <w:r w:rsidRPr="009C4FA9">
              <w:rPr>
                <w:rFonts w:ascii="Arial" w:hAnsi="Arial" w:cs="Arial"/>
                <w:sz w:val="20"/>
                <w:szCs w:val="20"/>
              </w:rPr>
              <w:t>Some pupils could …</w:t>
            </w:r>
          </w:p>
        </w:tc>
        <w:tc>
          <w:tcPr>
            <w:tcW w:w="5297" w:type="dxa"/>
            <w:gridSpan w:val="2"/>
            <w:shd w:val="clear" w:color="auto" w:fill="auto"/>
          </w:tcPr>
          <w:p w14:paraId="0B44C5E0" w14:textId="2D39D7D6" w:rsidR="00124DD1" w:rsidRPr="009C4FA9" w:rsidRDefault="00F00686" w:rsidP="00F00686">
            <w:pPr>
              <w:rPr>
                <w:rFonts w:ascii="Arial" w:hAnsi="Arial" w:cs="Arial"/>
                <w:sz w:val="20"/>
                <w:szCs w:val="20"/>
              </w:rPr>
            </w:pPr>
            <w:proofErr w:type="gramStart"/>
            <w:r>
              <w:rPr>
                <w:rFonts w:ascii="Arial" w:hAnsi="Arial" w:cs="Arial"/>
                <w:sz w:val="20"/>
                <w:szCs w:val="20"/>
              </w:rPr>
              <w:t>explain</w:t>
            </w:r>
            <w:proofErr w:type="gramEnd"/>
            <w:r w:rsidR="00DC6937">
              <w:rPr>
                <w:rFonts w:ascii="Arial" w:hAnsi="Arial" w:cs="Arial"/>
                <w:sz w:val="20"/>
                <w:szCs w:val="20"/>
              </w:rPr>
              <w:t xml:space="preserve"> and independently </w:t>
            </w:r>
            <w:r w:rsidR="00DC6937">
              <w:rPr>
                <w:rFonts w:ascii="Arial" w:hAnsi="Arial" w:cs="Arial"/>
                <w:sz w:val="20"/>
                <w:szCs w:val="20"/>
                <w:lang w:val="en"/>
              </w:rPr>
              <w:t xml:space="preserve">demonstrate </w:t>
            </w:r>
            <w:r w:rsidR="00DC6937" w:rsidRPr="009C4FA9">
              <w:rPr>
                <w:rFonts w:ascii="Arial" w:hAnsi="Arial" w:cs="Arial"/>
                <w:sz w:val="20"/>
                <w:szCs w:val="20"/>
                <w:lang w:val="en"/>
              </w:rPr>
              <w:t xml:space="preserve">the principles of food </w:t>
            </w:r>
            <w:r w:rsidR="00DC6937">
              <w:rPr>
                <w:rFonts w:ascii="Arial" w:hAnsi="Arial" w:cs="Arial"/>
                <w:sz w:val="20"/>
                <w:szCs w:val="20"/>
                <w:lang w:val="en"/>
              </w:rPr>
              <w:t>hygiene and safety, focusing on using knive</w:t>
            </w:r>
            <w:r w:rsidR="007B487F">
              <w:rPr>
                <w:rFonts w:ascii="Arial" w:hAnsi="Arial" w:cs="Arial"/>
                <w:sz w:val="20"/>
                <w:szCs w:val="20"/>
                <w:lang w:val="en"/>
              </w:rPr>
              <w:t>s, handling and cooking raw poultry</w:t>
            </w:r>
            <w:r w:rsidR="00DC6937">
              <w:rPr>
                <w:rFonts w:ascii="Arial" w:hAnsi="Arial" w:cs="Arial"/>
                <w:sz w:val="20"/>
                <w:szCs w:val="20"/>
                <w:lang w:val="en"/>
              </w:rPr>
              <w:t xml:space="preserve"> (if using), cooling and storing rice, and the hob.</w:t>
            </w:r>
            <w:r w:rsidR="00124DD1" w:rsidRPr="009C4FA9">
              <w:rPr>
                <w:rFonts w:ascii="Arial" w:hAnsi="Arial" w:cs="Arial"/>
                <w:sz w:val="20"/>
                <w:szCs w:val="20"/>
              </w:rPr>
              <w:t xml:space="preserve"> </w:t>
            </w:r>
          </w:p>
        </w:tc>
      </w:tr>
      <w:tr w:rsidR="0037486C" w:rsidRPr="001916CE" w14:paraId="7342E2C7" w14:textId="77777777" w:rsidTr="00CF766E">
        <w:trPr>
          <w:trHeight w:val="1006"/>
        </w:trPr>
        <w:tc>
          <w:tcPr>
            <w:tcW w:w="2296" w:type="dxa"/>
            <w:gridSpan w:val="2"/>
            <w:tcBorders>
              <w:bottom w:val="nil"/>
            </w:tcBorders>
            <w:shd w:val="clear" w:color="auto" w:fill="auto"/>
          </w:tcPr>
          <w:p w14:paraId="0B1EB3E3" w14:textId="30CFA957" w:rsidR="0037486C" w:rsidRPr="001916CE" w:rsidRDefault="0037486C" w:rsidP="00CF766E">
            <w:pPr>
              <w:rPr>
                <w:rFonts w:ascii="Arial" w:hAnsi="Arial" w:cs="Arial"/>
                <w:sz w:val="20"/>
                <w:szCs w:val="20"/>
              </w:rPr>
            </w:pPr>
            <w:r w:rsidRPr="001916CE">
              <w:rPr>
                <w:rFonts w:ascii="Arial" w:hAnsi="Arial" w:cs="Arial"/>
                <w:sz w:val="20"/>
                <w:szCs w:val="20"/>
              </w:rPr>
              <w:t>To create a practical plan for the preparation and cooking of</w:t>
            </w:r>
            <w:r>
              <w:rPr>
                <w:rFonts w:ascii="Arial" w:hAnsi="Arial" w:cs="Arial"/>
                <w:sz w:val="20"/>
                <w:szCs w:val="20"/>
              </w:rPr>
              <w:t xml:space="preserve"> a</w:t>
            </w:r>
            <w:r w:rsidRPr="001916CE">
              <w:rPr>
                <w:rFonts w:ascii="Arial" w:hAnsi="Arial" w:cs="Arial"/>
                <w:sz w:val="20"/>
                <w:szCs w:val="20"/>
              </w:rPr>
              <w:t xml:space="preserve"> </w:t>
            </w:r>
            <w:r>
              <w:rPr>
                <w:rFonts w:ascii="Arial" w:hAnsi="Arial" w:cs="Arial"/>
                <w:sz w:val="20"/>
                <w:szCs w:val="20"/>
              </w:rPr>
              <w:t xml:space="preserve">recipe-kit </w:t>
            </w:r>
            <w:r w:rsidRPr="001916CE">
              <w:rPr>
                <w:rFonts w:ascii="Arial" w:hAnsi="Arial" w:cs="Arial"/>
                <w:sz w:val="20"/>
                <w:szCs w:val="20"/>
              </w:rPr>
              <w:t>dish</w:t>
            </w:r>
            <w:r>
              <w:rPr>
                <w:rFonts w:ascii="Arial" w:hAnsi="Arial" w:cs="Arial"/>
                <w:sz w:val="20"/>
                <w:szCs w:val="20"/>
              </w:rPr>
              <w:t xml:space="preserve"> to be made next lesson</w:t>
            </w:r>
            <w:r w:rsidRPr="001916CE">
              <w:rPr>
                <w:rFonts w:ascii="Arial" w:hAnsi="Arial" w:cs="Arial"/>
                <w:sz w:val="20"/>
                <w:szCs w:val="20"/>
              </w:rPr>
              <w:t xml:space="preserve">. </w:t>
            </w:r>
          </w:p>
        </w:tc>
        <w:tc>
          <w:tcPr>
            <w:tcW w:w="1756" w:type="dxa"/>
            <w:gridSpan w:val="2"/>
            <w:shd w:val="clear" w:color="auto" w:fill="auto"/>
          </w:tcPr>
          <w:p w14:paraId="33E7BB0C" w14:textId="77777777" w:rsidR="0037486C" w:rsidRPr="001916CE" w:rsidRDefault="0037486C" w:rsidP="00CF766E">
            <w:pPr>
              <w:rPr>
                <w:rFonts w:ascii="Arial" w:hAnsi="Arial" w:cs="Arial"/>
                <w:sz w:val="20"/>
                <w:szCs w:val="20"/>
              </w:rPr>
            </w:pPr>
            <w:r w:rsidRPr="001916CE">
              <w:rPr>
                <w:rFonts w:ascii="Arial" w:hAnsi="Arial" w:cs="Arial"/>
                <w:sz w:val="20"/>
                <w:szCs w:val="20"/>
              </w:rPr>
              <w:t>All pupils will …</w:t>
            </w:r>
          </w:p>
        </w:tc>
        <w:tc>
          <w:tcPr>
            <w:tcW w:w="5286" w:type="dxa"/>
            <w:shd w:val="clear" w:color="auto" w:fill="auto"/>
          </w:tcPr>
          <w:p w14:paraId="5BFF7BF2" w14:textId="09D8E7D9" w:rsidR="0037486C" w:rsidRPr="001916CE" w:rsidRDefault="0037486C" w:rsidP="00CF766E">
            <w:pPr>
              <w:rPr>
                <w:rFonts w:ascii="Arial" w:hAnsi="Arial" w:cs="Arial"/>
                <w:sz w:val="20"/>
                <w:szCs w:val="20"/>
              </w:rPr>
            </w:pPr>
            <w:proofErr w:type="gramStart"/>
            <w:r w:rsidRPr="001916CE">
              <w:rPr>
                <w:rFonts w:ascii="Arial" w:hAnsi="Arial" w:cs="Arial"/>
                <w:sz w:val="20"/>
                <w:szCs w:val="20"/>
              </w:rPr>
              <w:t>with</w:t>
            </w:r>
            <w:proofErr w:type="gramEnd"/>
            <w:r w:rsidRPr="001916CE">
              <w:rPr>
                <w:rFonts w:ascii="Arial" w:hAnsi="Arial" w:cs="Arial"/>
                <w:sz w:val="20"/>
                <w:szCs w:val="20"/>
              </w:rPr>
              <w:t xml:space="preserve"> some assistance create a practical plan for the preparation and cooking </w:t>
            </w:r>
            <w:r>
              <w:rPr>
                <w:rFonts w:ascii="Arial" w:hAnsi="Arial" w:cs="Arial"/>
                <w:sz w:val="20"/>
                <w:szCs w:val="20"/>
              </w:rPr>
              <w:t>of a recipe-kit</w:t>
            </w:r>
            <w:r w:rsidRPr="001916CE">
              <w:rPr>
                <w:rFonts w:ascii="Arial" w:hAnsi="Arial" w:cs="Arial"/>
                <w:sz w:val="20"/>
                <w:szCs w:val="20"/>
              </w:rPr>
              <w:t xml:space="preserve"> dish</w:t>
            </w:r>
            <w:r>
              <w:rPr>
                <w:rFonts w:ascii="Arial" w:hAnsi="Arial" w:cs="Arial"/>
                <w:sz w:val="20"/>
                <w:szCs w:val="20"/>
              </w:rPr>
              <w:t xml:space="preserve"> to be made next lesson</w:t>
            </w:r>
            <w:r w:rsidRPr="001916CE">
              <w:rPr>
                <w:rFonts w:ascii="Arial" w:hAnsi="Arial" w:cs="Arial"/>
                <w:sz w:val="20"/>
                <w:szCs w:val="20"/>
              </w:rPr>
              <w:t>.</w:t>
            </w:r>
          </w:p>
        </w:tc>
      </w:tr>
      <w:tr w:rsidR="0037486C" w:rsidRPr="001916CE" w14:paraId="479675C0" w14:textId="77777777" w:rsidTr="00CF766E">
        <w:tc>
          <w:tcPr>
            <w:tcW w:w="2296" w:type="dxa"/>
            <w:gridSpan w:val="2"/>
            <w:vMerge/>
            <w:tcBorders>
              <w:top w:val="nil"/>
            </w:tcBorders>
            <w:shd w:val="clear" w:color="auto" w:fill="auto"/>
          </w:tcPr>
          <w:p w14:paraId="6802F3C3" w14:textId="77777777" w:rsidR="0037486C" w:rsidRPr="001916CE" w:rsidRDefault="0037486C" w:rsidP="00CF766E">
            <w:pPr>
              <w:rPr>
                <w:rFonts w:ascii="Arial" w:hAnsi="Arial" w:cs="Arial"/>
                <w:sz w:val="20"/>
                <w:szCs w:val="20"/>
              </w:rPr>
            </w:pPr>
          </w:p>
        </w:tc>
        <w:tc>
          <w:tcPr>
            <w:tcW w:w="1756" w:type="dxa"/>
            <w:gridSpan w:val="2"/>
            <w:shd w:val="clear" w:color="auto" w:fill="auto"/>
          </w:tcPr>
          <w:p w14:paraId="544E6943" w14:textId="77777777" w:rsidR="0037486C" w:rsidRPr="001916CE" w:rsidRDefault="0037486C" w:rsidP="00CF766E">
            <w:pPr>
              <w:rPr>
                <w:rFonts w:ascii="Arial" w:hAnsi="Arial" w:cs="Arial"/>
                <w:sz w:val="20"/>
                <w:szCs w:val="20"/>
              </w:rPr>
            </w:pPr>
            <w:r w:rsidRPr="001916CE">
              <w:rPr>
                <w:rFonts w:ascii="Arial" w:hAnsi="Arial" w:cs="Arial"/>
                <w:sz w:val="20"/>
                <w:szCs w:val="20"/>
              </w:rPr>
              <w:t>Most pupils should …</w:t>
            </w:r>
          </w:p>
        </w:tc>
        <w:tc>
          <w:tcPr>
            <w:tcW w:w="5286" w:type="dxa"/>
            <w:shd w:val="clear" w:color="auto" w:fill="auto"/>
          </w:tcPr>
          <w:p w14:paraId="5F291EFB" w14:textId="4D064BCE" w:rsidR="0037486C" w:rsidRPr="001916CE" w:rsidRDefault="0037486C" w:rsidP="00CF766E">
            <w:pPr>
              <w:rPr>
                <w:rFonts w:ascii="Arial" w:hAnsi="Arial" w:cs="Arial"/>
                <w:sz w:val="20"/>
                <w:szCs w:val="20"/>
              </w:rPr>
            </w:pPr>
            <w:proofErr w:type="gramStart"/>
            <w:r w:rsidRPr="001916CE">
              <w:rPr>
                <w:rFonts w:ascii="Arial" w:hAnsi="Arial" w:cs="Arial"/>
                <w:sz w:val="20"/>
                <w:szCs w:val="20"/>
              </w:rPr>
              <w:t>create</w:t>
            </w:r>
            <w:proofErr w:type="gramEnd"/>
            <w:r w:rsidRPr="001916CE">
              <w:rPr>
                <w:rFonts w:ascii="Arial" w:hAnsi="Arial" w:cs="Arial"/>
                <w:sz w:val="20"/>
                <w:szCs w:val="20"/>
              </w:rPr>
              <w:t xml:space="preserve"> a practical plan for the </w:t>
            </w:r>
            <w:r>
              <w:rPr>
                <w:rFonts w:ascii="Arial" w:hAnsi="Arial" w:cs="Arial"/>
                <w:sz w:val="20"/>
                <w:szCs w:val="20"/>
              </w:rPr>
              <w:t>preparation and cooking of a recipe-kit</w:t>
            </w:r>
            <w:r w:rsidRPr="001916CE">
              <w:rPr>
                <w:rFonts w:ascii="Arial" w:hAnsi="Arial" w:cs="Arial"/>
                <w:sz w:val="20"/>
                <w:szCs w:val="20"/>
              </w:rPr>
              <w:t xml:space="preserve"> dish</w:t>
            </w:r>
            <w:r>
              <w:rPr>
                <w:rFonts w:ascii="Arial" w:hAnsi="Arial" w:cs="Arial"/>
                <w:sz w:val="20"/>
                <w:szCs w:val="20"/>
              </w:rPr>
              <w:t xml:space="preserve"> to be made next lesson.</w:t>
            </w:r>
          </w:p>
        </w:tc>
      </w:tr>
      <w:tr w:rsidR="0037486C" w:rsidRPr="001916CE" w14:paraId="509C2A3C" w14:textId="77777777" w:rsidTr="00CF766E">
        <w:tc>
          <w:tcPr>
            <w:tcW w:w="2296" w:type="dxa"/>
            <w:gridSpan w:val="2"/>
            <w:vMerge/>
            <w:shd w:val="clear" w:color="auto" w:fill="auto"/>
          </w:tcPr>
          <w:p w14:paraId="7230162C" w14:textId="77777777" w:rsidR="0037486C" w:rsidRPr="001916CE" w:rsidRDefault="0037486C" w:rsidP="00CF766E">
            <w:pPr>
              <w:rPr>
                <w:rFonts w:ascii="Arial" w:hAnsi="Arial" w:cs="Arial"/>
                <w:sz w:val="20"/>
                <w:szCs w:val="20"/>
              </w:rPr>
            </w:pPr>
          </w:p>
        </w:tc>
        <w:tc>
          <w:tcPr>
            <w:tcW w:w="1756" w:type="dxa"/>
            <w:gridSpan w:val="2"/>
            <w:shd w:val="clear" w:color="auto" w:fill="auto"/>
          </w:tcPr>
          <w:p w14:paraId="39CF8481" w14:textId="77777777" w:rsidR="0037486C" w:rsidRPr="001916CE" w:rsidRDefault="0037486C" w:rsidP="00CF766E">
            <w:pPr>
              <w:rPr>
                <w:rFonts w:ascii="Arial" w:hAnsi="Arial" w:cs="Arial"/>
                <w:sz w:val="20"/>
                <w:szCs w:val="20"/>
              </w:rPr>
            </w:pPr>
            <w:r w:rsidRPr="001916CE">
              <w:rPr>
                <w:rFonts w:ascii="Arial" w:hAnsi="Arial" w:cs="Arial"/>
                <w:sz w:val="20"/>
                <w:szCs w:val="20"/>
              </w:rPr>
              <w:t>Some pupils could …</w:t>
            </w:r>
          </w:p>
        </w:tc>
        <w:tc>
          <w:tcPr>
            <w:tcW w:w="5286" w:type="dxa"/>
            <w:shd w:val="clear" w:color="auto" w:fill="auto"/>
          </w:tcPr>
          <w:p w14:paraId="691B1FB4" w14:textId="727AE993" w:rsidR="0037486C" w:rsidRPr="001916CE" w:rsidRDefault="0037486C" w:rsidP="00CF766E">
            <w:pPr>
              <w:rPr>
                <w:rFonts w:ascii="Arial" w:hAnsi="Arial" w:cs="Arial"/>
                <w:sz w:val="20"/>
                <w:szCs w:val="20"/>
              </w:rPr>
            </w:pPr>
            <w:proofErr w:type="gramStart"/>
            <w:r w:rsidRPr="001916CE">
              <w:rPr>
                <w:rFonts w:ascii="Arial" w:hAnsi="Arial" w:cs="Arial"/>
                <w:sz w:val="20"/>
                <w:szCs w:val="20"/>
              </w:rPr>
              <w:t>independently</w:t>
            </w:r>
            <w:proofErr w:type="gramEnd"/>
            <w:r w:rsidRPr="001916CE">
              <w:rPr>
                <w:rFonts w:ascii="Arial" w:hAnsi="Arial" w:cs="Arial"/>
                <w:sz w:val="20"/>
                <w:szCs w:val="20"/>
              </w:rPr>
              <w:t xml:space="preserve"> create a practical plan for the preparation and cooking o</w:t>
            </w:r>
            <w:r>
              <w:rPr>
                <w:rFonts w:ascii="Arial" w:hAnsi="Arial" w:cs="Arial"/>
                <w:sz w:val="20"/>
                <w:szCs w:val="20"/>
              </w:rPr>
              <w:t xml:space="preserve">f a recipe-kit </w:t>
            </w:r>
            <w:r w:rsidRPr="001916CE">
              <w:rPr>
                <w:rFonts w:ascii="Arial" w:hAnsi="Arial" w:cs="Arial"/>
                <w:sz w:val="20"/>
                <w:szCs w:val="20"/>
              </w:rPr>
              <w:t>dish</w:t>
            </w:r>
            <w:r>
              <w:rPr>
                <w:rFonts w:ascii="Arial" w:hAnsi="Arial" w:cs="Arial"/>
                <w:sz w:val="20"/>
                <w:szCs w:val="20"/>
              </w:rPr>
              <w:t xml:space="preserve"> to be made next lesson</w:t>
            </w:r>
            <w:r w:rsidRPr="001916CE">
              <w:rPr>
                <w:rFonts w:ascii="Arial" w:hAnsi="Arial" w:cs="Arial"/>
                <w:sz w:val="20"/>
                <w:szCs w:val="20"/>
              </w:rPr>
              <w:t>.</w:t>
            </w:r>
          </w:p>
        </w:tc>
      </w:tr>
    </w:tbl>
    <w:p w14:paraId="44645777" w14:textId="77777777" w:rsidR="00FE75C9" w:rsidRDefault="00FE75C9" w:rsidP="00FE75C9">
      <w:pPr>
        <w:rPr>
          <w:rFonts w:ascii="Arial" w:hAnsi="Arial" w:cs="Arial"/>
          <w:sz w:val="20"/>
          <w:szCs w:val="20"/>
        </w:rPr>
      </w:pPr>
    </w:p>
    <w:p w14:paraId="587C39F5" w14:textId="77777777" w:rsidR="00FE75C9" w:rsidRDefault="00FE75C9" w:rsidP="00FE75C9">
      <w:pPr>
        <w:rPr>
          <w:rFonts w:ascii="Arial" w:hAnsi="Arial" w:cs="Arial"/>
          <w:sz w:val="20"/>
          <w:szCs w:val="20"/>
        </w:rPr>
      </w:pPr>
      <w:r>
        <w:rPr>
          <w:rFonts w:ascii="Arial" w:hAnsi="Arial" w:cs="Arial"/>
          <w:sz w:val="20"/>
          <w:szCs w:val="20"/>
        </w:rPr>
        <w:br w:type="page"/>
      </w:r>
    </w:p>
    <w:p w14:paraId="30C86204" w14:textId="77777777" w:rsidR="00FE75C9" w:rsidRPr="000A0BFD" w:rsidRDefault="00FE75C9" w:rsidP="00FE75C9">
      <w:pPr>
        <w:rPr>
          <w:rFonts w:ascii="Arial" w:hAnsi="Arial" w:cs="Arial"/>
          <w:b/>
          <w:sz w:val="20"/>
          <w:szCs w:val="20"/>
        </w:rPr>
      </w:pPr>
      <w:r w:rsidRPr="000A0BFD">
        <w:rPr>
          <w:rFonts w:ascii="Arial" w:hAnsi="Arial" w:cs="Arial"/>
          <w:b/>
          <w:sz w:val="20"/>
          <w:szCs w:val="20"/>
        </w:rPr>
        <w:lastRenderedPageBreak/>
        <w:t>Teaching and learning activities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6566"/>
        <w:gridCol w:w="1959"/>
      </w:tblGrid>
      <w:tr w:rsidR="00FE75C9" w:rsidRPr="009C4FA9" w14:paraId="2B2B8EC9" w14:textId="77777777" w:rsidTr="00006E95">
        <w:tc>
          <w:tcPr>
            <w:tcW w:w="709" w:type="dxa"/>
            <w:shd w:val="clear" w:color="auto" w:fill="auto"/>
          </w:tcPr>
          <w:p w14:paraId="12651084" w14:textId="77777777" w:rsidR="00FE75C9" w:rsidRPr="009C4FA9" w:rsidRDefault="00FE75C9" w:rsidP="00006E95">
            <w:pPr>
              <w:rPr>
                <w:rFonts w:ascii="Arial" w:hAnsi="Arial" w:cs="Arial"/>
                <w:sz w:val="20"/>
                <w:szCs w:val="20"/>
              </w:rPr>
            </w:pPr>
            <w:r w:rsidRPr="009C4FA9">
              <w:rPr>
                <w:rFonts w:ascii="Arial" w:hAnsi="Arial" w:cs="Arial"/>
                <w:sz w:val="20"/>
                <w:szCs w:val="20"/>
              </w:rPr>
              <w:t>Time</w:t>
            </w:r>
          </w:p>
        </w:tc>
        <w:tc>
          <w:tcPr>
            <w:tcW w:w="7000" w:type="dxa"/>
            <w:shd w:val="clear" w:color="auto" w:fill="auto"/>
          </w:tcPr>
          <w:p w14:paraId="4A37625B" w14:textId="77777777" w:rsidR="00FE75C9" w:rsidRPr="009C4FA9" w:rsidRDefault="00FE75C9" w:rsidP="00006E95">
            <w:pPr>
              <w:rPr>
                <w:rFonts w:ascii="Arial" w:hAnsi="Arial" w:cs="Arial"/>
                <w:sz w:val="20"/>
                <w:szCs w:val="20"/>
              </w:rPr>
            </w:pPr>
            <w:r w:rsidRPr="009C4FA9">
              <w:rPr>
                <w:rFonts w:ascii="Arial" w:hAnsi="Arial" w:cs="Arial"/>
                <w:sz w:val="20"/>
                <w:szCs w:val="20"/>
              </w:rPr>
              <w:t>Activity</w:t>
            </w:r>
          </w:p>
        </w:tc>
        <w:tc>
          <w:tcPr>
            <w:tcW w:w="2038" w:type="dxa"/>
            <w:shd w:val="clear" w:color="auto" w:fill="auto"/>
          </w:tcPr>
          <w:p w14:paraId="49C5250F" w14:textId="77777777" w:rsidR="00FE75C9" w:rsidRPr="009C4FA9" w:rsidRDefault="00FE75C9" w:rsidP="00006E95">
            <w:pPr>
              <w:rPr>
                <w:rFonts w:ascii="Arial" w:hAnsi="Arial" w:cs="Arial"/>
                <w:sz w:val="20"/>
                <w:szCs w:val="20"/>
              </w:rPr>
            </w:pPr>
            <w:r w:rsidRPr="009C4FA9">
              <w:rPr>
                <w:rFonts w:ascii="Arial" w:hAnsi="Arial" w:cs="Arial"/>
                <w:sz w:val="20"/>
                <w:szCs w:val="20"/>
              </w:rPr>
              <w:t>Resources and equipment</w:t>
            </w:r>
          </w:p>
        </w:tc>
      </w:tr>
      <w:tr w:rsidR="00FE75C9" w:rsidRPr="009C4FA9" w14:paraId="348EA98B" w14:textId="77777777" w:rsidTr="00006E95">
        <w:tc>
          <w:tcPr>
            <w:tcW w:w="709" w:type="dxa"/>
            <w:shd w:val="clear" w:color="auto" w:fill="auto"/>
          </w:tcPr>
          <w:p w14:paraId="411182CC" w14:textId="37E191F6" w:rsidR="00FE75C9" w:rsidRPr="009C4FA9" w:rsidRDefault="00462898" w:rsidP="00006E95">
            <w:pPr>
              <w:jc w:val="center"/>
              <w:rPr>
                <w:rFonts w:ascii="Arial" w:hAnsi="Arial" w:cs="Arial"/>
                <w:sz w:val="20"/>
                <w:szCs w:val="20"/>
              </w:rPr>
            </w:pPr>
            <w:r>
              <w:rPr>
                <w:rFonts w:ascii="Arial" w:hAnsi="Arial" w:cs="Arial"/>
                <w:sz w:val="20"/>
                <w:szCs w:val="20"/>
              </w:rPr>
              <w:t>0</w:t>
            </w:r>
          </w:p>
          <w:p w14:paraId="57D3946A" w14:textId="77777777" w:rsidR="00FE75C9" w:rsidRPr="009C4FA9" w:rsidRDefault="00FE75C9" w:rsidP="00006E95">
            <w:pPr>
              <w:jc w:val="center"/>
              <w:rPr>
                <w:rFonts w:ascii="Arial" w:hAnsi="Arial" w:cs="Arial"/>
                <w:sz w:val="20"/>
                <w:szCs w:val="20"/>
              </w:rPr>
            </w:pPr>
          </w:p>
          <w:p w14:paraId="6AF18B36" w14:textId="77777777" w:rsidR="00FE75C9" w:rsidRPr="009C4FA9" w:rsidRDefault="00FE75C9" w:rsidP="00006E95">
            <w:pPr>
              <w:jc w:val="center"/>
              <w:rPr>
                <w:rFonts w:ascii="Arial" w:hAnsi="Arial" w:cs="Arial"/>
                <w:sz w:val="20"/>
                <w:szCs w:val="20"/>
              </w:rPr>
            </w:pPr>
          </w:p>
          <w:p w14:paraId="4F767540" w14:textId="77777777" w:rsidR="00FE75C9" w:rsidRPr="009C4FA9" w:rsidRDefault="00FE75C9" w:rsidP="00006E95">
            <w:pPr>
              <w:jc w:val="center"/>
              <w:rPr>
                <w:rFonts w:ascii="Arial" w:hAnsi="Arial" w:cs="Arial"/>
                <w:sz w:val="20"/>
                <w:szCs w:val="20"/>
              </w:rPr>
            </w:pPr>
          </w:p>
          <w:p w14:paraId="0E7D01FA" w14:textId="77777777" w:rsidR="00FE75C9" w:rsidRPr="009C4FA9" w:rsidRDefault="00FE75C9" w:rsidP="00006E95">
            <w:pPr>
              <w:jc w:val="center"/>
              <w:rPr>
                <w:rFonts w:ascii="Arial" w:hAnsi="Arial" w:cs="Arial"/>
                <w:sz w:val="20"/>
                <w:szCs w:val="20"/>
              </w:rPr>
            </w:pPr>
            <w:r w:rsidRPr="009C4FA9">
              <w:rPr>
                <w:rFonts w:ascii="Arial" w:hAnsi="Arial" w:cs="Arial"/>
                <w:sz w:val="20"/>
                <w:szCs w:val="20"/>
              </w:rPr>
              <w:t>5</w:t>
            </w:r>
          </w:p>
        </w:tc>
        <w:tc>
          <w:tcPr>
            <w:tcW w:w="7000" w:type="dxa"/>
            <w:shd w:val="clear" w:color="auto" w:fill="auto"/>
          </w:tcPr>
          <w:p w14:paraId="6CC1929C" w14:textId="6327724B" w:rsidR="00FE75C9" w:rsidRPr="009C4FA9" w:rsidRDefault="00F00686" w:rsidP="00006E95">
            <w:pPr>
              <w:rPr>
                <w:rFonts w:ascii="Arial" w:hAnsi="Arial" w:cs="Arial"/>
                <w:i/>
                <w:sz w:val="20"/>
                <w:szCs w:val="20"/>
              </w:rPr>
            </w:pPr>
            <w:r>
              <w:rPr>
                <w:rFonts w:ascii="Arial" w:hAnsi="Arial" w:cs="Arial"/>
                <w:i/>
                <w:sz w:val="20"/>
                <w:szCs w:val="20"/>
              </w:rPr>
              <w:t>Register and i</w:t>
            </w:r>
            <w:r w:rsidR="00FE75C9" w:rsidRPr="009C4FA9">
              <w:rPr>
                <w:rFonts w:ascii="Arial" w:hAnsi="Arial" w:cs="Arial"/>
                <w:i/>
                <w:sz w:val="20"/>
                <w:szCs w:val="20"/>
              </w:rPr>
              <w:t>ntroduction</w:t>
            </w:r>
          </w:p>
          <w:p w14:paraId="59224CC0" w14:textId="23620233" w:rsidR="00FE75C9" w:rsidRPr="009C4FA9" w:rsidRDefault="00FE75C9" w:rsidP="00006E95">
            <w:pPr>
              <w:rPr>
                <w:rFonts w:ascii="Arial" w:hAnsi="Arial" w:cs="Arial"/>
                <w:sz w:val="20"/>
                <w:szCs w:val="20"/>
              </w:rPr>
            </w:pPr>
            <w:r w:rsidRPr="009C4FA9">
              <w:rPr>
                <w:rFonts w:ascii="Arial" w:hAnsi="Arial" w:cs="Arial"/>
                <w:sz w:val="20"/>
                <w:szCs w:val="20"/>
              </w:rPr>
              <w:t>Explain to the pupils that they w</w:t>
            </w:r>
            <w:r w:rsidR="007B487F">
              <w:rPr>
                <w:rFonts w:ascii="Arial" w:hAnsi="Arial" w:cs="Arial"/>
                <w:sz w:val="20"/>
                <w:szCs w:val="20"/>
              </w:rPr>
              <w:t>ill be making Thai green</w:t>
            </w:r>
            <w:r w:rsidRPr="009C4FA9">
              <w:rPr>
                <w:rFonts w:ascii="Arial" w:hAnsi="Arial" w:cs="Arial"/>
                <w:sz w:val="20"/>
                <w:szCs w:val="20"/>
              </w:rPr>
              <w:t xml:space="preserve"> curry</w:t>
            </w:r>
            <w:r w:rsidRPr="009C4FA9">
              <w:rPr>
                <w:rFonts w:ascii="Arial" w:hAnsi="Arial" w:cs="Arial"/>
                <w:i/>
                <w:sz w:val="20"/>
                <w:szCs w:val="20"/>
              </w:rPr>
              <w:t xml:space="preserve">. </w:t>
            </w:r>
            <w:r w:rsidRPr="009C4FA9">
              <w:rPr>
                <w:rFonts w:ascii="Arial" w:hAnsi="Arial" w:cs="Arial"/>
                <w:sz w:val="20"/>
                <w:szCs w:val="20"/>
              </w:rPr>
              <w:t xml:space="preserve">Go through the </w:t>
            </w:r>
            <w:r w:rsidR="00F00686">
              <w:rPr>
                <w:rFonts w:ascii="Arial" w:hAnsi="Arial" w:cs="Arial"/>
                <w:sz w:val="20"/>
                <w:szCs w:val="20"/>
              </w:rPr>
              <w:t>learning</w:t>
            </w:r>
            <w:bookmarkStart w:id="0" w:name="_GoBack"/>
            <w:bookmarkEnd w:id="0"/>
            <w:r w:rsidR="00F00686">
              <w:rPr>
                <w:rFonts w:ascii="Arial" w:hAnsi="Arial" w:cs="Arial"/>
                <w:sz w:val="20"/>
                <w:szCs w:val="20"/>
              </w:rPr>
              <w:t xml:space="preserve"> </w:t>
            </w:r>
            <w:r w:rsidRPr="009C4FA9">
              <w:rPr>
                <w:rFonts w:ascii="Arial" w:hAnsi="Arial" w:cs="Arial"/>
                <w:sz w:val="20"/>
                <w:szCs w:val="20"/>
              </w:rPr>
              <w:t>objectives for the lesson.</w:t>
            </w:r>
          </w:p>
          <w:p w14:paraId="13E7591D" w14:textId="77777777" w:rsidR="00FE75C9" w:rsidRPr="009C4FA9" w:rsidRDefault="00FE75C9" w:rsidP="00006E95">
            <w:pPr>
              <w:rPr>
                <w:rFonts w:ascii="Arial" w:hAnsi="Arial" w:cs="Arial"/>
                <w:sz w:val="20"/>
                <w:szCs w:val="20"/>
              </w:rPr>
            </w:pPr>
          </w:p>
          <w:p w14:paraId="2D526E93" w14:textId="77777777" w:rsidR="00FE75C9" w:rsidRPr="009C4FA9" w:rsidRDefault="00FE75C9" w:rsidP="00006E95">
            <w:pPr>
              <w:rPr>
                <w:rFonts w:ascii="Arial" w:hAnsi="Arial" w:cs="Arial"/>
                <w:i/>
                <w:sz w:val="20"/>
                <w:szCs w:val="20"/>
              </w:rPr>
            </w:pPr>
            <w:r w:rsidRPr="009C4FA9">
              <w:rPr>
                <w:rFonts w:ascii="Arial" w:hAnsi="Arial" w:cs="Arial"/>
                <w:i/>
                <w:sz w:val="20"/>
                <w:szCs w:val="20"/>
              </w:rPr>
              <w:t>Starter</w:t>
            </w:r>
          </w:p>
          <w:p w14:paraId="4E68CA5A" w14:textId="00CA9A8E" w:rsidR="00FE75C9" w:rsidRPr="009C4FA9" w:rsidRDefault="00FE75C9" w:rsidP="00006E95">
            <w:pPr>
              <w:jc w:val="both"/>
              <w:rPr>
                <w:rFonts w:ascii="Arial" w:hAnsi="Arial" w:cs="Arial"/>
                <w:sz w:val="20"/>
                <w:szCs w:val="20"/>
              </w:rPr>
            </w:pPr>
            <w:r w:rsidRPr="009C4FA9">
              <w:rPr>
                <w:rFonts w:ascii="Arial" w:hAnsi="Arial" w:cs="Arial"/>
                <w:sz w:val="20"/>
                <w:szCs w:val="20"/>
              </w:rPr>
              <w:t xml:space="preserve">Gather the pupils around a demonstration area, with your tray of ingredients and equipment if needed. Ensure that all pupils </w:t>
            </w:r>
            <w:r>
              <w:rPr>
                <w:rFonts w:ascii="Arial" w:hAnsi="Arial" w:cs="Arial"/>
                <w:sz w:val="20"/>
                <w:szCs w:val="20"/>
              </w:rPr>
              <w:t xml:space="preserve">have removed their </w:t>
            </w:r>
            <w:r w:rsidR="007B487F">
              <w:rPr>
                <w:rFonts w:ascii="Arial" w:hAnsi="Arial" w:cs="Arial"/>
                <w:sz w:val="20"/>
                <w:szCs w:val="20"/>
              </w:rPr>
              <w:t>blazers/</w:t>
            </w:r>
            <w:r>
              <w:rPr>
                <w:rFonts w:ascii="Arial" w:hAnsi="Arial" w:cs="Arial"/>
                <w:sz w:val="20"/>
                <w:szCs w:val="20"/>
              </w:rPr>
              <w:t>jumpers and rolled up long sleeves, tied up long hair, put a clean apron on and thoroughly washed and dried their hands.</w:t>
            </w:r>
          </w:p>
          <w:p w14:paraId="2527CD71" w14:textId="77777777" w:rsidR="00FE75C9" w:rsidRPr="009C4FA9" w:rsidRDefault="00FE75C9" w:rsidP="00006E95">
            <w:pPr>
              <w:widowControl w:val="0"/>
              <w:autoSpaceDE w:val="0"/>
              <w:autoSpaceDN w:val="0"/>
              <w:adjustRightInd w:val="0"/>
              <w:jc w:val="both"/>
              <w:rPr>
                <w:rFonts w:ascii="Arial" w:hAnsi="Arial" w:cs="Arial"/>
                <w:sz w:val="20"/>
                <w:szCs w:val="20"/>
              </w:rPr>
            </w:pPr>
          </w:p>
          <w:p w14:paraId="03012D5D" w14:textId="77777777" w:rsidR="00FE75C9" w:rsidRPr="009C4FA9" w:rsidRDefault="00FE75C9" w:rsidP="00006E95">
            <w:pPr>
              <w:widowControl w:val="0"/>
              <w:autoSpaceDE w:val="0"/>
              <w:autoSpaceDN w:val="0"/>
              <w:adjustRightInd w:val="0"/>
              <w:jc w:val="both"/>
              <w:rPr>
                <w:rFonts w:ascii="Arial" w:hAnsi="Arial" w:cs="Arial"/>
                <w:sz w:val="20"/>
                <w:szCs w:val="20"/>
              </w:rPr>
            </w:pPr>
            <w:r w:rsidRPr="009C4FA9">
              <w:rPr>
                <w:rFonts w:ascii="Arial" w:hAnsi="Arial" w:cs="Arial"/>
                <w:sz w:val="20"/>
                <w:szCs w:val="20"/>
              </w:rPr>
              <w:t>Briefly talk through the recipe – note your expectations, for example:</w:t>
            </w:r>
          </w:p>
          <w:p w14:paraId="5F35FCEF" w14:textId="77777777" w:rsidR="00FE75C9" w:rsidRPr="005F21F0" w:rsidRDefault="00FE75C9" w:rsidP="005F21F0">
            <w:pPr>
              <w:pStyle w:val="ListParagraph"/>
              <w:widowControl w:val="0"/>
              <w:numPr>
                <w:ilvl w:val="0"/>
                <w:numId w:val="29"/>
              </w:numPr>
              <w:autoSpaceDE w:val="0"/>
              <w:autoSpaceDN w:val="0"/>
              <w:adjustRightInd w:val="0"/>
              <w:ind w:left="771" w:hanging="425"/>
              <w:jc w:val="both"/>
              <w:rPr>
                <w:rFonts w:ascii="Arial" w:hAnsi="Arial" w:cs="Arial"/>
                <w:sz w:val="20"/>
                <w:szCs w:val="20"/>
              </w:rPr>
            </w:pPr>
            <w:r w:rsidRPr="005F21F0">
              <w:rPr>
                <w:rFonts w:ascii="Arial" w:hAnsi="Arial" w:cs="Arial"/>
                <w:sz w:val="20"/>
                <w:szCs w:val="20"/>
              </w:rPr>
              <w:t>preparing the ingredients carefully and accurately;</w:t>
            </w:r>
          </w:p>
          <w:p w14:paraId="353546DA" w14:textId="4037A240" w:rsidR="00FE75C9" w:rsidRPr="005F21F0" w:rsidRDefault="00FE75C9" w:rsidP="005F21F0">
            <w:pPr>
              <w:pStyle w:val="ListParagraph"/>
              <w:widowControl w:val="0"/>
              <w:numPr>
                <w:ilvl w:val="0"/>
                <w:numId w:val="29"/>
              </w:numPr>
              <w:autoSpaceDE w:val="0"/>
              <w:autoSpaceDN w:val="0"/>
              <w:adjustRightInd w:val="0"/>
              <w:ind w:left="771" w:hanging="425"/>
              <w:jc w:val="both"/>
              <w:rPr>
                <w:rFonts w:ascii="Arial" w:hAnsi="Arial" w:cs="Arial"/>
                <w:sz w:val="20"/>
                <w:szCs w:val="20"/>
              </w:rPr>
            </w:pPr>
            <w:r w:rsidRPr="005F21F0">
              <w:rPr>
                <w:rFonts w:ascii="Arial" w:hAnsi="Arial" w:cs="Arial"/>
                <w:sz w:val="20"/>
                <w:szCs w:val="20"/>
              </w:rPr>
              <w:t xml:space="preserve">handling raw chicken carefully - avoiding cross contamination particularly using a separate chopping board (ideally red) and thoroughly washing and drying their hands after touching the raw </w:t>
            </w:r>
            <w:r w:rsidR="00503979">
              <w:rPr>
                <w:rFonts w:ascii="Arial" w:hAnsi="Arial" w:cs="Arial"/>
                <w:sz w:val="20"/>
                <w:szCs w:val="20"/>
              </w:rPr>
              <w:t>chicken</w:t>
            </w:r>
            <w:r w:rsidRPr="005F21F0">
              <w:rPr>
                <w:rFonts w:ascii="Arial" w:hAnsi="Arial" w:cs="Arial"/>
                <w:sz w:val="20"/>
                <w:szCs w:val="20"/>
              </w:rPr>
              <w:t>;</w:t>
            </w:r>
          </w:p>
          <w:p w14:paraId="57EBE47F" w14:textId="03CCF671" w:rsidR="00FE75C9" w:rsidRPr="005F21F0" w:rsidRDefault="00FE75C9" w:rsidP="005F21F0">
            <w:pPr>
              <w:pStyle w:val="ListParagraph"/>
              <w:widowControl w:val="0"/>
              <w:numPr>
                <w:ilvl w:val="0"/>
                <w:numId w:val="29"/>
              </w:numPr>
              <w:autoSpaceDE w:val="0"/>
              <w:autoSpaceDN w:val="0"/>
              <w:adjustRightInd w:val="0"/>
              <w:ind w:left="771" w:hanging="425"/>
              <w:jc w:val="both"/>
              <w:rPr>
                <w:rFonts w:ascii="Arial" w:hAnsi="Arial" w:cs="Arial"/>
                <w:sz w:val="20"/>
                <w:szCs w:val="20"/>
              </w:rPr>
            </w:pPr>
            <w:r w:rsidRPr="005F21F0">
              <w:rPr>
                <w:rFonts w:ascii="Arial" w:hAnsi="Arial" w:cs="Arial"/>
                <w:sz w:val="20"/>
                <w:szCs w:val="20"/>
              </w:rPr>
              <w:t xml:space="preserve">using different knives and chopping boards for vegetables and raw </w:t>
            </w:r>
            <w:r w:rsidR="00503979">
              <w:rPr>
                <w:rFonts w:ascii="Arial" w:hAnsi="Arial" w:cs="Arial"/>
                <w:sz w:val="20"/>
                <w:szCs w:val="20"/>
              </w:rPr>
              <w:t>chicken</w:t>
            </w:r>
            <w:r w:rsidRPr="005F21F0">
              <w:rPr>
                <w:rFonts w:ascii="Arial" w:hAnsi="Arial" w:cs="Arial"/>
                <w:sz w:val="20"/>
                <w:szCs w:val="20"/>
              </w:rPr>
              <w:t xml:space="preserve">; </w:t>
            </w:r>
          </w:p>
          <w:p w14:paraId="0FA9CB09" w14:textId="77777777" w:rsidR="00FE75C9" w:rsidRPr="005F21F0" w:rsidRDefault="00FE75C9" w:rsidP="005F21F0">
            <w:pPr>
              <w:pStyle w:val="ListParagraph"/>
              <w:widowControl w:val="0"/>
              <w:numPr>
                <w:ilvl w:val="0"/>
                <w:numId w:val="29"/>
              </w:numPr>
              <w:autoSpaceDE w:val="0"/>
              <w:autoSpaceDN w:val="0"/>
              <w:adjustRightInd w:val="0"/>
              <w:ind w:left="771" w:hanging="425"/>
              <w:jc w:val="both"/>
              <w:rPr>
                <w:rFonts w:ascii="Arial" w:hAnsi="Arial" w:cs="Arial"/>
                <w:sz w:val="20"/>
                <w:szCs w:val="20"/>
              </w:rPr>
            </w:pPr>
            <w:r w:rsidRPr="005F21F0">
              <w:rPr>
                <w:rFonts w:ascii="Arial" w:hAnsi="Arial" w:cs="Arial"/>
                <w:sz w:val="20"/>
                <w:szCs w:val="20"/>
              </w:rPr>
              <w:t>simmering the curry;</w:t>
            </w:r>
          </w:p>
          <w:p w14:paraId="7FDEC526" w14:textId="77777777" w:rsidR="00FE75C9" w:rsidRPr="005F21F0" w:rsidRDefault="00FE75C9" w:rsidP="005F21F0">
            <w:pPr>
              <w:pStyle w:val="ListParagraph"/>
              <w:widowControl w:val="0"/>
              <w:numPr>
                <w:ilvl w:val="0"/>
                <w:numId w:val="29"/>
              </w:numPr>
              <w:autoSpaceDE w:val="0"/>
              <w:autoSpaceDN w:val="0"/>
              <w:adjustRightInd w:val="0"/>
              <w:ind w:left="771" w:hanging="425"/>
              <w:jc w:val="both"/>
              <w:rPr>
                <w:rFonts w:ascii="Arial" w:hAnsi="Arial" w:cs="Arial"/>
                <w:sz w:val="20"/>
                <w:szCs w:val="20"/>
              </w:rPr>
            </w:pPr>
            <w:r w:rsidRPr="005F21F0">
              <w:rPr>
                <w:rFonts w:ascii="Arial" w:hAnsi="Arial" w:cs="Arial"/>
                <w:sz w:val="20"/>
                <w:szCs w:val="20"/>
              </w:rPr>
              <w:t>using the hob safely;</w:t>
            </w:r>
          </w:p>
          <w:p w14:paraId="203E3B71" w14:textId="77777777" w:rsidR="00FE75C9" w:rsidRPr="005F21F0" w:rsidRDefault="00FE75C9" w:rsidP="005F21F0">
            <w:pPr>
              <w:pStyle w:val="ListParagraph"/>
              <w:widowControl w:val="0"/>
              <w:numPr>
                <w:ilvl w:val="0"/>
                <w:numId w:val="29"/>
              </w:numPr>
              <w:autoSpaceDE w:val="0"/>
              <w:autoSpaceDN w:val="0"/>
              <w:adjustRightInd w:val="0"/>
              <w:ind w:left="771" w:hanging="425"/>
              <w:jc w:val="both"/>
              <w:rPr>
                <w:rFonts w:ascii="Arial" w:hAnsi="Arial" w:cs="Arial"/>
                <w:sz w:val="20"/>
                <w:szCs w:val="20"/>
              </w:rPr>
            </w:pPr>
            <w:proofErr w:type="gramStart"/>
            <w:r w:rsidRPr="005F21F0">
              <w:rPr>
                <w:rFonts w:ascii="Arial" w:hAnsi="Arial" w:cs="Arial"/>
                <w:sz w:val="20"/>
                <w:szCs w:val="20"/>
              </w:rPr>
              <w:t>being</w:t>
            </w:r>
            <w:proofErr w:type="gramEnd"/>
            <w:r w:rsidRPr="005F21F0">
              <w:rPr>
                <w:rFonts w:ascii="Arial" w:hAnsi="Arial" w:cs="Arial"/>
                <w:sz w:val="20"/>
                <w:szCs w:val="20"/>
              </w:rPr>
              <w:t xml:space="preserve"> hygienic and safe when preparing food.</w:t>
            </w:r>
          </w:p>
          <w:p w14:paraId="0E7B229D" w14:textId="77777777" w:rsidR="00FE75C9" w:rsidRPr="009C4FA9" w:rsidRDefault="00FE75C9" w:rsidP="00006E95">
            <w:pPr>
              <w:widowControl w:val="0"/>
              <w:autoSpaceDE w:val="0"/>
              <w:autoSpaceDN w:val="0"/>
              <w:adjustRightInd w:val="0"/>
              <w:jc w:val="both"/>
              <w:rPr>
                <w:rFonts w:ascii="Arial" w:hAnsi="Arial" w:cs="Arial"/>
                <w:sz w:val="20"/>
                <w:szCs w:val="20"/>
              </w:rPr>
            </w:pPr>
          </w:p>
          <w:p w14:paraId="1CAB937F" w14:textId="77777777" w:rsidR="00DC6937" w:rsidRDefault="00FE75C9" w:rsidP="009530F6">
            <w:pPr>
              <w:widowControl w:val="0"/>
              <w:autoSpaceDE w:val="0"/>
              <w:autoSpaceDN w:val="0"/>
              <w:adjustRightInd w:val="0"/>
              <w:jc w:val="both"/>
              <w:rPr>
                <w:rFonts w:ascii="Arial" w:hAnsi="Arial" w:cs="Arial"/>
                <w:sz w:val="20"/>
                <w:szCs w:val="20"/>
              </w:rPr>
            </w:pPr>
            <w:r w:rsidRPr="009C4FA9">
              <w:rPr>
                <w:rFonts w:ascii="Arial" w:hAnsi="Arial" w:cs="Arial"/>
                <w:sz w:val="20"/>
                <w:szCs w:val="20"/>
              </w:rPr>
              <w:t xml:space="preserve">Ensure that pupils all </w:t>
            </w:r>
            <w:r>
              <w:rPr>
                <w:rFonts w:ascii="Arial" w:hAnsi="Arial" w:cs="Arial"/>
                <w:sz w:val="20"/>
                <w:szCs w:val="20"/>
              </w:rPr>
              <w:t xml:space="preserve">thoroughly </w:t>
            </w:r>
            <w:r w:rsidRPr="009C4FA9">
              <w:rPr>
                <w:rFonts w:ascii="Arial" w:hAnsi="Arial" w:cs="Arial"/>
                <w:sz w:val="20"/>
                <w:szCs w:val="20"/>
              </w:rPr>
              <w:t>wash</w:t>
            </w:r>
            <w:r>
              <w:rPr>
                <w:rFonts w:ascii="Arial" w:hAnsi="Arial" w:cs="Arial"/>
                <w:sz w:val="20"/>
                <w:szCs w:val="20"/>
              </w:rPr>
              <w:t xml:space="preserve"> and dry</w:t>
            </w:r>
            <w:r w:rsidRPr="009C4FA9">
              <w:rPr>
                <w:rFonts w:ascii="Arial" w:hAnsi="Arial" w:cs="Arial"/>
                <w:sz w:val="20"/>
                <w:szCs w:val="20"/>
              </w:rPr>
              <w:t xml:space="preserve"> their hands.</w:t>
            </w:r>
          </w:p>
          <w:p w14:paraId="08864724" w14:textId="4A9FB41A" w:rsidR="00DC6937" w:rsidRDefault="00DC6937" w:rsidP="009530F6">
            <w:pPr>
              <w:widowControl w:val="0"/>
              <w:autoSpaceDE w:val="0"/>
              <w:autoSpaceDN w:val="0"/>
              <w:adjustRightInd w:val="0"/>
              <w:jc w:val="both"/>
              <w:rPr>
                <w:rFonts w:ascii="Arial" w:hAnsi="Arial" w:cs="Arial"/>
                <w:sz w:val="20"/>
                <w:szCs w:val="20"/>
              </w:rPr>
            </w:pPr>
          </w:p>
          <w:p w14:paraId="6BCD1EF0" w14:textId="557D163B" w:rsidR="00DC6937" w:rsidRDefault="00DC6937" w:rsidP="009530F6">
            <w:pPr>
              <w:widowControl w:val="0"/>
              <w:autoSpaceDE w:val="0"/>
              <w:autoSpaceDN w:val="0"/>
              <w:adjustRightInd w:val="0"/>
              <w:jc w:val="both"/>
              <w:rPr>
                <w:rFonts w:ascii="Arial" w:hAnsi="Arial" w:cs="Arial"/>
                <w:sz w:val="20"/>
                <w:szCs w:val="20"/>
              </w:rPr>
            </w:pPr>
            <w:r>
              <w:rPr>
                <w:rFonts w:ascii="Arial" w:hAnsi="Arial" w:cs="Arial"/>
                <w:sz w:val="20"/>
                <w:szCs w:val="20"/>
              </w:rPr>
              <w:t xml:space="preserve">Also, remind pupils to not wash the chicken (if using), as this can spread bacteria around the sink area and wider kitchen. </w:t>
            </w:r>
          </w:p>
          <w:p w14:paraId="3ACAC78D" w14:textId="4D2595FC" w:rsidR="00DC6937" w:rsidRDefault="00DC6937" w:rsidP="009530F6">
            <w:pPr>
              <w:widowControl w:val="0"/>
              <w:autoSpaceDE w:val="0"/>
              <w:autoSpaceDN w:val="0"/>
              <w:adjustRightInd w:val="0"/>
              <w:jc w:val="both"/>
              <w:rPr>
                <w:rFonts w:ascii="Arial" w:hAnsi="Arial" w:cs="Arial"/>
                <w:sz w:val="20"/>
                <w:szCs w:val="20"/>
              </w:rPr>
            </w:pPr>
          </w:p>
          <w:p w14:paraId="35F7B0E6" w14:textId="460B1160" w:rsidR="00DC6937" w:rsidRDefault="00DC6937" w:rsidP="009530F6">
            <w:pPr>
              <w:widowControl w:val="0"/>
              <w:autoSpaceDE w:val="0"/>
              <w:autoSpaceDN w:val="0"/>
              <w:adjustRightInd w:val="0"/>
              <w:jc w:val="both"/>
              <w:rPr>
                <w:rFonts w:ascii="Arial" w:hAnsi="Arial" w:cs="Arial"/>
                <w:sz w:val="20"/>
                <w:szCs w:val="20"/>
              </w:rPr>
            </w:pPr>
            <w:r>
              <w:rPr>
                <w:rFonts w:ascii="Arial" w:hAnsi="Arial" w:cs="Arial"/>
                <w:sz w:val="20"/>
                <w:szCs w:val="20"/>
              </w:rPr>
              <w:t>Support videos from the Food Standards Agency regarding safe handling of chicken:</w:t>
            </w:r>
          </w:p>
          <w:p w14:paraId="11978718" w14:textId="0CF24103" w:rsidR="00DC6937" w:rsidRDefault="00EA0FF3" w:rsidP="00DC6937">
            <w:pPr>
              <w:rPr>
                <w:rFonts w:ascii="Arial" w:hAnsi="Arial" w:cs="Arial"/>
                <w:sz w:val="20"/>
                <w:szCs w:val="20"/>
              </w:rPr>
            </w:pPr>
            <w:hyperlink r:id="rId11" w:history="1">
              <w:r w:rsidR="00DC6937">
                <w:rPr>
                  <w:rStyle w:val="Hyperlink"/>
                  <w:rFonts w:ascii="Arial" w:hAnsi="Arial" w:cs="Arial"/>
                  <w:sz w:val="20"/>
                  <w:szCs w:val="20"/>
                </w:rPr>
                <w:t>Campylobacter: don’t wash raw chicken video (FSA)</w:t>
              </w:r>
            </w:hyperlink>
            <w:r w:rsidR="00DC6937">
              <w:rPr>
                <w:rFonts w:ascii="Arial" w:hAnsi="Arial" w:cs="Arial"/>
                <w:sz w:val="20"/>
                <w:szCs w:val="20"/>
              </w:rPr>
              <w:t xml:space="preserve"> </w:t>
            </w:r>
          </w:p>
          <w:p w14:paraId="35A83820" w14:textId="7D2651CC" w:rsidR="00DC6937" w:rsidRDefault="00EA0FF3" w:rsidP="00DC6937">
            <w:pPr>
              <w:widowControl w:val="0"/>
              <w:autoSpaceDE w:val="0"/>
              <w:autoSpaceDN w:val="0"/>
              <w:adjustRightInd w:val="0"/>
              <w:jc w:val="both"/>
              <w:rPr>
                <w:rFonts w:ascii="Arial" w:hAnsi="Arial" w:cs="Arial"/>
                <w:sz w:val="20"/>
                <w:szCs w:val="20"/>
              </w:rPr>
            </w:pPr>
            <w:hyperlink r:id="rId12" w:history="1">
              <w:r w:rsidR="00DC6937">
                <w:rPr>
                  <w:rStyle w:val="Hyperlink"/>
                  <w:rFonts w:ascii="Arial" w:hAnsi="Arial" w:cs="Arial"/>
                  <w:sz w:val="20"/>
                  <w:szCs w:val="20"/>
                </w:rPr>
                <w:t>Chicken hero video (FSA)</w:t>
              </w:r>
            </w:hyperlink>
          </w:p>
          <w:p w14:paraId="733A6794" w14:textId="77777777" w:rsidR="00DC6937" w:rsidRDefault="00DC6937" w:rsidP="009530F6">
            <w:pPr>
              <w:widowControl w:val="0"/>
              <w:autoSpaceDE w:val="0"/>
              <w:autoSpaceDN w:val="0"/>
              <w:adjustRightInd w:val="0"/>
              <w:jc w:val="both"/>
              <w:rPr>
                <w:rFonts w:ascii="Arial" w:hAnsi="Arial" w:cs="Arial"/>
                <w:sz w:val="20"/>
                <w:szCs w:val="20"/>
              </w:rPr>
            </w:pPr>
          </w:p>
          <w:p w14:paraId="7DD549F0" w14:textId="1ECE8113" w:rsidR="00FE75C9" w:rsidRPr="009C4FA9" w:rsidRDefault="00FE75C9" w:rsidP="009530F6">
            <w:pPr>
              <w:widowControl w:val="0"/>
              <w:autoSpaceDE w:val="0"/>
              <w:autoSpaceDN w:val="0"/>
              <w:adjustRightInd w:val="0"/>
              <w:jc w:val="both"/>
              <w:rPr>
                <w:rFonts w:ascii="Arial" w:hAnsi="Arial" w:cs="Arial"/>
                <w:sz w:val="20"/>
                <w:szCs w:val="20"/>
              </w:rPr>
            </w:pPr>
            <w:r w:rsidRPr="009C4FA9">
              <w:rPr>
                <w:rFonts w:ascii="Arial" w:hAnsi="Arial" w:cs="Arial"/>
                <w:sz w:val="20"/>
                <w:szCs w:val="20"/>
              </w:rPr>
              <w:t xml:space="preserve"> Allow them to start making their Thai green curry.</w:t>
            </w:r>
          </w:p>
        </w:tc>
        <w:tc>
          <w:tcPr>
            <w:tcW w:w="2038" w:type="dxa"/>
            <w:shd w:val="clear" w:color="auto" w:fill="auto"/>
          </w:tcPr>
          <w:p w14:paraId="7A827977" w14:textId="77777777" w:rsidR="00FE75C9" w:rsidRPr="009C4FA9" w:rsidRDefault="00FE75C9" w:rsidP="00006E95">
            <w:pPr>
              <w:rPr>
                <w:rFonts w:ascii="Arial" w:hAnsi="Arial" w:cs="Arial"/>
                <w:sz w:val="20"/>
                <w:szCs w:val="20"/>
              </w:rPr>
            </w:pPr>
          </w:p>
          <w:p w14:paraId="7A7ABF0A" w14:textId="0D6AF3B7" w:rsidR="00FE75C9" w:rsidRPr="009C4FA9" w:rsidRDefault="005F21F0" w:rsidP="00006E95">
            <w:pPr>
              <w:rPr>
                <w:rFonts w:ascii="Arial" w:hAnsi="Arial" w:cs="Arial"/>
                <w:sz w:val="20"/>
                <w:szCs w:val="20"/>
              </w:rPr>
            </w:pPr>
            <w:r>
              <w:rPr>
                <w:rFonts w:ascii="Arial" w:hAnsi="Arial" w:cs="Arial"/>
                <w:sz w:val="20"/>
                <w:szCs w:val="20"/>
              </w:rPr>
              <w:t>Lesson objectives</w:t>
            </w:r>
          </w:p>
          <w:p w14:paraId="51FFE9BA" w14:textId="77777777" w:rsidR="00FE75C9" w:rsidRPr="009C4FA9" w:rsidRDefault="00FE75C9" w:rsidP="00006E95">
            <w:pPr>
              <w:rPr>
                <w:rFonts w:ascii="Arial" w:hAnsi="Arial" w:cs="Arial"/>
                <w:sz w:val="20"/>
                <w:szCs w:val="20"/>
              </w:rPr>
            </w:pPr>
          </w:p>
          <w:p w14:paraId="2F3092B6" w14:textId="77777777" w:rsidR="00FE75C9" w:rsidRDefault="00FE75C9" w:rsidP="00006E95">
            <w:pPr>
              <w:rPr>
                <w:rFonts w:ascii="Arial" w:hAnsi="Arial" w:cs="Arial"/>
                <w:sz w:val="20"/>
                <w:szCs w:val="20"/>
              </w:rPr>
            </w:pPr>
          </w:p>
          <w:p w14:paraId="75791652" w14:textId="77777777" w:rsidR="00FE75C9" w:rsidRDefault="00FE75C9" w:rsidP="00006E95">
            <w:pPr>
              <w:rPr>
                <w:rFonts w:ascii="Arial" w:hAnsi="Arial" w:cs="Arial"/>
                <w:sz w:val="20"/>
                <w:szCs w:val="20"/>
              </w:rPr>
            </w:pPr>
          </w:p>
          <w:p w14:paraId="415A4F8F" w14:textId="2DE78734" w:rsidR="00FE75C9" w:rsidRDefault="00EA0FF3" w:rsidP="00006E95">
            <w:pPr>
              <w:rPr>
                <w:rFonts w:ascii="Arial" w:hAnsi="Arial" w:cs="Arial"/>
                <w:sz w:val="20"/>
                <w:szCs w:val="20"/>
              </w:rPr>
            </w:pPr>
            <w:hyperlink r:id="rId13" w:history="1">
              <w:r w:rsidR="00345516">
                <w:rPr>
                  <w:rStyle w:val="Hyperlink"/>
                  <w:rFonts w:ascii="Arial" w:hAnsi="Arial" w:cs="Arial"/>
                  <w:sz w:val="20"/>
                  <w:szCs w:val="20"/>
                </w:rPr>
                <w:t>Thai green curry recipe</w:t>
              </w:r>
            </w:hyperlink>
          </w:p>
          <w:p w14:paraId="40AAFFE2" w14:textId="77777777" w:rsidR="00FE75C9" w:rsidRDefault="00FE75C9" w:rsidP="00006E95">
            <w:pPr>
              <w:rPr>
                <w:rFonts w:ascii="Arial" w:hAnsi="Arial" w:cs="Arial"/>
                <w:sz w:val="20"/>
                <w:szCs w:val="20"/>
              </w:rPr>
            </w:pPr>
          </w:p>
          <w:p w14:paraId="7B276042" w14:textId="77777777" w:rsidR="00FE75C9" w:rsidRDefault="00FE75C9" w:rsidP="00006E95">
            <w:pPr>
              <w:rPr>
                <w:rFonts w:ascii="Arial" w:hAnsi="Arial" w:cs="Arial"/>
                <w:sz w:val="20"/>
                <w:szCs w:val="20"/>
              </w:rPr>
            </w:pPr>
          </w:p>
          <w:p w14:paraId="30A4B80B" w14:textId="77777777" w:rsidR="00FE75C9" w:rsidRDefault="00FE75C9" w:rsidP="00006E95">
            <w:pPr>
              <w:rPr>
                <w:rFonts w:ascii="Arial" w:hAnsi="Arial" w:cs="Arial"/>
                <w:sz w:val="20"/>
                <w:szCs w:val="20"/>
              </w:rPr>
            </w:pPr>
          </w:p>
          <w:p w14:paraId="3A353F69" w14:textId="77777777" w:rsidR="00FE75C9" w:rsidRDefault="00FE75C9" w:rsidP="00006E95">
            <w:pPr>
              <w:rPr>
                <w:rFonts w:ascii="Arial" w:hAnsi="Arial" w:cs="Arial"/>
                <w:sz w:val="20"/>
                <w:szCs w:val="20"/>
              </w:rPr>
            </w:pPr>
          </w:p>
          <w:p w14:paraId="011F1DC0" w14:textId="0D3BB440" w:rsidR="005F21F0" w:rsidRDefault="005F21F0" w:rsidP="005F21F0">
            <w:pPr>
              <w:rPr>
                <w:rFonts w:ascii="Arial" w:hAnsi="Arial" w:cs="Arial"/>
                <w:sz w:val="20"/>
                <w:szCs w:val="20"/>
              </w:rPr>
            </w:pPr>
          </w:p>
          <w:p w14:paraId="27CE6893" w14:textId="7A77FE0A" w:rsidR="00FE75C9" w:rsidRPr="009C4FA9" w:rsidRDefault="00FE75C9" w:rsidP="00006E95">
            <w:pPr>
              <w:rPr>
                <w:rFonts w:ascii="Arial" w:hAnsi="Arial" w:cs="Arial"/>
                <w:sz w:val="20"/>
                <w:szCs w:val="20"/>
              </w:rPr>
            </w:pPr>
          </w:p>
        </w:tc>
      </w:tr>
      <w:tr w:rsidR="00FE75C9" w:rsidRPr="009C4FA9" w14:paraId="3EC65046" w14:textId="77777777" w:rsidTr="00006E95">
        <w:tc>
          <w:tcPr>
            <w:tcW w:w="709" w:type="dxa"/>
            <w:shd w:val="clear" w:color="auto" w:fill="auto"/>
          </w:tcPr>
          <w:p w14:paraId="600B00AD" w14:textId="77777777" w:rsidR="00FE75C9" w:rsidRPr="009C4FA9" w:rsidRDefault="00FE75C9" w:rsidP="00006E95">
            <w:pPr>
              <w:jc w:val="center"/>
              <w:rPr>
                <w:rFonts w:ascii="Arial" w:hAnsi="Arial" w:cs="Arial"/>
                <w:sz w:val="20"/>
                <w:szCs w:val="20"/>
              </w:rPr>
            </w:pPr>
            <w:r w:rsidRPr="009C4FA9">
              <w:rPr>
                <w:rFonts w:ascii="Arial" w:hAnsi="Arial" w:cs="Arial"/>
                <w:sz w:val="20"/>
                <w:szCs w:val="20"/>
              </w:rPr>
              <w:t>10</w:t>
            </w:r>
          </w:p>
          <w:p w14:paraId="2125DC1E" w14:textId="77777777" w:rsidR="00FE75C9" w:rsidRPr="009C4FA9" w:rsidRDefault="00FE75C9" w:rsidP="00006E95">
            <w:pPr>
              <w:jc w:val="center"/>
              <w:rPr>
                <w:rFonts w:ascii="Arial" w:hAnsi="Arial" w:cs="Arial"/>
                <w:sz w:val="20"/>
                <w:szCs w:val="20"/>
              </w:rPr>
            </w:pPr>
          </w:p>
          <w:p w14:paraId="447A3A9F" w14:textId="77777777" w:rsidR="00FE75C9" w:rsidRPr="009C4FA9" w:rsidRDefault="00FE75C9" w:rsidP="00006E95">
            <w:pPr>
              <w:jc w:val="center"/>
              <w:rPr>
                <w:rFonts w:ascii="Arial" w:hAnsi="Arial" w:cs="Arial"/>
                <w:sz w:val="20"/>
                <w:szCs w:val="20"/>
              </w:rPr>
            </w:pPr>
          </w:p>
          <w:p w14:paraId="2027C9CB" w14:textId="77777777" w:rsidR="00FE75C9" w:rsidRPr="009C4FA9" w:rsidRDefault="00FE75C9" w:rsidP="00006E95">
            <w:pPr>
              <w:jc w:val="center"/>
              <w:rPr>
                <w:rFonts w:ascii="Arial" w:hAnsi="Arial" w:cs="Arial"/>
                <w:sz w:val="20"/>
                <w:szCs w:val="20"/>
              </w:rPr>
            </w:pPr>
          </w:p>
          <w:p w14:paraId="31753708" w14:textId="77777777" w:rsidR="00FE75C9" w:rsidRPr="009C4FA9" w:rsidRDefault="00FE75C9" w:rsidP="00006E95">
            <w:pPr>
              <w:jc w:val="center"/>
              <w:rPr>
                <w:rFonts w:ascii="Arial" w:hAnsi="Arial" w:cs="Arial"/>
                <w:sz w:val="20"/>
                <w:szCs w:val="20"/>
              </w:rPr>
            </w:pPr>
          </w:p>
          <w:p w14:paraId="78CCEFEA" w14:textId="77777777" w:rsidR="00FE75C9" w:rsidRPr="009C4FA9" w:rsidRDefault="00FE75C9" w:rsidP="00006E95">
            <w:pPr>
              <w:jc w:val="center"/>
              <w:rPr>
                <w:rFonts w:ascii="Arial" w:hAnsi="Arial" w:cs="Arial"/>
                <w:sz w:val="20"/>
                <w:szCs w:val="20"/>
              </w:rPr>
            </w:pPr>
          </w:p>
          <w:p w14:paraId="691CE52F" w14:textId="77777777" w:rsidR="00FE75C9" w:rsidRPr="009C4FA9" w:rsidRDefault="00FE75C9" w:rsidP="00006E95">
            <w:pPr>
              <w:jc w:val="center"/>
              <w:rPr>
                <w:rFonts w:ascii="Arial" w:hAnsi="Arial" w:cs="Arial"/>
                <w:sz w:val="20"/>
                <w:szCs w:val="20"/>
              </w:rPr>
            </w:pPr>
          </w:p>
          <w:p w14:paraId="14911B9C" w14:textId="77777777" w:rsidR="00FE75C9" w:rsidRPr="009C4FA9" w:rsidRDefault="00FE75C9" w:rsidP="00006E95">
            <w:pPr>
              <w:jc w:val="center"/>
              <w:rPr>
                <w:rFonts w:ascii="Arial" w:hAnsi="Arial" w:cs="Arial"/>
                <w:sz w:val="20"/>
                <w:szCs w:val="20"/>
              </w:rPr>
            </w:pPr>
          </w:p>
          <w:p w14:paraId="1DDCF9DA" w14:textId="77777777" w:rsidR="00FE75C9" w:rsidRPr="009C4FA9" w:rsidRDefault="00FE75C9" w:rsidP="00006E95">
            <w:pPr>
              <w:jc w:val="center"/>
              <w:rPr>
                <w:rFonts w:ascii="Arial" w:hAnsi="Arial" w:cs="Arial"/>
                <w:sz w:val="20"/>
                <w:szCs w:val="20"/>
              </w:rPr>
            </w:pPr>
          </w:p>
          <w:p w14:paraId="4169F34B" w14:textId="77777777" w:rsidR="00FE75C9" w:rsidRPr="009C4FA9" w:rsidRDefault="00FE75C9" w:rsidP="00006E95">
            <w:pPr>
              <w:jc w:val="center"/>
              <w:rPr>
                <w:rFonts w:ascii="Arial" w:hAnsi="Arial" w:cs="Arial"/>
                <w:sz w:val="20"/>
                <w:szCs w:val="20"/>
              </w:rPr>
            </w:pPr>
          </w:p>
          <w:p w14:paraId="18A74895" w14:textId="77777777" w:rsidR="00FE75C9" w:rsidRPr="009C4FA9" w:rsidRDefault="00FE75C9" w:rsidP="00006E95">
            <w:pPr>
              <w:jc w:val="center"/>
              <w:rPr>
                <w:rFonts w:ascii="Arial" w:hAnsi="Arial" w:cs="Arial"/>
                <w:sz w:val="20"/>
                <w:szCs w:val="20"/>
              </w:rPr>
            </w:pPr>
          </w:p>
          <w:p w14:paraId="649848C7" w14:textId="77777777" w:rsidR="00FE75C9" w:rsidRPr="009C4FA9" w:rsidRDefault="00FE75C9" w:rsidP="00006E95">
            <w:pPr>
              <w:jc w:val="center"/>
              <w:rPr>
                <w:rFonts w:ascii="Arial" w:hAnsi="Arial" w:cs="Arial"/>
                <w:sz w:val="20"/>
                <w:szCs w:val="20"/>
              </w:rPr>
            </w:pPr>
            <w:r w:rsidRPr="009C4FA9">
              <w:rPr>
                <w:rFonts w:ascii="Arial" w:hAnsi="Arial" w:cs="Arial"/>
                <w:sz w:val="20"/>
                <w:szCs w:val="20"/>
              </w:rPr>
              <w:t>35</w:t>
            </w:r>
          </w:p>
        </w:tc>
        <w:tc>
          <w:tcPr>
            <w:tcW w:w="7000" w:type="dxa"/>
            <w:shd w:val="clear" w:color="auto" w:fill="auto"/>
          </w:tcPr>
          <w:p w14:paraId="412CF387" w14:textId="77777777" w:rsidR="00FE75C9" w:rsidRPr="00117B59" w:rsidRDefault="00FE75C9" w:rsidP="00006E95">
            <w:pPr>
              <w:rPr>
                <w:rFonts w:ascii="Arial" w:hAnsi="Arial" w:cs="Arial"/>
                <w:i/>
                <w:sz w:val="20"/>
                <w:szCs w:val="20"/>
              </w:rPr>
            </w:pPr>
            <w:r w:rsidRPr="00117B59">
              <w:rPr>
                <w:rFonts w:ascii="Arial" w:hAnsi="Arial" w:cs="Arial"/>
                <w:i/>
                <w:sz w:val="20"/>
                <w:szCs w:val="20"/>
              </w:rPr>
              <w:t>Main activity 1</w:t>
            </w:r>
          </w:p>
          <w:p w14:paraId="748757D5" w14:textId="77777777" w:rsidR="00FE75C9" w:rsidRPr="00117B59" w:rsidRDefault="00FE75C9" w:rsidP="00006E95">
            <w:pPr>
              <w:rPr>
                <w:rFonts w:ascii="Arial" w:hAnsi="Arial" w:cs="Arial"/>
                <w:sz w:val="20"/>
                <w:szCs w:val="20"/>
              </w:rPr>
            </w:pPr>
            <w:r w:rsidRPr="00117B59">
              <w:rPr>
                <w:rFonts w:ascii="Arial" w:hAnsi="Arial" w:cs="Arial"/>
                <w:sz w:val="20"/>
                <w:szCs w:val="20"/>
              </w:rPr>
              <w:t>During this time, circulate the room to ensure that pupils are preparing ingredients and using the oven safely. In this time, pupils should:</w:t>
            </w:r>
          </w:p>
          <w:p w14:paraId="074185C3" w14:textId="77777777" w:rsidR="00FE75C9" w:rsidRPr="00117B59" w:rsidRDefault="00FE75C9" w:rsidP="009530F6">
            <w:pPr>
              <w:numPr>
                <w:ilvl w:val="0"/>
                <w:numId w:val="30"/>
              </w:numPr>
              <w:contextualSpacing/>
              <w:rPr>
                <w:rFonts w:ascii="Arial" w:hAnsi="Arial" w:cs="Arial"/>
                <w:sz w:val="20"/>
                <w:szCs w:val="20"/>
              </w:rPr>
            </w:pPr>
            <w:r w:rsidRPr="00117B59">
              <w:rPr>
                <w:rFonts w:ascii="Arial" w:hAnsi="Arial" w:cs="Arial"/>
                <w:sz w:val="20"/>
                <w:szCs w:val="20"/>
              </w:rPr>
              <w:t xml:space="preserve">prepare their ingredients; </w:t>
            </w:r>
          </w:p>
          <w:p w14:paraId="77B53538" w14:textId="77777777" w:rsidR="00FE75C9" w:rsidRPr="00117B59" w:rsidRDefault="00FE75C9" w:rsidP="009530F6">
            <w:pPr>
              <w:numPr>
                <w:ilvl w:val="0"/>
                <w:numId w:val="30"/>
              </w:numPr>
              <w:contextualSpacing/>
              <w:rPr>
                <w:rFonts w:ascii="Arial" w:hAnsi="Arial" w:cs="Arial"/>
                <w:sz w:val="20"/>
                <w:szCs w:val="20"/>
              </w:rPr>
            </w:pPr>
            <w:r w:rsidRPr="00117B59">
              <w:rPr>
                <w:rFonts w:ascii="Arial" w:hAnsi="Arial" w:cs="Arial"/>
                <w:sz w:val="20"/>
                <w:szCs w:val="20"/>
              </w:rPr>
              <w:t>use different knives and chopping boards for vegetables and raw meat;</w:t>
            </w:r>
          </w:p>
          <w:p w14:paraId="7DC7AC10" w14:textId="77777777" w:rsidR="00FE75C9" w:rsidRPr="00117B59" w:rsidRDefault="00FE75C9" w:rsidP="009530F6">
            <w:pPr>
              <w:numPr>
                <w:ilvl w:val="0"/>
                <w:numId w:val="30"/>
              </w:numPr>
              <w:contextualSpacing/>
              <w:rPr>
                <w:rFonts w:ascii="Arial" w:hAnsi="Arial" w:cs="Arial"/>
                <w:sz w:val="20"/>
                <w:szCs w:val="20"/>
              </w:rPr>
            </w:pPr>
            <w:r w:rsidRPr="00117B59">
              <w:rPr>
                <w:rFonts w:ascii="Arial" w:hAnsi="Arial" w:cs="Arial"/>
                <w:sz w:val="20"/>
                <w:szCs w:val="20"/>
              </w:rPr>
              <w:t>fry the onion, garlic and chicken then add the coconut milk;</w:t>
            </w:r>
          </w:p>
          <w:p w14:paraId="7020D26D" w14:textId="3333D453" w:rsidR="00FE75C9" w:rsidRPr="00117B59" w:rsidRDefault="00FE75C9" w:rsidP="009530F6">
            <w:pPr>
              <w:numPr>
                <w:ilvl w:val="0"/>
                <w:numId w:val="30"/>
              </w:numPr>
              <w:contextualSpacing/>
              <w:rPr>
                <w:rFonts w:ascii="Arial" w:hAnsi="Arial" w:cs="Arial"/>
                <w:sz w:val="20"/>
                <w:szCs w:val="20"/>
              </w:rPr>
            </w:pPr>
            <w:r w:rsidRPr="00117B59">
              <w:rPr>
                <w:rFonts w:ascii="Arial" w:hAnsi="Arial" w:cs="Arial"/>
                <w:sz w:val="20"/>
                <w:szCs w:val="20"/>
              </w:rPr>
              <w:t>simmer the curry</w:t>
            </w:r>
            <w:r w:rsidR="00DC6937">
              <w:rPr>
                <w:rFonts w:ascii="Arial" w:hAnsi="Arial" w:cs="Arial"/>
                <w:sz w:val="20"/>
                <w:szCs w:val="20"/>
              </w:rPr>
              <w:t>*</w:t>
            </w:r>
            <w:r w:rsidRPr="00117B59">
              <w:rPr>
                <w:rFonts w:ascii="Arial" w:hAnsi="Arial" w:cs="Arial"/>
                <w:sz w:val="20"/>
                <w:szCs w:val="20"/>
              </w:rPr>
              <w:t>, adding lime and coriander when cooked;</w:t>
            </w:r>
          </w:p>
          <w:p w14:paraId="3635A01A" w14:textId="77777777" w:rsidR="00FE75C9" w:rsidRPr="00117B59" w:rsidRDefault="00FE75C9" w:rsidP="009530F6">
            <w:pPr>
              <w:numPr>
                <w:ilvl w:val="0"/>
                <w:numId w:val="30"/>
              </w:numPr>
              <w:contextualSpacing/>
              <w:rPr>
                <w:rFonts w:ascii="Arial" w:hAnsi="Arial" w:cs="Arial"/>
                <w:sz w:val="20"/>
                <w:szCs w:val="20"/>
              </w:rPr>
            </w:pPr>
            <w:r w:rsidRPr="00117B59">
              <w:rPr>
                <w:rFonts w:ascii="Arial" w:hAnsi="Arial" w:cs="Arial"/>
                <w:sz w:val="20"/>
                <w:szCs w:val="20"/>
              </w:rPr>
              <w:t>cook and drain the rice;</w:t>
            </w:r>
          </w:p>
          <w:p w14:paraId="424BCCB4" w14:textId="77777777" w:rsidR="00FE75C9" w:rsidRPr="00117B59" w:rsidRDefault="00FE75C9" w:rsidP="009530F6">
            <w:pPr>
              <w:numPr>
                <w:ilvl w:val="0"/>
                <w:numId w:val="30"/>
              </w:numPr>
              <w:contextualSpacing/>
              <w:rPr>
                <w:rFonts w:ascii="Arial" w:hAnsi="Arial" w:cs="Arial"/>
                <w:sz w:val="20"/>
                <w:szCs w:val="20"/>
              </w:rPr>
            </w:pPr>
            <w:proofErr w:type="gramStart"/>
            <w:r w:rsidRPr="00117B59">
              <w:rPr>
                <w:rFonts w:ascii="Arial" w:hAnsi="Arial" w:cs="Arial"/>
                <w:sz w:val="20"/>
                <w:szCs w:val="20"/>
              </w:rPr>
              <w:t>use</w:t>
            </w:r>
            <w:proofErr w:type="gramEnd"/>
            <w:r w:rsidRPr="00117B59">
              <w:rPr>
                <w:rFonts w:ascii="Arial" w:hAnsi="Arial" w:cs="Arial"/>
                <w:sz w:val="20"/>
                <w:szCs w:val="20"/>
              </w:rPr>
              <w:t xml:space="preserve"> the hob safely.</w:t>
            </w:r>
          </w:p>
          <w:p w14:paraId="70F8E543" w14:textId="77777777" w:rsidR="00FE75C9" w:rsidRPr="00117B59" w:rsidRDefault="00FE75C9" w:rsidP="00006E95">
            <w:pPr>
              <w:rPr>
                <w:rFonts w:ascii="Arial" w:hAnsi="Arial" w:cs="Arial"/>
                <w:sz w:val="20"/>
                <w:szCs w:val="20"/>
              </w:rPr>
            </w:pPr>
          </w:p>
          <w:p w14:paraId="0205D2A7" w14:textId="77777777" w:rsidR="00FE75C9" w:rsidRDefault="00FE75C9" w:rsidP="00006E95">
            <w:pPr>
              <w:rPr>
                <w:rFonts w:ascii="Arial" w:hAnsi="Arial" w:cs="Arial"/>
                <w:sz w:val="20"/>
                <w:szCs w:val="20"/>
              </w:rPr>
            </w:pPr>
            <w:r w:rsidRPr="00117B59">
              <w:rPr>
                <w:rFonts w:ascii="Arial" w:hAnsi="Arial" w:cs="Arial"/>
                <w:sz w:val="20"/>
                <w:szCs w:val="20"/>
              </w:rPr>
              <w:t>All Thai green curry should be on the hob cooking - they take 15-20 minutes.</w:t>
            </w:r>
          </w:p>
          <w:p w14:paraId="7CB91B9A" w14:textId="77777777" w:rsidR="00DC6937" w:rsidRDefault="00DC6937" w:rsidP="00006E95">
            <w:pPr>
              <w:rPr>
                <w:rFonts w:ascii="Arial" w:hAnsi="Arial" w:cs="Arial"/>
                <w:sz w:val="20"/>
                <w:szCs w:val="20"/>
              </w:rPr>
            </w:pPr>
          </w:p>
          <w:p w14:paraId="679548A6" w14:textId="04819CB3" w:rsidR="00DC6937" w:rsidRDefault="00DC6937" w:rsidP="00DC6937">
            <w:pPr>
              <w:contextualSpacing/>
              <w:rPr>
                <w:rFonts w:ascii="Arial" w:hAnsi="Arial" w:cs="Arial"/>
                <w:sz w:val="20"/>
                <w:szCs w:val="20"/>
              </w:rPr>
            </w:pPr>
            <w:r>
              <w:rPr>
                <w:rFonts w:ascii="Arial" w:hAnsi="Arial" w:cs="Arial"/>
                <w:sz w:val="20"/>
                <w:szCs w:val="20"/>
              </w:rPr>
              <w:t>*</w:t>
            </w:r>
            <w:r w:rsidRPr="00E029E2">
              <w:rPr>
                <w:rFonts w:ascii="Arial" w:hAnsi="Arial" w:cs="Arial"/>
                <w:i/>
                <w:sz w:val="20"/>
                <w:szCs w:val="20"/>
              </w:rPr>
              <w:t xml:space="preserve">If using a digital </w:t>
            </w:r>
            <w:r>
              <w:rPr>
                <w:rFonts w:ascii="Arial" w:hAnsi="Arial" w:cs="Arial"/>
                <w:i/>
                <w:sz w:val="20"/>
                <w:szCs w:val="20"/>
              </w:rPr>
              <w:t xml:space="preserve">temperature </w:t>
            </w:r>
            <w:r w:rsidRPr="00E029E2">
              <w:rPr>
                <w:rFonts w:ascii="Arial" w:hAnsi="Arial" w:cs="Arial"/>
                <w:i/>
                <w:sz w:val="20"/>
                <w:szCs w:val="20"/>
              </w:rPr>
              <w:t>probe</w:t>
            </w:r>
            <w:r>
              <w:rPr>
                <w:rFonts w:ascii="Arial" w:hAnsi="Arial" w:cs="Arial"/>
                <w:i/>
                <w:sz w:val="20"/>
                <w:szCs w:val="20"/>
              </w:rPr>
              <w:t xml:space="preserve"> to check that the dish is cooked</w:t>
            </w:r>
            <w:r w:rsidRPr="00E029E2">
              <w:rPr>
                <w:rFonts w:ascii="Arial" w:hAnsi="Arial" w:cs="Arial"/>
                <w:i/>
                <w:sz w:val="20"/>
                <w:szCs w:val="20"/>
              </w:rPr>
              <w:t xml:space="preserve">, ensure that </w:t>
            </w:r>
            <w:r>
              <w:rPr>
                <w:rFonts w:ascii="Arial" w:hAnsi="Arial" w:cs="Arial"/>
                <w:i/>
                <w:sz w:val="20"/>
                <w:szCs w:val="20"/>
              </w:rPr>
              <w:t>the probe</w:t>
            </w:r>
            <w:r w:rsidRPr="00E029E2">
              <w:rPr>
                <w:rFonts w:ascii="Arial" w:hAnsi="Arial" w:cs="Arial"/>
                <w:i/>
                <w:sz w:val="20"/>
                <w:szCs w:val="20"/>
              </w:rPr>
              <w:t xml:space="preserve"> is thoroughly cleaned with a disinfectant wipe before and after use. The </w:t>
            </w:r>
            <w:r>
              <w:rPr>
                <w:rFonts w:ascii="Arial" w:hAnsi="Arial" w:cs="Arial"/>
                <w:i/>
                <w:sz w:val="20"/>
                <w:szCs w:val="20"/>
              </w:rPr>
              <w:t xml:space="preserve">curry </w:t>
            </w:r>
            <w:r w:rsidRPr="00E029E2">
              <w:rPr>
                <w:rFonts w:ascii="Arial" w:hAnsi="Arial" w:cs="Arial"/>
                <w:i/>
                <w:sz w:val="20"/>
                <w:szCs w:val="20"/>
              </w:rPr>
              <w:t>should be at least 75°C</w:t>
            </w:r>
            <w:r>
              <w:rPr>
                <w:rFonts w:ascii="Arial" w:hAnsi="Arial" w:cs="Arial"/>
                <w:i/>
                <w:sz w:val="20"/>
                <w:szCs w:val="20"/>
              </w:rPr>
              <w:t xml:space="preserve"> (test a larger piece of chicken)</w:t>
            </w:r>
            <w:r w:rsidRPr="00E029E2">
              <w:rPr>
                <w:rFonts w:ascii="Arial" w:hAnsi="Arial" w:cs="Arial"/>
                <w:i/>
                <w:sz w:val="20"/>
                <w:szCs w:val="20"/>
              </w:rPr>
              <w:t>.</w:t>
            </w:r>
            <w:r>
              <w:rPr>
                <w:rFonts w:ascii="Arial" w:hAnsi="Arial" w:cs="Arial"/>
                <w:i/>
                <w:sz w:val="20"/>
                <w:szCs w:val="20"/>
              </w:rPr>
              <w:t xml:space="preserve"> If not using a probe, the dish should be steaming hot.</w:t>
            </w:r>
          </w:p>
          <w:p w14:paraId="638FC289" w14:textId="77777777" w:rsidR="00DC6937" w:rsidRDefault="00DC6937" w:rsidP="00006E95">
            <w:pPr>
              <w:rPr>
                <w:rFonts w:ascii="Arial" w:hAnsi="Arial" w:cs="Arial"/>
                <w:sz w:val="20"/>
                <w:szCs w:val="20"/>
              </w:rPr>
            </w:pPr>
          </w:p>
          <w:p w14:paraId="32AE4AD3" w14:textId="77777777" w:rsidR="009F773F" w:rsidRDefault="009F773F" w:rsidP="00006E95">
            <w:pPr>
              <w:rPr>
                <w:rFonts w:ascii="Arial" w:hAnsi="Arial" w:cs="Arial"/>
                <w:sz w:val="20"/>
                <w:szCs w:val="20"/>
              </w:rPr>
            </w:pPr>
          </w:p>
          <w:p w14:paraId="4AED023F" w14:textId="77777777" w:rsidR="009F773F" w:rsidRDefault="009F773F" w:rsidP="00006E95">
            <w:pPr>
              <w:rPr>
                <w:rFonts w:ascii="Arial" w:hAnsi="Arial" w:cs="Arial"/>
                <w:sz w:val="20"/>
                <w:szCs w:val="20"/>
              </w:rPr>
            </w:pPr>
          </w:p>
          <w:p w14:paraId="40EE34A8" w14:textId="1AA87068" w:rsidR="009F773F" w:rsidRPr="009530F6" w:rsidRDefault="009F773F" w:rsidP="00006E95">
            <w:pPr>
              <w:rPr>
                <w:rFonts w:ascii="Arial" w:hAnsi="Arial" w:cs="Arial"/>
                <w:sz w:val="20"/>
                <w:szCs w:val="20"/>
              </w:rPr>
            </w:pPr>
          </w:p>
        </w:tc>
        <w:tc>
          <w:tcPr>
            <w:tcW w:w="2038" w:type="dxa"/>
            <w:shd w:val="clear" w:color="auto" w:fill="auto"/>
          </w:tcPr>
          <w:p w14:paraId="0D66E0AF" w14:textId="77777777" w:rsidR="00FE75C9" w:rsidRPr="00117B59" w:rsidRDefault="00FE75C9" w:rsidP="00006E95">
            <w:pPr>
              <w:rPr>
                <w:rFonts w:ascii="Arial" w:hAnsi="Arial" w:cs="Arial"/>
                <w:sz w:val="20"/>
                <w:szCs w:val="20"/>
              </w:rPr>
            </w:pPr>
          </w:p>
        </w:tc>
      </w:tr>
      <w:tr w:rsidR="00FE75C9" w:rsidRPr="009C4FA9" w14:paraId="6F1A2378" w14:textId="77777777" w:rsidTr="00006E95">
        <w:tc>
          <w:tcPr>
            <w:tcW w:w="709" w:type="dxa"/>
            <w:shd w:val="clear" w:color="auto" w:fill="auto"/>
          </w:tcPr>
          <w:p w14:paraId="590257D5" w14:textId="77777777" w:rsidR="00FE75C9" w:rsidRPr="009C4FA9" w:rsidRDefault="00FE75C9" w:rsidP="00006E95">
            <w:pPr>
              <w:jc w:val="center"/>
              <w:rPr>
                <w:rFonts w:ascii="Arial" w:hAnsi="Arial" w:cs="Arial"/>
                <w:sz w:val="20"/>
                <w:szCs w:val="20"/>
              </w:rPr>
            </w:pPr>
          </w:p>
          <w:p w14:paraId="49F06E61" w14:textId="77777777" w:rsidR="00FE75C9" w:rsidRPr="009C4FA9" w:rsidRDefault="00FE75C9" w:rsidP="00006E95">
            <w:pPr>
              <w:jc w:val="center"/>
              <w:rPr>
                <w:rFonts w:ascii="Arial" w:hAnsi="Arial" w:cs="Arial"/>
                <w:sz w:val="20"/>
                <w:szCs w:val="20"/>
              </w:rPr>
            </w:pPr>
          </w:p>
          <w:p w14:paraId="27C75D93" w14:textId="77777777" w:rsidR="00FE75C9" w:rsidRPr="009C4FA9" w:rsidRDefault="00FE75C9" w:rsidP="00006E95">
            <w:pPr>
              <w:jc w:val="center"/>
              <w:rPr>
                <w:rFonts w:ascii="Arial" w:hAnsi="Arial" w:cs="Arial"/>
                <w:sz w:val="20"/>
                <w:szCs w:val="20"/>
              </w:rPr>
            </w:pPr>
          </w:p>
          <w:p w14:paraId="265D9E2E" w14:textId="77777777" w:rsidR="00FE75C9" w:rsidRPr="009C4FA9" w:rsidRDefault="00FE75C9" w:rsidP="00006E95">
            <w:pPr>
              <w:jc w:val="center"/>
              <w:rPr>
                <w:rFonts w:ascii="Arial" w:hAnsi="Arial" w:cs="Arial"/>
                <w:sz w:val="20"/>
                <w:szCs w:val="20"/>
              </w:rPr>
            </w:pPr>
          </w:p>
          <w:p w14:paraId="708A1304" w14:textId="77777777" w:rsidR="00FE75C9" w:rsidRPr="009C4FA9" w:rsidRDefault="00FE75C9" w:rsidP="00006E95">
            <w:pPr>
              <w:jc w:val="center"/>
              <w:rPr>
                <w:rFonts w:ascii="Arial" w:hAnsi="Arial" w:cs="Arial"/>
                <w:sz w:val="20"/>
                <w:szCs w:val="20"/>
              </w:rPr>
            </w:pPr>
          </w:p>
          <w:p w14:paraId="7C086527" w14:textId="77777777" w:rsidR="00FE75C9" w:rsidRPr="009C4FA9" w:rsidRDefault="00FE75C9" w:rsidP="00006E95">
            <w:pPr>
              <w:jc w:val="center"/>
              <w:rPr>
                <w:rFonts w:ascii="Arial" w:hAnsi="Arial" w:cs="Arial"/>
                <w:sz w:val="20"/>
                <w:szCs w:val="20"/>
              </w:rPr>
            </w:pPr>
          </w:p>
          <w:p w14:paraId="691D8E2A" w14:textId="77777777" w:rsidR="00FE75C9" w:rsidRPr="009C4FA9" w:rsidRDefault="00FE75C9" w:rsidP="00006E95">
            <w:pPr>
              <w:jc w:val="center"/>
              <w:rPr>
                <w:rFonts w:ascii="Arial" w:hAnsi="Arial" w:cs="Arial"/>
                <w:sz w:val="20"/>
                <w:szCs w:val="20"/>
              </w:rPr>
            </w:pPr>
          </w:p>
          <w:p w14:paraId="2DE3CAFC" w14:textId="77777777" w:rsidR="00FE75C9" w:rsidRPr="009C4FA9" w:rsidRDefault="00FE75C9" w:rsidP="00006E95">
            <w:pPr>
              <w:jc w:val="center"/>
              <w:rPr>
                <w:rFonts w:ascii="Arial" w:hAnsi="Arial" w:cs="Arial"/>
                <w:sz w:val="20"/>
                <w:szCs w:val="20"/>
              </w:rPr>
            </w:pPr>
          </w:p>
          <w:p w14:paraId="524C9028" w14:textId="77777777" w:rsidR="009530F6" w:rsidRDefault="009530F6" w:rsidP="00006E95">
            <w:pPr>
              <w:jc w:val="center"/>
              <w:rPr>
                <w:rFonts w:ascii="Arial" w:hAnsi="Arial" w:cs="Arial"/>
                <w:sz w:val="20"/>
                <w:szCs w:val="20"/>
              </w:rPr>
            </w:pPr>
          </w:p>
          <w:p w14:paraId="52312D85" w14:textId="77777777" w:rsidR="009530F6" w:rsidRDefault="009530F6" w:rsidP="00006E95">
            <w:pPr>
              <w:jc w:val="center"/>
              <w:rPr>
                <w:rFonts w:ascii="Arial" w:hAnsi="Arial" w:cs="Arial"/>
                <w:sz w:val="20"/>
                <w:szCs w:val="20"/>
              </w:rPr>
            </w:pPr>
          </w:p>
          <w:p w14:paraId="3C4D3B0B" w14:textId="77777777" w:rsidR="009530F6" w:rsidRDefault="009530F6" w:rsidP="00006E95">
            <w:pPr>
              <w:jc w:val="center"/>
              <w:rPr>
                <w:rFonts w:ascii="Arial" w:hAnsi="Arial" w:cs="Arial"/>
                <w:sz w:val="20"/>
                <w:szCs w:val="20"/>
              </w:rPr>
            </w:pPr>
          </w:p>
          <w:p w14:paraId="75839BAF" w14:textId="77777777" w:rsidR="009530F6" w:rsidRDefault="009530F6" w:rsidP="00006E95">
            <w:pPr>
              <w:jc w:val="center"/>
              <w:rPr>
                <w:rFonts w:ascii="Arial" w:hAnsi="Arial" w:cs="Arial"/>
                <w:sz w:val="20"/>
                <w:szCs w:val="20"/>
              </w:rPr>
            </w:pPr>
          </w:p>
          <w:p w14:paraId="5A84EFFE" w14:textId="77777777" w:rsidR="009530F6" w:rsidRDefault="009530F6" w:rsidP="00006E95">
            <w:pPr>
              <w:jc w:val="center"/>
              <w:rPr>
                <w:rFonts w:ascii="Arial" w:hAnsi="Arial" w:cs="Arial"/>
                <w:sz w:val="20"/>
                <w:szCs w:val="20"/>
              </w:rPr>
            </w:pPr>
          </w:p>
          <w:p w14:paraId="134FB103" w14:textId="77777777" w:rsidR="009530F6" w:rsidRDefault="009530F6" w:rsidP="00006E95">
            <w:pPr>
              <w:jc w:val="center"/>
              <w:rPr>
                <w:rFonts w:ascii="Arial" w:hAnsi="Arial" w:cs="Arial"/>
                <w:sz w:val="20"/>
                <w:szCs w:val="20"/>
              </w:rPr>
            </w:pPr>
          </w:p>
          <w:p w14:paraId="71BAE89C" w14:textId="77777777" w:rsidR="009530F6" w:rsidRDefault="009530F6" w:rsidP="00006E95">
            <w:pPr>
              <w:jc w:val="center"/>
              <w:rPr>
                <w:rFonts w:ascii="Arial" w:hAnsi="Arial" w:cs="Arial"/>
                <w:sz w:val="20"/>
                <w:szCs w:val="20"/>
              </w:rPr>
            </w:pPr>
          </w:p>
          <w:p w14:paraId="3F1AA635" w14:textId="77777777" w:rsidR="009530F6" w:rsidRDefault="009530F6" w:rsidP="00006E95">
            <w:pPr>
              <w:jc w:val="center"/>
              <w:rPr>
                <w:rFonts w:ascii="Arial" w:hAnsi="Arial" w:cs="Arial"/>
                <w:sz w:val="20"/>
                <w:szCs w:val="20"/>
              </w:rPr>
            </w:pPr>
          </w:p>
          <w:p w14:paraId="1ABBD993" w14:textId="77777777" w:rsidR="009530F6" w:rsidRDefault="009530F6" w:rsidP="00006E95">
            <w:pPr>
              <w:jc w:val="center"/>
              <w:rPr>
                <w:rFonts w:ascii="Arial" w:hAnsi="Arial" w:cs="Arial"/>
                <w:sz w:val="20"/>
                <w:szCs w:val="20"/>
              </w:rPr>
            </w:pPr>
          </w:p>
          <w:p w14:paraId="33007211" w14:textId="77777777" w:rsidR="009530F6" w:rsidRDefault="009530F6" w:rsidP="00006E95">
            <w:pPr>
              <w:jc w:val="center"/>
              <w:rPr>
                <w:rFonts w:ascii="Arial" w:hAnsi="Arial" w:cs="Arial"/>
                <w:sz w:val="20"/>
                <w:szCs w:val="20"/>
              </w:rPr>
            </w:pPr>
          </w:p>
          <w:p w14:paraId="22D1E338" w14:textId="77777777" w:rsidR="009530F6" w:rsidRDefault="009530F6" w:rsidP="00006E95">
            <w:pPr>
              <w:jc w:val="center"/>
              <w:rPr>
                <w:rFonts w:ascii="Arial" w:hAnsi="Arial" w:cs="Arial"/>
                <w:sz w:val="20"/>
                <w:szCs w:val="20"/>
              </w:rPr>
            </w:pPr>
          </w:p>
          <w:p w14:paraId="3D4B4CD2" w14:textId="77777777" w:rsidR="009530F6" w:rsidRDefault="009530F6" w:rsidP="00006E95">
            <w:pPr>
              <w:jc w:val="center"/>
              <w:rPr>
                <w:rFonts w:ascii="Arial" w:hAnsi="Arial" w:cs="Arial"/>
                <w:sz w:val="20"/>
                <w:szCs w:val="20"/>
              </w:rPr>
            </w:pPr>
          </w:p>
          <w:p w14:paraId="7A1673B5" w14:textId="77777777" w:rsidR="009530F6" w:rsidRDefault="009530F6" w:rsidP="00006E95">
            <w:pPr>
              <w:jc w:val="center"/>
              <w:rPr>
                <w:rFonts w:ascii="Arial" w:hAnsi="Arial" w:cs="Arial"/>
                <w:sz w:val="20"/>
                <w:szCs w:val="20"/>
              </w:rPr>
            </w:pPr>
          </w:p>
          <w:p w14:paraId="292B13A6" w14:textId="77777777" w:rsidR="009530F6" w:rsidRDefault="009530F6" w:rsidP="00006E95">
            <w:pPr>
              <w:jc w:val="center"/>
              <w:rPr>
                <w:rFonts w:ascii="Arial" w:hAnsi="Arial" w:cs="Arial"/>
                <w:sz w:val="20"/>
                <w:szCs w:val="20"/>
              </w:rPr>
            </w:pPr>
          </w:p>
          <w:p w14:paraId="16EEE457" w14:textId="4A61E8C1" w:rsidR="00FE75C9" w:rsidRPr="009C4FA9" w:rsidRDefault="00FE75C9" w:rsidP="00006E95">
            <w:pPr>
              <w:jc w:val="center"/>
              <w:rPr>
                <w:rFonts w:ascii="Arial" w:hAnsi="Arial" w:cs="Arial"/>
                <w:sz w:val="20"/>
                <w:szCs w:val="20"/>
              </w:rPr>
            </w:pPr>
            <w:r w:rsidRPr="009C4FA9">
              <w:rPr>
                <w:rFonts w:ascii="Arial" w:hAnsi="Arial" w:cs="Arial"/>
                <w:sz w:val="20"/>
                <w:szCs w:val="20"/>
              </w:rPr>
              <w:t>45</w:t>
            </w:r>
          </w:p>
        </w:tc>
        <w:tc>
          <w:tcPr>
            <w:tcW w:w="7000" w:type="dxa"/>
            <w:shd w:val="clear" w:color="auto" w:fill="auto"/>
          </w:tcPr>
          <w:p w14:paraId="65BA9952" w14:textId="77777777" w:rsidR="00FE75C9" w:rsidRPr="009C4FA9" w:rsidRDefault="00FE75C9" w:rsidP="00006E95">
            <w:pPr>
              <w:rPr>
                <w:rFonts w:ascii="Arial" w:hAnsi="Arial" w:cs="Arial"/>
                <w:sz w:val="20"/>
                <w:szCs w:val="20"/>
              </w:rPr>
            </w:pPr>
            <w:r w:rsidRPr="009C4FA9">
              <w:rPr>
                <w:rFonts w:ascii="Arial" w:hAnsi="Arial" w:cs="Arial"/>
                <w:i/>
                <w:sz w:val="20"/>
                <w:szCs w:val="20"/>
              </w:rPr>
              <w:t>Main activity 2</w:t>
            </w:r>
          </w:p>
          <w:p w14:paraId="4298D613" w14:textId="77777777" w:rsidR="00FE75C9" w:rsidRPr="009C4FA9" w:rsidRDefault="00FE75C9" w:rsidP="00006E95">
            <w:pPr>
              <w:rPr>
                <w:rFonts w:ascii="Arial" w:hAnsi="Arial" w:cs="Arial"/>
                <w:sz w:val="20"/>
                <w:szCs w:val="20"/>
              </w:rPr>
            </w:pPr>
            <w:r w:rsidRPr="009C4FA9">
              <w:rPr>
                <w:rFonts w:ascii="Arial" w:hAnsi="Arial" w:cs="Arial"/>
                <w:sz w:val="20"/>
                <w:szCs w:val="20"/>
              </w:rPr>
              <w:t xml:space="preserve">During the remaining time pupils should be washing up, cleaning work surfaces and putting away equipment. </w:t>
            </w:r>
          </w:p>
          <w:p w14:paraId="7C597755" w14:textId="3363D218" w:rsidR="00FE75C9" w:rsidRDefault="00FE75C9" w:rsidP="00006E95">
            <w:pPr>
              <w:rPr>
                <w:rFonts w:ascii="Arial" w:hAnsi="Arial" w:cs="Arial"/>
                <w:sz w:val="20"/>
                <w:szCs w:val="20"/>
              </w:rPr>
            </w:pPr>
            <w:r w:rsidRPr="009C4FA9">
              <w:rPr>
                <w:rFonts w:ascii="Arial" w:hAnsi="Arial" w:cs="Arial"/>
                <w:sz w:val="20"/>
                <w:szCs w:val="20"/>
              </w:rPr>
              <w:t xml:space="preserve">Remind pupils that all washing-up should be completed, work surfaces should be clean and their curry and rice should be placed in a container ready to be refrigerated when cool. </w:t>
            </w:r>
          </w:p>
          <w:p w14:paraId="177FBB96" w14:textId="1A4C2D4E" w:rsidR="009530F6" w:rsidRDefault="009530F6" w:rsidP="00006E95">
            <w:pPr>
              <w:rPr>
                <w:rFonts w:ascii="Arial" w:hAnsi="Arial" w:cs="Arial"/>
                <w:sz w:val="20"/>
                <w:szCs w:val="20"/>
              </w:rPr>
            </w:pPr>
          </w:p>
          <w:p w14:paraId="7772CB92" w14:textId="5339C7B8" w:rsidR="009530F6" w:rsidRDefault="009530F6" w:rsidP="00006E95">
            <w:pPr>
              <w:rPr>
                <w:rFonts w:ascii="Arial" w:hAnsi="Arial" w:cs="Arial"/>
                <w:sz w:val="20"/>
                <w:szCs w:val="20"/>
              </w:rPr>
            </w:pPr>
            <w:r>
              <w:rPr>
                <w:rFonts w:ascii="Arial" w:hAnsi="Arial" w:cs="Arial"/>
                <w:sz w:val="20"/>
                <w:szCs w:val="20"/>
              </w:rPr>
              <w:t>*</w:t>
            </w:r>
            <w:r w:rsidRPr="001E248B">
              <w:rPr>
                <w:rFonts w:ascii="Arial" w:hAnsi="Arial" w:cs="Arial"/>
                <w:i/>
                <w:iCs/>
                <w:sz w:val="20"/>
                <w:szCs w:val="20"/>
              </w:rPr>
              <w:t xml:space="preserve">Rice should be cooled as quickly as possible and refrigerated below 5°C. Rice can be contaminated with spores of the food poisoning bacteria, Bacillus cereus. These spores protect the bacteria during cooking, preventing them for being destroyed. However, when the cooked rice is left at warm temperatures (between 5°C and 63°C) and not kept hot (above 63°C) or cold (below 5°C), the spores will burst releasing the bacteria inside to multiply. The longer the rice is kept at a warm temperature, the more the bacteria will grow and multiply. The bacteria then produce a </w:t>
            </w:r>
            <w:r w:rsidR="00503979">
              <w:rPr>
                <w:rFonts w:ascii="Arial" w:hAnsi="Arial" w:cs="Arial"/>
                <w:i/>
                <w:iCs/>
                <w:sz w:val="20"/>
                <w:szCs w:val="20"/>
              </w:rPr>
              <w:t>toxin</w:t>
            </w:r>
            <w:r w:rsidRPr="001E248B">
              <w:rPr>
                <w:rFonts w:ascii="Arial" w:hAnsi="Arial" w:cs="Arial"/>
                <w:i/>
                <w:iCs/>
                <w:sz w:val="20"/>
                <w:szCs w:val="20"/>
              </w:rPr>
              <w:t xml:space="preserve"> which can cause illness. The toxin is not destroyed even if the rice is reheated.</w:t>
            </w:r>
          </w:p>
          <w:p w14:paraId="0F43EF51" w14:textId="77777777" w:rsidR="00FE75C9" w:rsidRDefault="00FE75C9" w:rsidP="00006E95">
            <w:pPr>
              <w:rPr>
                <w:rFonts w:ascii="Arial" w:hAnsi="Arial" w:cs="Arial"/>
                <w:sz w:val="20"/>
                <w:szCs w:val="20"/>
              </w:rPr>
            </w:pPr>
          </w:p>
          <w:p w14:paraId="3C40BE95" w14:textId="7D9DBD6E" w:rsidR="00FE75C9" w:rsidRPr="009C4FA9" w:rsidRDefault="00FE75C9" w:rsidP="00006E95">
            <w:pPr>
              <w:rPr>
                <w:rFonts w:ascii="Arial" w:hAnsi="Arial" w:cs="Arial"/>
                <w:sz w:val="20"/>
                <w:szCs w:val="20"/>
              </w:rPr>
            </w:pPr>
            <w:r>
              <w:rPr>
                <w:rFonts w:ascii="Arial" w:hAnsi="Arial" w:cs="Arial"/>
                <w:sz w:val="20"/>
                <w:szCs w:val="20"/>
              </w:rPr>
              <w:t xml:space="preserve">Place the cooked curries in labelled containers and cool quickly.  Store in a fridge within </w:t>
            </w:r>
            <w:r w:rsidR="009530F6">
              <w:rPr>
                <w:rFonts w:ascii="Arial" w:hAnsi="Arial" w:cs="Arial"/>
                <w:sz w:val="20"/>
                <w:szCs w:val="20"/>
              </w:rPr>
              <w:t>1-</w:t>
            </w:r>
            <w:r>
              <w:rPr>
                <w:rFonts w:ascii="Arial" w:hAnsi="Arial" w:cs="Arial"/>
                <w:sz w:val="20"/>
                <w:szCs w:val="20"/>
              </w:rPr>
              <w:t>2 hours. Remember storage and re-heating instructions.</w:t>
            </w:r>
            <w:r w:rsidR="009F773F">
              <w:rPr>
                <w:rFonts w:ascii="Arial" w:hAnsi="Arial" w:cs="Arial"/>
                <w:sz w:val="20"/>
                <w:szCs w:val="20"/>
              </w:rPr>
              <w:t xml:space="preserve"> Dishes containing rice should be eaten within 24 hours.</w:t>
            </w:r>
          </w:p>
          <w:p w14:paraId="1ADC30E6" w14:textId="77777777" w:rsidR="00FE75C9" w:rsidRPr="009C4FA9" w:rsidRDefault="00FE75C9" w:rsidP="00006E95">
            <w:pPr>
              <w:rPr>
                <w:rFonts w:ascii="Arial" w:hAnsi="Arial" w:cs="Arial"/>
                <w:sz w:val="20"/>
                <w:szCs w:val="20"/>
              </w:rPr>
            </w:pPr>
          </w:p>
          <w:p w14:paraId="0C4CA812" w14:textId="77777777" w:rsidR="00FE75C9" w:rsidRPr="009C4FA9" w:rsidRDefault="00FE75C9" w:rsidP="00006E95">
            <w:pPr>
              <w:rPr>
                <w:rFonts w:ascii="Arial" w:hAnsi="Arial" w:cs="Arial"/>
                <w:i/>
                <w:sz w:val="20"/>
                <w:szCs w:val="20"/>
              </w:rPr>
            </w:pPr>
            <w:r w:rsidRPr="009C4FA9">
              <w:rPr>
                <w:rFonts w:ascii="Arial" w:hAnsi="Arial" w:cs="Arial"/>
                <w:i/>
                <w:sz w:val="20"/>
                <w:szCs w:val="20"/>
              </w:rPr>
              <w:t>Main activity 3</w:t>
            </w:r>
          </w:p>
          <w:p w14:paraId="5425E717" w14:textId="050C9DCC" w:rsidR="009F773F" w:rsidRDefault="00FE75C9" w:rsidP="00006E95">
            <w:pPr>
              <w:rPr>
                <w:rFonts w:ascii="Arial" w:hAnsi="Arial" w:cs="Arial"/>
                <w:sz w:val="20"/>
                <w:szCs w:val="20"/>
              </w:rPr>
            </w:pPr>
            <w:r w:rsidRPr="009C4FA9">
              <w:rPr>
                <w:rFonts w:ascii="Arial" w:hAnsi="Arial" w:cs="Arial"/>
                <w:sz w:val="20"/>
                <w:szCs w:val="20"/>
              </w:rPr>
              <w:t xml:space="preserve">Remind the pupils that </w:t>
            </w:r>
            <w:r w:rsidR="009F773F">
              <w:rPr>
                <w:rFonts w:ascii="Arial" w:hAnsi="Arial" w:cs="Arial"/>
                <w:sz w:val="20"/>
                <w:szCs w:val="20"/>
              </w:rPr>
              <w:t xml:space="preserve">next lesson, </w:t>
            </w:r>
            <w:r w:rsidRPr="009C4FA9">
              <w:rPr>
                <w:rFonts w:ascii="Arial" w:hAnsi="Arial" w:cs="Arial"/>
                <w:sz w:val="20"/>
                <w:szCs w:val="20"/>
              </w:rPr>
              <w:t xml:space="preserve">they will be preparing and cooking </w:t>
            </w:r>
            <w:r w:rsidR="009F773F">
              <w:rPr>
                <w:rFonts w:ascii="Arial" w:hAnsi="Arial" w:cs="Arial"/>
                <w:sz w:val="20"/>
                <w:szCs w:val="20"/>
              </w:rPr>
              <w:t>the example</w:t>
            </w:r>
            <w:r w:rsidRPr="009C4FA9">
              <w:rPr>
                <w:rFonts w:ascii="Arial" w:hAnsi="Arial" w:cs="Arial"/>
                <w:sz w:val="20"/>
                <w:szCs w:val="20"/>
              </w:rPr>
              <w:t xml:space="preserve"> of a </w:t>
            </w:r>
            <w:r w:rsidR="009F773F">
              <w:rPr>
                <w:rFonts w:ascii="Arial" w:hAnsi="Arial" w:cs="Arial"/>
                <w:sz w:val="20"/>
                <w:szCs w:val="20"/>
              </w:rPr>
              <w:t>recipe-kit that they researched/chose in the previous lesson.</w:t>
            </w:r>
            <w:r w:rsidR="0037486C">
              <w:rPr>
                <w:rFonts w:ascii="Arial" w:hAnsi="Arial" w:cs="Arial"/>
                <w:sz w:val="20"/>
                <w:szCs w:val="20"/>
              </w:rPr>
              <w:t xml:space="preserve">  They will be completing a time plan for </w:t>
            </w:r>
            <w:r w:rsidR="00345516">
              <w:rPr>
                <w:rFonts w:ascii="Arial" w:hAnsi="Arial" w:cs="Arial"/>
                <w:sz w:val="20"/>
                <w:szCs w:val="20"/>
              </w:rPr>
              <w:t>preparing and cooking</w:t>
            </w:r>
            <w:r w:rsidR="0037486C">
              <w:rPr>
                <w:rFonts w:ascii="Arial" w:hAnsi="Arial" w:cs="Arial"/>
                <w:sz w:val="20"/>
                <w:szCs w:val="20"/>
              </w:rPr>
              <w:t xml:space="preserve"> the dish for homework.</w:t>
            </w:r>
          </w:p>
          <w:p w14:paraId="73D87D13" w14:textId="77AD731C" w:rsidR="00FE75C9" w:rsidRPr="009C4FA9" w:rsidRDefault="00FE75C9" w:rsidP="00006E95">
            <w:pPr>
              <w:rPr>
                <w:rFonts w:ascii="Arial" w:hAnsi="Arial" w:cs="Arial"/>
                <w:sz w:val="20"/>
                <w:szCs w:val="20"/>
              </w:rPr>
            </w:pPr>
            <w:r w:rsidRPr="009C4FA9">
              <w:rPr>
                <w:rFonts w:ascii="Arial" w:hAnsi="Arial" w:cs="Arial"/>
                <w:sz w:val="20"/>
                <w:szCs w:val="20"/>
              </w:rPr>
              <w:t xml:space="preserve"> </w:t>
            </w:r>
          </w:p>
          <w:p w14:paraId="53432721" w14:textId="77777777" w:rsidR="00FE75C9" w:rsidRPr="009C4FA9" w:rsidRDefault="00FE75C9" w:rsidP="00006E95">
            <w:pPr>
              <w:rPr>
                <w:rFonts w:ascii="Arial" w:hAnsi="Arial" w:cs="Arial"/>
                <w:sz w:val="20"/>
                <w:szCs w:val="20"/>
              </w:rPr>
            </w:pPr>
            <w:r w:rsidRPr="009C4FA9">
              <w:rPr>
                <w:rFonts w:ascii="Arial" w:hAnsi="Arial" w:cs="Arial"/>
                <w:sz w:val="20"/>
                <w:szCs w:val="20"/>
              </w:rPr>
              <w:t xml:space="preserve">Go over any questions and modifications that may be required. </w:t>
            </w:r>
          </w:p>
        </w:tc>
        <w:tc>
          <w:tcPr>
            <w:tcW w:w="2038" w:type="dxa"/>
            <w:shd w:val="clear" w:color="auto" w:fill="auto"/>
          </w:tcPr>
          <w:p w14:paraId="5241061D" w14:textId="77777777" w:rsidR="00FE75C9" w:rsidRPr="009C4FA9" w:rsidRDefault="00FE75C9" w:rsidP="00006E95">
            <w:pPr>
              <w:rPr>
                <w:rFonts w:ascii="Arial" w:hAnsi="Arial" w:cs="Arial"/>
                <w:sz w:val="20"/>
                <w:szCs w:val="20"/>
              </w:rPr>
            </w:pPr>
          </w:p>
          <w:p w14:paraId="23945A4F" w14:textId="74F156AC" w:rsidR="00FE75C9" w:rsidRDefault="00FE75C9" w:rsidP="00006E95">
            <w:pPr>
              <w:rPr>
                <w:rFonts w:ascii="Arial" w:hAnsi="Arial" w:cs="Arial"/>
                <w:sz w:val="20"/>
                <w:szCs w:val="20"/>
              </w:rPr>
            </w:pPr>
          </w:p>
          <w:p w14:paraId="69970103" w14:textId="610ECC18" w:rsidR="009530F6" w:rsidRDefault="009530F6" w:rsidP="00006E95">
            <w:pPr>
              <w:rPr>
                <w:rFonts w:ascii="Arial" w:hAnsi="Arial" w:cs="Arial"/>
                <w:sz w:val="20"/>
                <w:szCs w:val="20"/>
              </w:rPr>
            </w:pPr>
          </w:p>
          <w:p w14:paraId="0FB8A62A" w14:textId="39CB4CE2" w:rsidR="009530F6" w:rsidRDefault="009530F6" w:rsidP="00006E95">
            <w:pPr>
              <w:rPr>
                <w:rFonts w:ascii="Arial" w:hAnsi="Arial" w:cs="Arial"/>
                <w:sz w:val="20"/>
                <w:szCs w:val="20"/>
              </w:rPr>
            </w:pPr>
          </w:p>
          <w:p w14:paraId="475159B6" w14:textId="16EB6C44" w:rsidR="009530F6" w:rsidRDefault="009530F6" w:rsidP="00006E95">
            <w:pPr>
              <w:rPr>
                <w:rFonts w:ascii="Arial" w:hAnsi="Arial" w:cs="Arial"/>
                <w:sz w:val="20"/>
                <w:szCs w:val="20"/>
              </w:rPr>
            </w:pPr>
          </w:p>
          <w:p w14:paraId="60A53BAD" w14:textId="3DEF46EC" w:rsidR="009530F6" w:rsidRDefault="009530F6" w:rsidP="00006E95">
            <w:pPr>
              <w:rPr>
                <w:rFonts w:ascii="Arial" w:hAnsi="Arial" w:cs="Arial"/>
                <w:sz w:val="20"/>
                <w:szCs w:val="20"/>
              </w:rPr>
            </w:pPr>
          </w:p>
          <w:p w14:paraId="1F8094DE" w14:textId="22DBC6EA" w:rsidR="009530F6" w:rsidRDefault="009530F6" w:rsidP="00006E95">
            <w:pPr>
              <w:rPr>
                <w:rFonts w:ascii="Arial" w:hAnsi="Arial" w:cs="Arial"/>
                <w:sz w:val="20"/>
                <w:szCs w:val="20"/>
              </w:rPr>
            </w:pPr>
          </w:p>
          <w:p w14:paraId="646AD6AC" w14:textId="71BA7240" w:rsidR="009530F6" w:rsidRDefault="009530F6" w:rsidP="00006E95">
            <w:pPr>
              <w:rPr>
                <w:rFonts w:ascii="Arial" w:hAnsi="Arial" w:cs="Arial"/>
                <w:sz w:val="20"/>
                <w:szCs w:val="20"/>
              </w:rPr>
            </w:pPr>
          </w:p>
          <w:p w14:paraId="18BE056D" w14:textId="4CE2E9F5" w:rsidR="009530F6" w:rsidRDefault="009530F6" w:rsidP="00006E95">
            <w:pPr>
              <w:rPr>
                <w:rFonts w:ascii="Arial" w:hAnsi="Arial" w:cs="Arial"/>
                <w:sz w:val="20"/>
                <w:szCs w:val="20"/>
              </w:rPr>
            </w:pPr>
          </w:p>
          <w:p w14:paraId="38364128" w14:textId="146E7D9E" w:rsidR="009530F6" w:rsidRDefault="009530F6" w:rsidP="00006E95">
            <w:pPr>
              <w:rPr>
                <w:rFonts w:ascii="Arial" w:hAnsi="Arial" w:cs="Arial"/>
                <w:sz w:val="20"/>
                <w:szCs w:val="20"/>
              </w:rPr>
            </w:pPr>
          </w:p>
          <w:p w14:paraId="6DD5C0F5" w14:textId="3C585770" w:rsidR="009530F6" w:rsidRDefault="009530F6" w:rsidP="00006E95">
            <w:pPr>
              <w:rPr>
                <w:rFonts w:ascii="Arial" w:hAnsi="Arial" w:cs="Arial"/>
                <w:sz w:val="20"/>
                <w:szCs w:val="20"/>
              </w:rPr>
            </w:pPr>
          </w:p>
          <w:p w14:paraId="241F34D6" w14:textId="5C3AC4B7" w:rsidR="009530F6" w:rsidRDefault="009530F6" w:rsidP="00006E95">
            <w:pPr>
              <w:rPr>
                <w:rFonts w:ascii="Arial" w:hAnsi="Arial" w:cs="Arial"/>
                <w:sz w:val="20"/>
                <w:szCs w:val="20"/>
              </w:rPr>
            </w:pPr>
          </w:p>
          <w:p w14:paraId="55998B8D" w14:textId="7E8B8FB6" w:rsidR="009530F6" w:rsidRDefault="009530F6" w:rsidP="00006E95">
            <w:pPr>
              <w:rPr>
                <w:rFonts w:ascii="Arial" w:hAnsi="Arial" w:cs="Arial"/>
                <w:sz w:val="20"/>
                <w:szCs w:val="20"/>
              </w:rPr>
            </w:pPr>
          </w:p>
          <w:p w14:paraId="4B15441C" w14:textId="09E2BDEB" w:rsidR="009530F6" w:rsidRDefault="009530F6" w:rsidP="00006E95">
            <w:pPr>
              <w:rPr>
                <w:rFonts w:ascii="Arial" w:hAnsi="Arial" w:cs="Arial"/>
                <w:sz w:val="20"/>
                <w:szCs w:val="20"/>
              </w:rPr>
            </w:pPr>
          </w:p>
          <w:p w14:paraId="5A9C8862" w14:textId="4228F14A" w:rsidR="009530F6" w:rsidRDefault="009530F6" w:rsidP="00006E95">
            <w:pPr>
              <w:rPr>
                <w:rFonts w:ascii="Arial" w:hAnsi="Arial" w:cs="Arial"/>
                <w:sz w:val="20"/>
                <w:szCs w:val="20"/>
              </w:rPr>
            </w:pPr>
          </w:p>
          <w:p w14:paraId="37BD8DFB" w14:textId="7DFCB7D0" w:rsidR="009530F6" w:rsidRDefault="009530F6" w:rsidP="00006E95">
            <w:pPr>
              <w:rPr>
                <w:rFonts w:ascii="Arial" w:hAnsi="Arial" w:cs="Arial"/>
                <w:sz w:val="20"/>
                <w:szCs w:val="20"/>
              </w:rPr>
            </w:pPr>
          </w:p>
          <w:p w14:paraId="63249A66" w14:textId="0E44345E" w:rsidR="009530F6" w:rsidRDefault="009530F6" w:rsidP="00006E95">
            <w:pPr>
              <w:rPr>
                <w:rFonts w:ascii="Arial" w:hAnsi="Arial" w:cs="Arial"/>
                <w:sz w:val="20"/>
                <w:szCs w:val="20"/>
              </w:rPr>
            </w:pPr>
          </w:p>
          <w:p w14:paraId="6999B08B" w14:textId="4816BFC1" w:rsidR="009530F6" w:rsidRDefault="009530F6" w:rsidP="00006E95">
            <w:pPr>
              <w:rPr>
                <w:rFonts w:ascii="Arial" w:hAnsi="Arial" w:cs="Arial"/>
                <w:sz w:val="20"/>
                <w:szCs w:val="20"/>
              </w:rPr>
            </w:pPr>
          </w:p>
          <w:p w14:paraId="32273DB7" w14:textId="41500E73" w:rsidR="009530F6" w:rsidRDefault="00EA0FF3" w:rsidP="00006E95">
            <w:pPr>
              <w:rPr>
                <w:rFonts w:ascii="Arial" w:hAnsi="Arial" w:cs="Arial"/>
                <w:sz w:val="20"/>
                <w:szCs w:val="20"/>
              </w:rPr>
            </w:pPr>
            <w:hyperlink r:id="rId14" w:history="1">
              <w:r w:rsidR="009530F6" w:rsidRPr="009530F6">
                <w:rPr>
                  <w:rStyle w:val="Hyperlink"/>
                  <w:rFonts w:ascii="Arial" w:hAnsi="Arial" w:cs="Arial"/>
                  <w:sz w:val="20"/>
                  <w:szCs w:val="20"/>
                </w:rPr>
                <w:t>Example food storage labels</w:t>
              </w:r>
            </w:hyperlink>
          </w:p>
          <w:p w14:paraId="4D3042E5" w14:textId="4F832388" w:rsidR="009530F6" w:rsidRDefault="009530F6" w:rsidP="00006E95">
            <w:pPr>
              <w:rPr>
                <w:rFonts w:ascii="Arial" w:hAnsi="Arial" w:cs="Arial"/>
                <w:sz w:val="20"/>
                <w:szCs w:val="20"/>
              </w:rPr>
            </w:pPr>
          </w:p>
          <w:p w14:paraId="74F6F829" w14:textId="77777777" w:rsidR="009530F6" w:rsidRPr="009C4FA9" w:rsidRDefault="009530F6" w:rsidP="00006E95">
            <w:pPr>
              <w:rPr>
                <w:rFonts w:ascii="Arial" w:hAnsi="Arial" w:cs="Arial"/>
                <w:sz w:val="20"/>
                <w:szCs w:val="20"/>
              </w:rPr>
            </w:pPr>
          </w:p>
          <w:p w14:paraId="0D593F07" w14:textId="77777777" w:rsidR="00FE75C9" w:rsidRPr="009C4FA9" w:rsidRDefault="00FE75C9" w:rsidP="00006E95">
            <w:pPr>
              <w:rPr>
                <w:rFonts w:ascii="Arial" w:hAnsi="Arial" w:cs="Arial"/>
                <w:sz w:val="20"/>
                <w:szCs w:val="20"/>
              </w:rPr>
            </w:pPr>
          </w:p>
          <w:p w14:paraId="3D648275" w14:textId="77777777" w:rsidR="00FE75C9" w:rsidRPr="009C4FA9" w:rsidRDefault="00FE75C9" w:rsidP="00006E95">
            <w:pPr>
              <w:rPr>
                <w:rFonts w:ascii="Arial" w:hAnsi="Arial" w:cs="Arial"/>
                <w:sz w:val="20"/>
                <w:szCs w:val="20"/>
              </w:rPr>
            </w:pPr>
          </w:p>
          <w:p w14:paraId="53EDA51C" w14:textId="14277B76" w:rsidR="00FE75C9" w:rsidRPr="009C4FA9" w:rsidRDefault="00EA0FF3" w:rsidP="00006E95">
            <w:pPr>
              <w:rPr>
                <w:rFonts w:ascii="Arial" w:hAnsi="Arial" w:cs="Arial"/>
                <w:sz w:val="20"/>
                <w:szCs w:val="20"/>
              </w:rPr>
            </w:pPr>
            <w:hyperlink r:id="rId15" w:history="1">
              <w:r w:rsidR="0037486C" w:rsidRPr="0037486C">
                <w:rPr>
                  <w:rStyle w:val="Hyperlink"/>
                  <w:rFonts w:ascii="Arial" w:hAnsi="Arial" w:cs="Arial"/>
                  <w:sz w:val="20"/>
                  <w:szCs w:val="20"/>
                </w:rPr>
                <w:t>My time plan worksheet</w:t>
              </w:r>
            </w:hyperlink>
          </w:p>
          <w:p w14:paraId="5EE41583" w14:textId="77777777" w:rsidR="00FE75C9" w:rsidRPr="009C4FA9" w:rsidRDefault="00FE75C9" w:rsidP="00006E95">
            <w:pPr>
              <w:rPr>
                <w:rFonts w:ascii="Arial" w:hAnsi="Arial" w:cs="Arial"/>
                <w:sz w:val="20"/>
                <w:szCs w:val="20"/>
              </w:rPr>
            </w:pPr>
          </w:p>
        </w:tc>
      </w:tr>
      <w:tr w:rsidR="00FE75C9" w:rsidRPr="009C4FA9" w14:paraId="7BCDD699" w14:textId="77777777" w:rsidTr="00006E95">
        <w:tc>
          <w:tcPr>
            <w:tcW w:w="709" w:type="dxa"/>
            <w:shd w:val="clear" w:color="auto" w:fill="auto"/>
          </w:tcPr>
          <w:p w14:paraId="58CFAD7A" w14:textId="77777777" w:rsidR="00FE75C9" w:rsidRPr="009C4FA9" w:rsidRDefault="00FE75C9" w:rsidP="00006E95">
            <w:pPr>
              <w:jc w:val="center"/>
              <w:rPr>
                <w:rFonts w:ascii="Arial" w:hAnsi="Arial" w:cs="Arial"/>
                <w:sz w:val="20"/>
                <w:szCs w:val="20"/>
              </w:rPr>
            </w:pPr>
            <w:r w:rsidRPr="009C4FA9">
              <w:rPr>
                <w:rFonts w:ascii="Arial" w:hAnsi="Arial" w:cs="Arial"/>
                <w:sz w:val="20"/>
                <w:szCs w:val="20"/>
              </w:rPr>
              <w:t>55</w:t>
            </w:r>
          </w:p>
        </w:tc>
        <w:tc>
          <w:tcPr>
            <w:tcW w:w="7000" w:type="dxa"/>
            <w:shd w:val="clear" w:color="auto" w:fill="auto"/>
          </w:tcPr>
          <w:p w14:paraId="323EF6F7" w14:textId="77777777" w:rsidR="00FE75C9" w:rsidRPr="009C4FA9" w:rsidRDefault="00FE75C9" w:rsidP="00006E95">
            <w:pPr>
              <w:rPr>
                <w:rFonts w:ascii="Arial" w:hAnsi="Arial" w:cs="Arial"/>
                <w:i/>
                <w:sz w:val="20"/>
                <w:szCs w:val="20"/>
              </w:rPr>
            </w:pPr>
            <w:r w:rsidRPr="009C4FA9">
              <w:rPr>
                <w:rFonts w:ascii="Arial" w:hAnsi="Arial" w:cs="Arial"/>
                <w:i/>
                <w:sz w:val="20"/>
                <w:szCs w:val="20"/>
              </w:rPr>
              <w:t>Plenary</w:t>
            </w:r>
          </w:p>
          <w:p w14:paraId="4371C44B" w14:textId="77777777" w:rsidR="00FE75C9" w:rsidRDefault="009530F6" w:rsidP="00006E95">
            <w:pPr>
              <w:rPr>
                <w:rFonts w:ascii="Arial" w:hAnsi="Arial" w:cs="Arial"/>
                <w:sz w:val="20"/>
                <w:szCs w:val="20"/>
              </w:rPr>
            </w:pPr>
            <w:r>
              <w:rPr>
                <w:rFonts w:ascii="Arial" w:hAnsi="Arial" w:cs="Arial"/>
                <w:sz w:val="20"/>
                <w:szCs w:val="20"/>
              </w:rPr>
              <w:t>Ask the pupils:</w:t>
            </w:r>
          </w:p>
          <w:p w14:paraId="1E5233CB" w14:textId="77777777" w:rsidR="009530F6" w:rsidRDefault="009530F6" w:rsidP="009530F6">
            <w:pPr>
              <w:pStyle w:val="ListParagraph"/>
              <w:numPr>
                <w:ilvl w:val="0"/>
                <w:numId w:val="31"/>
              </w:numPr>
              <w:rPr>
                <w:rFonts w:ascii="Arial" w:hAnsi="Arial" w:cs="Arial"/>
                <w:sz w:val="20"/>
                <w:szCs w:val="20"/>
              </w:rPr>
            </w:pPr>
            <w:r>
              <w:rPr>
                <w:rFonts w:ascii="Arial" w:hAnsi="Arial" w:cs="Arial"/>
                <w:sz w:val="20"/>
                <w:szCs w:val="20"/>
              </w:rPr>
              <w:t>State two personal hygiene actions followed today. Explain why they were important.</w:t>
            </w:r>
          </w:p>
          <w:p w14:paraId="33E03C15" w14:textId="77777777" w:rsidR="009530F6" w:rsidRDefault="009530F6" w:rsidP="009530F6">
            <w:pPr>
              <w:pStyle w:val="ListParagraph"/>
              <w:numPr>
                <w:ilvl w:val="0"/>
                <w:numId w:val="31"/>
              </w:numPr>
              <w:rPr>
                <w:rFonts w:ascii="Arial" w:hAnsi="Arial" w:cs="Arial"/>
                <w:sz w:val="20"/>
                <w:szCs w:val="20"/>
              </w:rPr>
            </w:pPr>
            <w:r>
              <w:rPr>
                <w:rFonts w:ascii="Arial" w:hAnsi="Arial" w:cs="Arial"/>
                <w:sz w:val="20"/>
                <w:szCs w:val="20"/>
              </w:rPr>
              <w:t>State two food hygiene actions followed today. Explain why they were important.</w:t>
            </w:r>
          </w:p>
          <w:p w14:paraId="59E4DB30" w14:textId="0ADA4F44" w:rsidR="007529C0" w:rsidRPr="009F773F" w:rsidRDefault="009530F6" w:rsidP="009F773F">
            <w:pPr>
              <w:pStyle w:val="ListParagraph"/>
              <w:numPr>
                <w:ilvl w:val="0"/>
                <w:numId w:val="31"/>
              </w:numPr>
              <w:rPr>
                <w:rFonts w:ascii="Arial" w:hAnsi="Arial" w:cs="Arial"/>
                <w:sz w:val="20"/>
                <w:szCs w:val="20"/>
              </w:rPr>
            </w:pPr>
            <w:r>
              <w:rPr>
                <w:rFonts w:ascii="Arial" w:hAnsi="Arial" w:cs="Arial"/>
                <w:sz w:val="20"/>
                <w:szCs w:val="20"/>
              </w:rPr>
              <w:t>State two safety actions followed today. Explain why they were important.</w:t>
            </w:r>
          </w:p>
        </w:tc>
        <w:tc>
          <w:tcPr>
            <w:tcW w:w="2038" w:type="dxa"/>
            <w:shd w:val="clear" w:color="auto" w:fill="auto"/>
          </w:tcPr>
          <w:p w14:paraId="3BB9A00C" w14:textId="77777777" w:rsidR="00FE75C9" w:rsidRPr="009C4FA9" w:rsidRDefault="00FE75C9" w:rsidP="00006E95">
            <w:pPr>
              <w:rPr>
                <w:rFonts w:ascii="Arial" w:hAnsi="Arial" w:cs="Arial"/>
                <w:sz w:val="20"/>
                <w:szCs w:val="20"/>
              </w:rPr>
            </w:pPr>
          </w:p>
          <w:p w14:paraId="6A9BF333" w14:textId="1B063D78" w:rsidR="00FE75C9" w:rsidRPr="009C4FA9" w:rsidRDefault="00345516" w:rsidP="00006E95">
            <w:pPr>
              <w:rPr>
                <w:rFonts w:ascii="Arial" w:hAnsi="Arial" w:cs="Arial"/>
                <w:sz w:val="20"/>
                <w:szCs w:val="20"/>
              </w:rPr>
            </w:pPr>
            <w:r>
              <w:rPr>
                <w:rFonts w:ascii="Arial" w:hAnsi="Arial" w:cs="Arial"/>
                <w:sz w:val="20"/>
                <w:szCs w:val="20"/>
              </w:rPr>
              <w:t>Homework</w:t>
            </w:r>
          </w:p>
        </w:tc>
      </w:tr>
    </w:tbl>
    <w:p w14:paraId="22AE9B14" w14:textId="77777777" w:rsidR="00FE75C9" w:rsidRDefault="00FE75C9" w:rsidP="00FE75C9">
      <w:pPr>
        <w:rPr>
          <w:rFonts w:ascii="Arial" w:hAnsi="Arial" w:cs="Arial"/>
          <w:sz w:val="20"/>
          <w:szCs w:val="20"/>
        </w:rPr>
      </w:pPr>
    </w:p>
    <w:p w14:paraId="4F140748" w14:textId="65A2BA65" w:rsidR="007B487F" w:rsidRDefault="009530F6" w:rsidP="007B487F">
      <w:pPr>
        <w:rPr>
          <w:rFonts w:ascii="Arial" w:hAnsi="Arial" w:cs="Arial"/>
          <w:b/>
          <w:sz w:val="20"/>
          <w:szCs w:val="20"/>
        </w:rPr>
      </w:pPr>
      <w:r w:rsidRPr="000A0BFD">
        <w:rPr>
          <w:rFonts w:ascii="Arial" w:hAnsi="Arial" w:cs="Arial"/>
          <w:b/>
          <w:sz w:val="20"/>
          <w:szCs w:val="20"/>
        </w:rPr>
        <w:t>Homework</w:t>
      </w:r>
    </w:p>
    <w:p w14:paraId="3DBC5D26" w14:textId="2307878F" w:rsidR="0037486C" w:rsidRPr="0037486C" w:rsidRDefault="0037486C" w:rsidP="0037486C">
      <w:pPr>
        <w:rPr>
          <w:rFonts w:ascii="Arial" w:hAnsi="Arial" w:cs="Arial"/>
          <w:sz w:val="20"/>
          <w:szCs w:val="20"/>
        </w:rPr>
      </w:pPr>
      <w:r w:rsidRPr="0037486C">
        <w:rPr>
          <w:rFonts w:ascii="Arial" w:hAnsi="Arial" w:cs="Arial"/>
          <w:sz w:val="20"/>
          <w:szCs w:val="20"/>
        </w:rPr>
        <w:t xml:space="preserve">Complete a time plan for making your recipe-kit dish using the </w:t>
      </w:r>
      <w:hyperlink r:id="rId16" w:history="1">
        <w:proofErr w:type="gramStart"/>
        <w:r w:rsidRPr="0037486C">
          <w:rPr>
            <w:rStyle w:val="Hyperlink"/>
            <w:rFonts w:ascii="Arial" w:hAnsi="Arial" w:cs="Arial"/>
            <w:sz w:val="20"/>
            <w:szCs w:val="20"/>
          </w:rPr>
          <w:t>My</w:t>
        </w:r>
        <w:proofErr w:type="gramEnd"/>
        <w:r w:rsidRPr="0037486C">
          <w:rPr>
            <w:rStyle w:val="Hyperlink"/>
            <w:rFonts w:ascii="Arial" w:hAnsi="Arial" w:cs="Arial"/>
            <w:sz w:val="20"/>
            <w:szCs w:val="20"/>
          </w:rPr>
          <w:t xml:space="preserve"> time plan worksheet</w:t>
        </w:r>
      </w:hyperlink>
      <w:r w:rsidRPr="0037486C">
        <w:rPr>
          <w:rFonts w:ascii="Arial" w:hAnsi="Arial" w:cs="Arial"/>
          <w:sz w:val="20"/>
          <w:szCs w:val="20"/>
        </w:rPr>
        <w:t xml:space="preserve">.  </w:t>
      </w:r>
    </w:p>
    <w:p w14:paraId="751F3DE5" w14:textId="344F2DDE" w:rsidR="009530F6" w:rsidRDefault="009530F6" w:rsidP="00FE75C9">
      <w:pPr>
        <w:rPr>
          <w:rFonts w:ascii="Arial" w:hAnsi="Arial" w:cs="Arial"/>
          <w:sz w:val="20"/>
          <w:szCs w:val="20"/>
        </w:rPr>
      </w:pPr>
    </w:p>
    <w:p w14:paraId="6CE04395" w14:textId="4A968209" w:rsidR="00FE75C9" w:rsidRDefault="00FE75C9" w:rsidP="00FE75C9">
      <w:pPr>
        <w:rPr>
          <w:rFonts w:ascii="Arial" w:hAnsi="Arial" w:cs="Arial"/>
          <w:b/>
          <w:sz w:val="20"/>
          <w:szCs w:val="20"/>
        </w:rPr>
      </w:pPr>
      <w:r w:rsidRPr="000A0BFD">
        <w:rPr>
          <w:rFonts w:ascii="Arial" w:hAnsi="Arial" w:cs="Arial"/>
          <w:b/>
          <w:sz w:val="20"/>
          <w:szCs w:val="20"/>
        </w:rPr>
        <w:t xml:space="preserve">Literacy and numeracy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5"/>
        <w:gridCol w:w="4212"/>
        <w:gridCol w:w="3251"/>
      </w:tblGrid>
      <w:tr w:rsidR="00FE75C9" w:rsidRPr="009C4FA9" w14:paraId="0CB17230" w14:textId="77777777" w:rsidTr="00006E95">
        <w:tc>
          <w:tcPr>
            <w:tcW w:w="1951" w:type="dxa"/>
          </w:tcPr>
          <w:p w14:paraId="728DA363" w14:textId="77777777" w:rsidR="00FE75C9" w:rsidRPr="009C4FA9" w:rsidRDefault="00FE75C9" w:rsidP="00006E95">
            <w:pPr>
              <w:rPr>
                <w:rFonts w:ascii="Arial" w:hAnsi="Arial" w:cs="Arial"/>
                <w:sz w:val="20"/>
                <w:szCs w:val="20"/>
              </w:rPr>
            </w:pPr>
            <w:r w:rsidRPr="009C4FA9">
              <w:rPr>
                <w:rFonts w:ascii="Arial" w:hAnsi="Arial" w:cs="Arial"/>
                <w:b/>
                <w:sz w:val="20"/>
                <w:szCs w:val="20"/>
              </w:rPr>
              <w:t>Starter</w:t>
            </w:r>
            <w:r w:rsidRPr="009C4FA9">
              <w:rPr>
                <w:rFonts w:ascii="Arial" w:hAnsi="Arial" w:cs="Arial"/>
                <w:sz w:val="20"/>
                <w:szCs w:val="20"/>
              </w:rPr>
              <w:t>:</w:t>
            </w:r>
          </w:p>
          <w:p w14:paraId="3EC1FB56" w14:textId="77777777" w:rsidR="00FE75C9" w:rsidRPr="009C4FA9" w:rsidRDefault="00FE75C9" w:rsidP="00006E95">
            <w:pPr>
              <w:rPr>
                <w:rFonts w:ascii="Arial" w:hAnsi="Arial" w:cs="Arial"/>
                <w:sz w:val="20"/>
                <w:szCs w:val="20"/>
              </w:rPr>
            </w:pPr>
            <w:r w:rsidRPr="009C4FA9">
              <w:rPr>
                <w:rFonts w:ascii="Arial" w:hAnsi="Arial" w:cs="Arial"/>
                <w:sz w:val="20"/>
                <w:szCs w:val="20"/>
              </w:rPr>
              <w:t xml:space="preserve">Require pupils to: </w:t>
            </w:r>
          </w:p>
          <w:p w14:paraId="32D3DB26" w14:textId="77777777" w:rsidR="00FE75C9" w:rsidRPr="009C4FA9" w:rsidRDefault="00FE75C9" w:rsidP="00006E95">
            <w:pPr>
              <w:rPr>
                <w:rFonts w:ascii="Arial" w:hAnsi="Arial" w:cs="Arial"/>
                <w:b/>
                <w:sz w:val="20"/>
                <w:szCs w:val="20"/>
              </w:rPr>
            </w:pPr>
          </w:p>
        </w:tc>
        <w:tc>
          <w:tcPr>
            <w:tcW w:w="4483" w:type="dxa"/>
          </w:tcPr>
          <w:p w14:paraId="048B1088" w14:textId="77777777" w:rsidR="00FE75C9" w:rsidRPr="009C4FA9" w:rsidRDefault="00FE75C9" w:rsidP="009530F6">
            <w:pPr>
              <w:numPr>
                <w:ilvl w:val="0"/>
                <w:numId w:val="32"/>
              </w:numPr>
              <w:contextualSpacing/>
              <w:rPr>
                <w:rFonts w:ascii="Arial" w:hAnsi="Arial" w:cs="Arial"/>
                <w:b/>
                <w:sz w:val="20"/>
                <w:szCs w:val="20"/>
              </w:rPr>
            </w:pPr>
            <w:r w:rsidRPr="009C4FA9">
              <w:rPr>
                <w:rFonts w:ascii="Arial" w:hAnsi="Arial" w:cs="Arial"/>
                <w:sz w:val="20"/>
                <w:szCs w:val="20"/>
              </w:rPr>
              <w:t>Use Standard English confidently in their own writing and speech.</w:t>
            </w:r>
          </w:p>
        </w:tc>
        <w:tc>
          <w:tcPr>
            <w:tcW w:w="3421" w:type="dxa"/>
          </w:tcPr>
          <w:p w14:paraId="6605EF12" w14:textId="77777777" w:rsidR="00FE75C9" w:rsidRPr="009C4FA9" w:rsidRDefault="00FE75C9" w:rsidP="00006E95">
            <w:pPr>
              <w:rPr>
                <w:rFonts w:ascii="Arial" w:hAnsi="Arial" w:cs="Arial"/>
                <w:sz w:val="20"/>
                <w:szCs w:val="20"/>
              </w:rPr>
            </w:pPr>
          </w:p>
        </w:tc>
      </w:tr>
      <w:tr w:rsidR="00FE75C9" w:rsidRPr="009C4FA9" w14:paraId="6380BF0D" w14:textId="77777777" w:rsidTr="00006E95">
        <w:tc>
          <w:tcPr>
            <w:tcW w:w="1951" w:type="dxa"/>
          </w:tcPr>
          <w:p w14:paraId="0E765D74" w14:textId="77777777" w:rsidR="00FE75C9" w:rsidRPr="009C4FA9" w:rsidRDefault="00FE75C9" w:rsidP="00006E95">
            <w:pPr>
              <w:rPr>
                <w:rFonts w:ascii="Arial" w:hAnsi="Arial" w:cs="Arial"/>
                <w:b/>
                <w:sz w:val="20"/>
                <w:szCs w:val="20"/>
              </w:rPr>
            </w:pPr>
            <w:r w:rsidRPr="009C4FA9">
              <w:rPr>
                <w:rFonts w:ascii="Arial" w:hAnsi="Arial" w:cs="Arial"/>
                <w:b/>
                <w:sz w:val="20"/>
                <w:szCs w:val="20"/>
              </w:rPr>
              <w:t>Main activities:</w:t>
            </w:r>
          </w:p>
          <w:p w14:paraId="6DEBDF97" w14:textId="77777777" w:rsidR="00FE75C9" w:rsidRPr="009C4FA9" w:rsidRDefault="00FE75C9" w:rsidP="00006E95">
            <w:pPr>
              <w:rPr>
                <w:rFonts w:ascii="Arial" w:hAnsi="Arial" w:cs="Arial"/>
                <w:sz w:val="20"/>
                <w:szCs w:val="20"/>
              </w:rPr>
            </w:pPr>
            <w:r w:rsidRPr="009C4FA9">
              <w:rPr>
                <w:rFonts w:ascii="Arial" w:hAnsi="Arial" w:cs="Arial"/>
                <w:sz w:val="20"/>
                <w:szCs w:val="20"/>
              </w:rPr>
              <w:t xml:space="preserve">Requires pupils to: </w:t>
            </w:r>
          </w:p>
          <w:p w14:paraId="0CED8364" w14:textId="77777777" w:rsidR="00FE75C9" w:rsidRPr="009C4FA9" w:rsidRDefault="00FE75C9" w:rsidP="00006E95">
            <w:pPr>
              <w:rPr>
                <w:rFonts w:ascii="Arial" w:hAnsi="Arial" w:cs="Arial"/>
                <w:b/>
                <w:sz w:val="20"/>
                <w:szCs w:val="20"/>
              </w:rPr>
            </w:pPr>
          </w:p>
        </w:tc>
        <w:tc>
          <w:tcPr>
            <w:tcW w:w="4483" w:type="dxa"/>
          </w:tcPr>
          <w:p w14:paraId="0ED65D96" w14:textId="77777777" w:rsidR="00FE75C9" w:rsidRPr="009C4FA9" w:rsidRDefault="00FE75C9" w:rsidP="009530F6">
            <w:pPr>
              <w:numPr>
                <w:ilvl w:val="0"/>
                <w:numId w:val="32"/>
              </w:numPr>
              <w:contextualSpacing/>
              <w:rPr>
                <w:rFonts w:ascii="Arial" w:hAnsi="Arial" w:cs="Arial"/>
                <w:b/>
                <w:sz w:val="20"/>
                <w:szCs w:val="20"/>
              </w:rPr>
            </w:pPr>
            <w:r w:rsidRPr="009C4FA9">
              <w:rPr>
                <w:rFonts w:ascii="Arial" w:hAnsi="Arial" w:cs="Arial"/>
                <w:sz w:val="20"/>
                <w:szCs w:val="20"/>
              </w:rPr>
              <w:t>Summarise and organise material, and supporting ideas and arguments with any necessary factual detail.</w:t>
            </w:r>
          </w:p>
          <w:p w14:paraId="50D0F731" w14:textId="77777777" w:rsidR="00FE75C9" w:rsidRPr="009C4FA9" w:rsidRDefault="00FE75C9" w:rsidP="009530F6">
            <w:pPr>
              <w:numPr>
                <w:ilvl w:val="0"/>
                <w:numId w:val="32"/>
              </w:numPr>
              <w:contextualSpacing/>
              <w:rPr>
                <w:rFonts w:ascii="Arial" w:hAnsi="Arial" w:cs="Arial"/>
                <w:b/>
                <w:sz w:val="20"/>
                <w:szCs w:val="20"/>
              </w:rPr>
            </w:pPr>
            <w:r w:rsidRPr="009C4FA9">
              <w:rPr>
                <w:rFonts w:ascii="Arial" w:hAnsi="Arial" w:cs="Arial"/>
                <w:sz w:val="20"/>
                <w:szCs w:val="20"/>
              </w:rPr>
              <w:t>Use Standard English confidently in a range of formal and informal contexts, including classroom discussion.</w:t>
            </w:r>
          </w:p>
        </w:tc>
        <w:tc>
          <w:tcPr>
            <w:tcW w:w="3421" w:type="dxa"/>
          </w:tcPr>
          <w:p w14:paraId="7BA7F960" w14:textId="77777777" w:rsidR="00FE75C9" w:rsidRPr="009C4FA9" w:rsidRDefault="00FE75C9" w:rsidP="009530F6">
            <w:pPr>
              <w:numPr>
                <w:ilvl w:val="0"/>
                <w:numId w:val="33"/>
              </w:numPr>
              <w:contextualSpacing/>
              <w:rPr>
                <w:rFonts w:ascii="Arial" w:hAnsi="Arial" w:cs="Arial"/>
                <w:sz w:val="20"/>
                <w:szCs w:val="20"/>
              </w:rPr>
            </w:pPr>
            <w:r w:rsidRPr="009C4FA9">
              <w:rPr>
                <w:rFonts w:ascii="Arial" w:hAnsi="Arial" w:cs="Arial"/>
                <w:sz w:val="20"/>
                <w:szCs w:val="20"/>
              </w:rPr>
              <w:t>Understand and use place value for decimals, measures and integers of any size.</w:t>
            </w:r>
          </w:p>
          <w:p w14:paraId="7616CB43" w14:textId="77777777" w:rsidR="00FE75C9" w:rsidRPr="009C4FA9" w:rsidRDefault="00FE75C9" w:rsidP="00006E95">
            <w:pPr>
              <w:rPr>
                <w:rFonts w:ascii="Arial" w:hAnsi="Arial" w:cs="Arial"/>
                <w:sz w:val="20"/>
                <w:szCs w:val="20"/>
              </w:rPr>
            </w:pPr>
          </w:p>
        </w:tc>
      </w:tr>
      <w:tr w:rsidR="00FE75C9" w:rsidRPr="009C4FA9" w14:paraId="45C6DF28" w14:textId="77777777" w:rsidTr="00006E95">
        <w:tc>
          <w:tcPr>
            <w:tcW w:w="1951" w:type="dxa"/>
          </w:tcPr>
          <w:p w14:paraId="5D2E3D59" w14:textId="77777777" w:rsidR="00FE75C9" w:rsidRPr="009C4FA9" w:rsidRDefault="00FE75C9" w:rsidP="00006E95">
            <w:pPr>
              <w:rPr>
                <w:rFonts w:ascii="Arial" w:hAnsi="Arial" w:cs="Arial"/>
                <w:b/>
                <w:sz w:val="20"/>
                <w:szCs w:val="20"/>
              </w:rPr>
            </w:pPr>
            <w:r w:rsidRPr="009C4FA9">
              <w:rPr>
                <w:rFonts w:ascii="Arial" w:hAnsi="Arial" w:cs="Arial"/>
                <w:b/>
                <w:sz w:val="20"/>
                <w:szCs w:val="20"/>
              </w:rPr>
              <w:t>Plenary:</w:t>
            </w:r>
          </w:p>
          <w:p w14:paraId="51F46130" w14:textId="77777777" w:rsidR="00FE75C9" w:rsidRPr="009C4FA9" w:rsidRDefault="00FE75C9" w:rsidP="00006E95">
            <w:pPr>
              <w:rPr>
                <w:rFonts w:ascii="Arial" w:hAnsi="Arial" w:cs="Arial"/>
                <w:sz w:val="20"/>
                <w:szCs w:val="20"/>
              </w:rPr>
            </w:pPr>
            <w:r w:rsidRPr="009C4FA9">
              <w:rPr>
                <w:rFonts w:ascii="Arial" w:hAnsi="Arial" w:cs="Arial"/>
                <w:sz w:val="20"/>
                <w:szCs w:val="20"/>
              </w:rPr>
              <w:t>Requires pupils to:</w:t>
            </w:r>
          </w:p>
        </w:tc>
        <w:tc>
          <w:tcPr>
            <w:tcW w:w="4483" w:type="dxa"/>
          </w:tcPr>
          <w:p w14:paraId="274150D2" w14:textId="77777777" w:rsidR="00FE75C9" w:rsidRPr="009C4FA9" w:rsidRDefault="00FE75C9" w:rsidP="009530F6">
            <w:pPr>
              <w:numPr>
                <w:ilvl w:val="0"/>
                <w:numId w:val="32"/>
              </w:numPr>
              <w:contextualSpacing/>
              <w:rPr>
                <w:rFonts w:ascii="Arial" w:hAnsi="Arial" w:cs="Arial"/>
                <w:sz w:val="20"/>
                <w:szCs w:val="20"/>
              </w:rPr>
            </w:pPr>
            <w:r w:rsidRPr="009C4FA9">
              <w:rPr>
                <w:rFonts w:ascii="Arial" w:hAnsi="Arial" w:cs="Arial"/>
                <w:sz w:val="20"/>
                <w:szCs w:val="20"/>
              </w:rPr>
              <w:t>Use Standard English confidently in their own writing and speech.</w:t>
            </w:r>
          </w:p>
        </w:tc>
        <w:tc>
          <w:tcPr>
            <w:tcW w:w="3421" w:type="dxa"/>
          </w:tcPr>
          <w:p w14:paraId="0FC64EBA" w14:textId="77777777" w:rsidR="00FE75C9" w:rsidRPr="009C4FA9" w:rsidRDefault="00FE75C9" w:rsidP="00006E95">
            <w:pPr>
              <w:rPr>
                <w:rFonts w:ascii="Arial" w:hAnsi="Arial" w:cs="Arial"/>
                <w:sz w:val="20"/>
                <w:szCs w:val="20"/>
              </w:rPr>
            </w:pPr>
          </w:p>
        </w:tc>
      </w:tr>
    </w:tbl>
    <w:p w14:paraId="796BD419" w14:textId="77777777" w:rsidR="00FE75C9" w:rsidRDefault="00FE75C9" w:rsidP="00FE75C9">
      <w:pPr>
        <w:rPr>
          <w:rFonts w:ascii="Arial" w:hAnsi="Arial" w:cs="Arial"/>
          <w:b/>
          <w:sz w:val="20"/>
          <w:szCs w:val="20"/>
        </w:rPr>
      </w:pPr>
    </w:p>
    <w:p w14:paraId="54A4848F" w14:textId="77777777" w:rsidR="00FE75C9" w:rsidRDefault="00FE75C9" w:rsidP="00EA43D9">
      <w:pPr>
        <w:rPr>
          <w:rFonts w:ascii="Arial" w:hAnsi="Arial" w:cs="Arial"/>
          <w:b/>
          <w:sz w:val="20"/>
          <w:szCs w:val="20"/>
        </w:rPr>
      </w:pPr>
    </w:p>
    <w:sectPr w:rsidR="00FE75C9" w:rsidSect="00474957">
      <w:headerReference w:type="default" r:id="rId17"/>
      <w:footerReference w:type="default" r:id="rId18"/>
      <w:headerReference w:type="first" r:id="rId19"/>
      <w:footerReference w:type="first" r:id="rId20"/>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8ACF89" w14:textId="77777777" w:rsidR="00EA0FF3" w:rsidRDefault="00EA0FF3" w:rsidP="00A11D46">
      <w:r>
        <w:separator/>
      </w:r>
    </w:p>
  </w:endnote>
  <w:endnote w:type="continuationSeparator" w:id="0">
    <w:p w14:paraId="4BDFEDE6" w14:textId="77777777" w:rsidR="00EA0FF3" w:rsidRDefault="00EA0FF3"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380A6386"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7313DA03"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5F21F0">
                                <w:rPr>
                                  <w:rFonts w:ascii="Arial" w:hAnsi="Arial" w:cs="Arial"/>
                                  <w:color w:val="000000" w:themeColor="text1"/>
                                  <w:sz w:val="20"/>
                                  <w:szCs w:val="20"/>
                                </w:rPr>
                                <w:t>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7313DA03"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5F21F0">
                          <w:rPr>
                            <w:rFonts w:ascii="Arial" w:hAnsi="Arial" w:cs="Arial"/>
                            <w:color w:val="000000" w:themeColor="text1"/>
                            <w:sz w:val="20"/>
                            <w:szCs w:val="20"/>
                          </w:rPr>
                          <w:t>20</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F00686">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54E2" w14:textId="092CF82C"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279EF5FF"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396514">
                            <w:rPr>
                              <w:rFonts w:ascii="Arial" w:hAnsi="Arial" w:cs="Arial"/>
                              <w:color w:val="000000" w:themeColor="text1"/>
                              <w:sz w:val="20"/>
                              <w:szCs w:val="20"/>
                            </w:rPr>
                            <w:t>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279EF5FF"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396514">
                      <w:rPr>
                        <w:rFonts w:ascii="Arial" w:hAnsi="Arial" w:cs="Arial"/>
                        <w:color w:val="000000" w:themeColor="text1"/>
                        <w:sz w:val="20"/>
                        <w:szCs w:val="20"/>
                      </w:rPr>
                      <w:t>2020</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F00686">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BB2EF2" w14:textId="77777777" w:rsidR="00EA0FF3" w:rsidRDefault="00EA0FF3" w:rsidP="00A11D46">
      <w:r>
        <w:separator/>
      </w:r>
    </w:p>
  </w:footnote>
  <w:footnote w:type="continuationSeparator" w:id="0">
    <w:p w14:paraId="2EC4DACA" w14:textId="77777777" w:rsidR="00EA0FF3" w:rsidRDefault="00EA0FF3"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8E5EBF3">
          <wp:simplePos x="0" y="0"/>
          <wp:positionH relativeFrom="column">
            <wp:posOffset>-900430</wp:posOffset>
          </wp:positionH>
          <wp:positionV relativeFrom="paragraph">
            <wp:posOffset>-440592</wp:posOffset>
          </wp:positionV>
          <wp:extent cx="7559896" cy="10693596"/>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C134" w14:textId="5256479F" w:rsidR="00A11D46" w:rsidRPr="009607A1" w:rsidRDefault="009607A1" w:rsidP="009607A1">
    <w:r>
      <w:rPr>
        <w:noProof/>
        <w:lang w:eastAsia="en-GB"/>
      </w:rPr>
      <w:drawing>
        <wp:anchor distT="0" distB="0" distL="114300" distR="114300" simplePos="0" relativeHeight="251658240" behindDoc="1" locked="0" layoutInCell="1" allowOverlap="1" wp14:anchorId="674FAAF4" wp14:editId="4B2D613F">
          <wp:simplePos x="0" y="0"/>
          <wp:positionH relativeFrom="column">
            <wp:posOffset>-909222</wp:posOffset>
          </wp:positionH>
          <wp:positionV relativeFrom="paragraph">
            <wp:posOffset>-431800</wp:posOffset>
          </wp:positionV>
          <wp:extent cx="7558768" cy="10691999"/>
          <wp:effectExtent l="0" t="0" r="10795"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12C11"/>
    <w:multiLevelType w:val="hybridMultilevel"/>
    <w:tmpl w:val="AD7017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3442E"/>
    <w:multiLevelType w:val="hybridMultilevel"/>
    <w:tmpl w:val="DD98AC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71004E"/>
    <w:multiLevelType w:val="hybridMultilevel"/>
    <w:tmpl w:val="C84CB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7C40CD"/>
    <w:multiLevelType w:val="hybridMultilevel"/>
    <w:tmpl w:val="754E9F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B772CB"/>
    <w:multiLevelType w:val="hybridMultilevel"/>
    <w:tmpl w:val="6EBA6B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8862CA"/>
    <w:multiLevelType w:val="hybridMultilevel"/>
    <w:tmpl w:val="559479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560646"/>
    <w:multiLevelType w:val="hybridMultilevel"/>
    <w:tmpl w:val="DC7AC0F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780ECA"/>
    <w:multiLevelType w:val="hybridMultilevel"/>
    <w:tmpl w:val="D2186A7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E128F9"/>
    <w:multiLevelType w:val="hybridMultilevel"/>
    <w:tmpl w:val="148EDA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FB69F9"/>
    <w:multiLevelType w:val="hybridMultilevel"/>
    <w:tmpl w:val="68E0F4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BC0232"/>
    <w:multiLevelType w:val="hybridMultilevel"/>
    <w:tmpl w:val="B73C0C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B26C3B"/>
    <w:multiLevelType w:val="hybridMultilevel"/>
    <w:tmpl w:val="A0988B10"/>
    <w:lvl w:ilvl="0" w:tplc="08090005">
      <w:start w:val="1"/>
      <w:numFmt w:val="bullet"/>
      <w:lvlText w:val=""/>
      <w:lvlJc w:val="left"/>
      <w:pPr>
        <w:ind w:left="774" w:hanging="360"/>
      </w:pPr>
      <w:rPr>
        <w:rFonts w:ascii="Wingdings" w:hAnsi="Wingdings"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2" w15:restartNumberingAfterBreak="0">
    <w:nsid w:val="2AE01623"/>
    <w:multiLevelType w:val="hybridMultilevel"/>
    <w:tmpl w:val="BE94D7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CE50A14"/>
    <w:multiLevelType w:val="hybridMultilevel"/>
    <w:tmpl w:val="C1766404"/>
    <w:lvl w:ilvl="0" w:tplc="08090005">
      <w:start w:val="1"/>
      <w:numFmt w:val="bullet"/>
      <w:lvlText w:val=""/>
      <w:lvlJc w:val="left"/>
      <w:pPr>
        <w:ind w:left="776" w:hanging="360"/>
      </w:pPr>
      <w:rPr>
        <w:rFonts w:ascii="Wingdings" w:hAnsi="Wingdings"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14" w15:restartNumberingAfterBreak="0">
    <w:nsid w:val="2FB57C8D"/>
    <w:multiLevelType w:val="hybridMultilevel"/>
    <w:tmpl w:val="1C1E23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30D3BA4"/>
    <w:multiLevelType w:val="hybridMultilevel"/>
    <w:tmpl w:val="7F0695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6770AD"/>
    <w:multiLevelType w:val="hybridMultilevel"/>
    <w:tmpl w:val="EBB64BF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F543F0"/>
    <w:multiLevelType w:val="hybridMultilevel"/>
    <w:tmpl w:val="FF1EB01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0D26D5"/>
    <w:multiLevelType w:val="hybridMultilevel"/>
    <w:tmpl w:val="CA9652A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6697266"/>
    <w:multiLevelType w:val="hybridMultilevel"/>
    <w:tmpl w:val="1542F836"/>
    <w:lvl w:ilvl="0" w:tplc="08090005">
      <w:start w:val="1"/>
      <w:numFmt w:val="bullet"/>
      <w:lvlText w:val=""/>
      <w:lvlJc w:val="left"/>
      <w:pPr>
        <w:ind w:left="776" w:hanging="360"/>
      </w:pPr>
      <w:rPr>
        <w:rFonts w:ascii="Wingdings" w:hAnsi="Wingdings"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20" w15:restartNumberingAfterBreak="0">
    <w:nsid w:val="48FF15EF"/>
    <w:multiLevelType w:val="hybridMultilevel"/>
    <w:tmpl w:val="D0607A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6E4CD1"/>
    <w:multiLevelType w:val="hybridMultilevel"/>
    <w:tmpl w:val="791EDA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D84884"/>
    <w:multiLevelType w:val="hybridMultilevel"/>
    <w:tmpl w:val="5B16CA4A"/>
    <w:lvl w:ilvl="0" w:tplc="08090005">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5F56303C"/>
    <w:multiLevelType w:val="hybridMultilevel"/>
    <w:tmpl w:val="EF9E17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324E1A"/>
    <w:multiLevelType w:val="hybridMultilevel"/>
    <w:tmpl w:val="DFC2D6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8030230"/>
    <w:multiLevelType w:val="hybridMultilevel"/>
    <w:tmpl w:val="372CF66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CB5C31"/>
    <w:multiLevelType w:val="hybridMultilevel"/>
    <w:tmpl w:val="68B684B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6F6A10"/>
    <w:multiLevelType w:val="hybridMultilevel"/>
    <w:tmpl w:val="8E4A4A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F9183C"/>
    <w:multiLevelType w:val="hybridMultilevel"/>
    <w:tmpl w:val="CCF427F6"/>
    <w:lvl w:ilvl="0" w:tplc="08090005">
      <w:start w:val="1"/>
      <w:numFmt w:val="bullet"/>
      <w:lvlText w:val=""/>
      <w:lvlJc w:val="left"/>
      <w:pPr>
        <w:ind w:left="1037" w:hanging="360"/>
      </w:pPr>
      <w:rPr>
        <w:rFonts w:ascii="Wingdings" w:hAnsi="Wingdings"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30" w15:restartNumberingAfterBreak="0">
    <w:nsid w:val="73014610"/>
    <w:multiLevelType w:val="hybridMultilevel"/>
    <w:tmpl w:val="328A54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BF4845"/>
    <w:multiLevelType w:val="hybridMultilevel"/>
    <w:tmpl w:val="70D878B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6D5D51"/>
    <w:multiLevelType w:val="hybridMultilevel"/>
    <w:tmpl w:val="8A80CF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833588"/>
    <w:multiLevelType w:val="hybridMultilevel"/>
    <w:tmpl w:val="CBCE1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24"/>
  </w:num>
  <w:num w:numId="3">
    <w:abstractNumId w:val="18"/>
  </w:num>
  <w:num w:numId="4">
    <w:abstractNumId w:val="15"/>
  </w:num>
  <w:num w:numId="5">
    <w:abstractNumId w:val="4"/>
  </w:num>
  <w:num w:numId="6">
    <w:abstractNumId w:val="30"/>
  </w:num>
  <w:num w:numId="7">
    <w:abstractNumId w:val="33"/>
  </w:num>
  <w:num w:numId="8">
    <w:abstractNumId w:val="32"/>
  </w:num>
  <w:num w:numId="9">
    <w:abstractNumId w:val="6"/>
  </w:num>
  <w:num w:numId="10">
    <w:abstractNumId w:val="9"/>
  </w:num>
  <w:num w:numId="11">
    <w:abstractNumId w:val="11"/>
  </w:num>
  <w:num w:numId="12">
    <w:abstractNumId w:val="29"/>
  </w:num>
  <w:num w:numId="13">
    <w:abstractNumId w:val="27"/>
  </w:num>
  <w:num w:numId="14">
    <w:abstractNumId w:val="16"/>
  </w:num>
  <w:num w:numId="15">
    <w:abstractNumId w:val="26"/>
  </w:num>
  <w:num w:numId="16">
    <w:abstractNumId w:val="5"/>
  </w:num>
  <w:num w:numId="17">
    <w:abstractNumId w:val="10"/>
  </w:num>
  <w:num w:numId="18">
    <w:abstractNumId w:val="22"/>
  </w:num>
  <w:num w:numId="19">
    <w:abstractNumId w:val="0"/>
  </w:num>
  <w:num w:numId="20">
    <w:abstractNumId w:val="7"/>
  </w:num>
  <w:num w:numId="21">
    <w:abstractNumId w:val="17"/>
  </w:num>
  <w:num w:numId="22">
    <w:abstractNumId w:val="3"/>
  </w:num>
  <w:num w:numId="23">
    <w:abstractNumId w:val="13"/>
  </w:num>
  <w:num w:numId="24">
    <w:abstractNumId w:val="19"/>
  </w:num>
  <w:num w:numId="25">
    <w:abstractNumId w:val="28"/>
  </w:num>
  <w:num w:numId="26">
    <w:abstractNumId w:val="1"/>
  </w:num>
  <w:num w:numId="27">
    <w:abstractNumId w:val="20"/>
  </w:num>
  <w:num w:numId="28">
    <w:abstractNumId w:val="21"/>
  </w:num>
  <w:num w:numId="29">
    <w:abstractNumId w:val="25"/>
  </w:num>
  <w:num w:numId="30">
    <w:abstractNumId w:val="2"/>
  </w:num>
  <w:num w:numId="31">
    <w:abstractNumId w:val="34"/>
  </w:num>
  <w:num w:numId="32">
    <w:abstractNumId w:val="12"/>
  </w:num>
  <w:num w:numId="33">
    <w:abstractNumId w:val="14"/>
  </w:num>
  <w:num w:numId="34">
    <w:abstractNumId w:val="8"/>
  </w:num>
  <w:num w:numId="35">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CF"/>
    <w:rsid w:val="00026DEC"/>
    <w:rsid w:val="00027FC2"/>
    <w:rsid w:val="000607C7"/>
    <w:rsid w:val="000A2E0C"/>
    <w:rsid w:val="000B45C3"/>
    <w:rsid w:val="000E65C7"/>
    <w:rsid w:val="00124DD1"/>
    <w:rsid w:val="00173E4C"/>
    <w:rsid w:val="00190FAE"/>
    <w:rsid w:val="001D7B2A"/>
    <w:rsid w:val="00207670"/>
    <w:rsid w:val="0023298F"/>
    <w:rsid w:val="002B1AE9"/>
    <w:rsid w:val="00345516"/>
    <w:rsid w:val="0037486C"/>
    <w:rsid w:val="00396514"/>
    <w:rsid w:val="003D43C9"/>
    <w:rsid w:val="003D5E2F"/>
    <w:rsid w:val="003E79A5"/>
    <w:rsid w:val="004031F1"/>
    <w:rsid w:val="00407274"/>
    <w:rsid w:val="00420D3B"/>
    <w:rsid w:val="0043230E"/>
    <w:rsid w:val="00462898"/>
    <w:rsid w:val="00474957"/>
    <w:rsid w:val="004D42CC"/>
    <w:rsid w:val="004D79EB"/>
    <w:rsid w:val="00503979"/>
    <w:rsid w:val="00513C03"/>
    <w:rsid w:val="005A0339"/>
    <w:rsid w:val="005A3EC1"/>
    <w:rsid w:val="005B23EC"/>
    <w:rsid w:val="005F21F0"/>
    <w:rsid w:val="00603780"/>
    <w:rsid w:val="006052C9"/>
    <w:rsid w:val="00661309"/>
    <w:rsid w:val="00661C97"/>
    <w:rsid w:val="00674669"/>
    <w:rsid w:val="00740BD7"/>
    <w:rsid w:val="0074138B"/>
    <w:rsid w:val="00750BF3"/>
    <w:rsid w:val="007529C0"/>
    <w:rsid w:val="0075606F"/>
    <w:rsid w:val="00764FD2"/>
    <w:rsid w:val="007A64E1"/>
    <w:rsid w:val="007B487F"/>
    <w:rsid w:val="00862629"/>
    <w:rsid w:val="008C6643"/>
    <w:rsid w:val="008F1AC8"/>
    <w:rsid w:val="0093502B"/>
    <w:rsid w:val="009360DC"/>
    <w:rsid w:val="009530F6"/>
    <w:rsid w:val="009607A1"/>
    <w:rsid w:val="00963CF6"/>
    <w:rsid w:val="00984BFE"/>
    <w:rsid w:val="00993165"/>
    <w:rsid w:val="009C77F9"/>
    <w:rsid w:val="009F773F"/>
    <w:rsid w:val="00A11D46"/>
    <w:rsid w:val="00A86C75"/>
    <w:rsid w:val="00A90BFF"/>
    <w:rsid w:val="00A95DE3"/>
    <w:rsid w:val="00AE488E"/>
    <w:rsid w:val="00AE7974"/>
    <w:rsid w:val="00BA5ED0"/>
    <w:rsid w:val="00C27CD8"/>
    <w:rsid w:val="00C346FC"/>
    <w:rsid w:val="00C46085"/>
    <w:rsid w:val="00C56155"/>
    <w:rsid w:val="00C94A2D"/>
    <w:rsid w:val="00C97A5C"/>
    <w:rsid w:val="00CB6105"/>
    <w:rsid w:val="00CE2205"/>
    <w:rsid w:val="00D07E98"/>
    <w:rsid w:val="00D13DB7"/>
    <w:rsid w:val="00D200A8"/>
    <w:rsid w:val="00D218C0"/>
    <w:rsid w:val="00D733D5"/>
    <w:rsid w:val="00D82D30"/>
    <w:rsid w:val="00DB1317"/>
    <w:rsid w:val="00DC401F"/>
    <w:rsid w:val="00DC6937"/>
    <w:rsid w:val="00E03FCF"/>
    <w:rsid w:val="00E16E32"/>
    <w:rsid w:val="00E93846"/>
    <w:rsid w:val="00EA0FF3"/>
    <w:rsid w:val="00EA43D9"/>
    <w:rsid w:val="00F00686"/>
    <w:rsid w:val="00F07212"/>
    <w:rsid w:val="00F7415A"/>
    <w:rsid w:val="00FA1897"/>
    <w:rsid w:val="00FA58D9"/>
    <w:rsid w:val="00FE75C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753BF9"/>
  <w14:defaultImageDpi w14:val="300"/>
  <w15:docId w15:val="{ECD5D67B-63C0-43FC-8E24-66286D5C1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DB1317"/>
    <w:pPr>
      <w:adjustRightInd w:val="0"/>
      <w:outlineLvl w:val="0"/>
    </w:pPr>
    <w:rPr>
      <w:rFonts w:ascii="Arial" w:hAnsi="Arial" w:cs="Arial"/>
      <w:color w:val="C33D86"/>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character" w:styleId="Hyperlink">
    <w:name w:val="Hyperlink"/>
    <w:rsid w:val="00396514"/>
    <w:rPr>
      <w:color w:val="0000FF"/>
      <w:u w:val="single"/>
    </w:rPr>
  </w:style>
  <w:style w:type="character" w:customStyle="1" w:styleId="UnresolvedMention">
    <w:name w:val="Unresolved Mention"/>
    <w:basedOn w:val="DefaultParagraphFont"/>
    <w:uiPriority w:val="99"/>
    <w:semiHidden/>
    <w:unhideWhenUsed/>
    <w:rsid w:val="005F21F0"/>
    <w:rPr>
      <w:color w:val="605E5C"/>
      <w:shd w:val="clear" w:color="auto" w:fill="E1DFDD"/>
    </w:rPr>
  </w:style>
  <w:style w:type="paragraph" w:styleId="ListParagraph">
    <w:name w:val="List Paragraph"/>
    <w:basedOn w:val="Normal"/>
    <w:uiPriority w:val="34"/>
    <w:qFormat/>
    <w:rsid w:val="005F21F0"/>
    <w:pPr>
      <w:ind w:left="720"/>
      <w:contextualSpacing/>
    </w:pPr>
  </w:style>
  <w:style w:type="character" w:styleId="CommentReference">
    <w:name w:val="annotation reference"/>
    <w:basedOn w:val="DefaultParagraphFont"/>
    <w:uiPriority w:val="99"/>
    <w:semiHidden/>
    <w:unhideWhenUsed/>
    <w:rsid w:val="00462898"/>
    <w:rPr>
      <w:sz w:val="16"/>
      <w:szCs w:val="16"/>
    </w:rPr>
  </w:style>
  <w:style w:type="paragraph" w:styleId="CommentText">
    <w:name w:val="annotation text"/>
    <w:basedOn w:val="Normal"/>
    <w:link w:val="CommentTextChar"/>
    <w:uiPriority w:val="99"/>
    <w:semiHidden/>
    <w:unhideWhenUsed/>
    <w:rsid w:val="00462898"/>
    <w:rPr>
      <w:sz w:val="20"/>
      <w:szCs w:val="20"/>
    </w:rPr>
  </w:style>
  <w:style w:type="character" w:customStyle="1" w:styleId="CommentTextChar">
    <w:name w:val="Comment Text Char"/>
    <w:basedOn w:val="DefaultParagraphFont"/>
    <w:link w:val="CommentText"/>
    <w:uiPriority w:val="99"/>
    <w:semiHidden/>
    <w:rsid w:val="00462898"/>
    <w:rPr>
      <w:sz w:val="20"/>
      <w:szCs w:val="20"/>
    </w:rPr>
  </w:style>
  <w:style w:type="paragraph" w:styleId="CommentSubject">
    <w:name w:val="annotation subject"/>
    <w:basedOn w:val="CommentText"/>
    <w:next w:val="CommentText"/>
    <w:link w:val="CommentSubjectChar"/>
    <w:uiPriority w:val="99"/>
    <w:semiHidden/>
    <w:unhideWhenUsed/>
    <w:rsid w:val="00462898"/>
    <w:rPr>
      <w:b/>
      <w:bCs/>
    </w:rPr>
  </w:style>
  <w:style w:type="character" w:customStyle="1" w:styleId="CommentSubjectChar">
    <w:name w:val="Comment Subject Char"/>
    <w:basedOn w:val="CommentTextChar"/>
    <w:link w:val="CommentSubject"/>
    <w:uiPriority w:val="99"/>
    <w:semiHidden/>
    <w:rsid w:val="0046289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03953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oodafactoflife.org.uk/recipes/11-14-l2c/thai-green-curry/"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youtube.com/watch?v=qd4jrGCn2o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foodafactoflife.org.uk/media/2048/my-time-plan-for-ws-1114c4.doc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MlqRO74IsCc" TargetMode="External"/><Relationship Id="rId5" Type="http://schemas.openxmlformats.org/officeDocument/2006/relationships/numbering" Target="numbering.xml"/><Relationship Id="rId15" Type="http://schemas.openxmlformats.org/officeDocument/2006/relationships/hyperlink" Target="https://www.foodafactoflife.org.uk/media/2048/my-time-plan-for-ws-1114c4.docx"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oodafactoflife.org.uk/media/2055/example-food-labels-l-1114c4.docx"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2" ma:contentTypeDescription="Create a new document." ma:contentTypeScope="" ma:versionID="b134f5e88b3ea123a910815f09e865d3">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58644792baf05f14ca744c1dc1f1ca86"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8701F71-E69C-42A0-856E-263241645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071f4-7f44-43fd-895c-8e7b6a3746b0"/>
    <ds:schemaRef ds:uri="ead97cfe-a968-427f-b02b-893e6ba03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65AC8F-686D-4340-9BF6-B05426DF17BB}">
  <ds:schemaRefs>
    <ds:schemaRef ds:uri="http://schemas.microsoft.com/sharepoint/v3/contenttype/forms"/>
  </ds:schemaRefs>
</ds:datastoreItem>
</file>

<file path=customXml/itemProps3.xml><?xml version="1.0" encoding="utf-8"?>
<ds:datastoreItem xmlns:ds="http://schemas.openxmlformats.org/officeDocument/2006/customXml" ds:itemID="{5F5A0BB7-58E6-4FBF-870D-6B8E9ADADA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E561712-7A5B-49A1-968A-9CE27273A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1156</Words>
  <Characters>6595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Frances Meek</cp:lastModifiedBy>
  <cp:revision>3</cp:revision>
  <dcterms:created xsi:type="dcterms:W3CDTF">2020-05-14T14:57:00Z</dcterms:created>
  <dcterms:modified xsi:type="dcterms:W3CDTF">2020-05-21T15:57:00Z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