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5D712CE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8973BA">
        <w:rPr>
          <w:b/>
          <w:u w:val="none"/>
        </w:rPr>
        <w:t>5</w:t>
      </w:r>
    </w:p>
    <w:p w14:paraId="48C48E28" w14:textId="686693B5" w:rsidR="008973BA" w:rsidRPr="002B460C" w:rsidRDefault="008973BA" w:rsidP="008973BA">
      <w:pPr>
        <w:rPr>
          <w:rFonts w:ascii="Arial" w:hAnsi="Arial" w:cs="Arial"/>
          <w:sz w:val="20"/>
          <w:szCs w:val="20"/>
        </w:rPr>
      </w:pPr>
    </w:p>
    <w:p w14:paraId="378E7650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F5DB679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</w:p>
    <w:p w14:paraId="792E30DF" w14:textId="77777777" w:rsidR="008973BA" w:rsidRPr="002B460C" w:rsidRDefault="008973BA" w:rsidP="008973BA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5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7C15D105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</w:p>
    <w:p w14:paraId="6C00B050" w14:textId="77777777" w:rsidR="008973BA" w:rsidRPr="002B460C" w:rsidRDefault="008973BA" w:rsidP="008973BA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7178E4DF" w14:textId="77777777" w:rsidR="008973BA" w:rsidRDefault="008973BA" w:rsidP="008973BA">
      <w:pPr>
        <w:rPr>
          <w:rFonts w:ascii="Arial" w:hAnsi="Arial" w:cs="Arial"/>
          <w:b/>
          <w:sz w:val="20"/>
          <w:szCs w:val="20"/>
        </w:rPr>
      </w:pPr>
    </w:p>
    <w:p w14:paraId="45F129EF" w14:textId="77777777" w:rsidR="008973BA" w:rsidRPr="00637319" w:rsidRDefault="008973BA" w:rsidP="008973BA">
      <w:pPr>
        <w:rPr>
          <w:rFonts w:ascii="Arial" w:hAnsi="Arial" w:cs="Arial"/>
          <w:b/>
          <w:sz w:val="20"/>
          <w:szCs w:val="20"/>
        </w:rPr>
      </w:pPr>
      <w:r w:rsidRPr="00637319">
        <w:rPr>
          <w:rFonts w:ascii="Arial" w:hAnsi="Arial" w:cs="Arial"/>
          <w:b/>
          <w:sz w:val="20"/>
          <w:szCs w:val="20"/>
        </w:rPr>
        <w:t>Lesson title: Special diets</w:t>
      </w:r>
    </w:p>
    <w:p w14:paraId="4FE29775" w14:textId="4C71DFAB" w:rsidR="008973BA" w:rsidRDefault="008973BA" w:rsidP="00897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</w:t>
      </w:r>
      <w:r w:rsidR="0097566C">
        <w:rPr>
          <w:rFonts w:ascii="Arial" w:hAnsi="Arial" w:cs="Arial"/>
          <w:sz w:val="20"/>
          <w:szCs w:val="20"/>
        </w:rPr>
        <w:t xml:space="preserve">challenges </w:t>
      </w:r>
      <w:r>
        <w:rPr>
          <w:rFonts w:ascii="Arial" w:hAnsi="Arial" w:cs="Arial"/>
          <w:sz w:val="20"/>
          <w:szCs w:val="20"/>
        </w:rPr>
        <w:t xml:space="preserve">pupils to consider a range of special dietary needs and how information </w:t>
      </w:r>
      <w:r w:rsidR="0085500F">
        <w:rPr>
          <w:rFonts w:ascii="Arial" w:hAnsi="Arial" w:cs="Arial"/>
          <w:sz w:val="20"/>
          <w:szCs w:val="20"/>
        </w:rPr>
        <w:t xml:space="preserve">on food packaging </w:t>
      </w:r>
      <w:r w:rsidR="0097566C">
        <w:rPr>
          <w:rFonts w:ascii="Arial" w:hAnsi="Arial" w:cs="Arial"/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 xml:space="preserve">play an important role in food choice. They will be </w:t>
      </w:r>
      <w:r w:rsidR="0097566C">
        <w:rPr>
          <w:rFonts w:ascii="Arial" w:hAnsi="Arial" w:cs="Arial"/>
          <w:sz w:val="20"/>
          <w:szCs w:val="20"/>
        </w:rPr>
        <w:t xml:space="preserve">asked </w:t>
      </w:r>
      <w:r>
        <w:rPr>
          <w:rFonts w:ascii="Arial" w:hAnsi="Arial" w:cs="Arial"/>
          <w:sz w:val="20"/>
          <w:szCs w:val="20"/>
        </w:rPr>
        <w:t xml:space="preserve">to modify a dish to make it suitable for a specific dietary need. </w:t>
      </w:r>
    </w:p>
    <w:p w14:paraId="42D930FB" w14:textId="77777777" w:rsidR="008973BA" w:rsidRPr="002B460C" w:rsidRDefault="008973BA" w:rsidP="008973BA">
      <w:pPr>
        <w:rPr>
          <w:rFonts w:ascii="Arial" w:hAnsi="Arial" w:cs="Arial"/>
          <w:sz w:val="20"/>
          <w:szCs w:val="20"/>
        </w:rPr>
      </w:pPr>
    </w:p>
    <w:p w14:paraId="2138DFFB" w14:textId="77777777" w:rsidR="008973BA" w:rsidRPr="002B460C" w:rsidRDefault="008973BA" w:rsidP="008973BA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752"/>
        <w:gridCol w:w="5272"/>
      </w:tblGrid>
      <w:tr w:rsidR="008973BA" w:rsidRPr="00017DB9" w14:paraId="6CB2FBA8" w14:textId="77777777" w:rsidTr="00FD78BA">
        <w:tc>
          <w:tcPr>
            <w:tcW w:w="2341" w:type="dxa"/>
            <w:shd w:val="clear" w:color="auto" w:fill="auto"/>
          </w:tcPr>
          <w:p w14:paraId="1DF56F0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223" w:type="dxa"/>
            <w:gridSpan w:val="2"/>
            <w:shd w:val="clear" w:color="auto" w:fill="auto"/>
          </w:tcPr>
          <w:p w14:paraId="6BB07CDC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8973BA" w:rsidRPr="00017DB9" w14:paraId="0103866D" w14:textId="77777777" w:rsidTr="00FD78BA">
        <w:tc>
          <w:tcPr>
            <w:tcW w:w="2341" w:type="dxa"/>
            <w:vMerge w:val="restart"/>
            <w:shd w:val="clear" w:color="auto" w:fill="auto"/>
          </w:tcPr>
          <w:p w14:paraId="296D4010" w14:textId="5F13DFC8" w:rsidR="008973BA" w:rsidRPr="00017DB9" w:rsidRDefault="00B36F88" w:rsidP="0097566C">
            <w:pPr>
              <w:rPr>
                <w:rFonts w:ascii="Arial" w:hAnsi="Arial" w:cs="Arial"/>
                <w:sz w:val="20"/>
                <w:szCs w:val="20"/>
              </w:rPr>
            </w:pPr>
            <w:r w:rsidRPr="00B36F88">
              <w:rPr>
                <w:rFonts w:ascii="Arial" w:hAnsi="Arial" w:cs="Arial"/>
                <w:sz w:val="20"/>
                <w:szCs w:val="20"/>
              </w:rPr>
              <w:t>To identify different special dietary needs (including food allergens, food intolerance, and religious/cultural needs).</w:t>
            </w:r>
          </w:p>
        </w:tc>
        <w:tc>
          <w:tcPr>
            <w:tcW w:w="1792" w:type="dxa"/>
            <w:shd w:val="clear" w:color="auto" w:fill="auto"/>
          </w:tcPr>
          <w:p w14:paraId="5F3F6C2B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1" w:type="dxa"/>
            <w:shd w:val="clear" w:color="auto" w:fill="auto"/>
          </w:tcPr>
          <w:p w14:paraId="1F259CF8" w14:textId="4A4AD7B7" w:rsidR="008973BA" w:rsidRPr="00017DB9" w:rsidRDefault="008973BA" w:rsidP="0097566C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identify some special dietary </w:t>
            </w:r>
            <w:r w:rsidR="0097566C">
              <w:rPr>
                <w:rFonts w:ascii="Arial" w:hAnsi="Arial" w:cs="Arial"/>
                <w:sz w:val="20"/>
                <w:szCs w:val="20"/>
              </w:rPr>
              <w:t>needs</w:t>
            </w:r>
            <w:r w:rsidRPr="00017D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73BA" w:rsidRPr="00017DB9" w14:paraId="772B9359" w14:textId="77777777" w:rsidTr="00FD78BA">
        <w:tc>
          <w:tcPr>
            <w:tcW w:w="2341" w:type="dxa"/>
            <w:vMerge/>
            <w:shd w:val="clear" w:color="auto" w:fill="auto"/>
          </w:tcPr>
          <w:p w14:paraId="7F48BD24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248CFB1A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1" w:type="dxa"/>
            <w:shd w:val="clear" w:color="auto" w:fill="auto"/>
          </w:tcPr>
          <w:p w14:paraId="4F89DE8C" w14:textId="6FDA0B6A" w:rsidR="008973BA" w:rsidRPr="00017DB9" w:rsidRDefault="008973BA" w:rsidP="0097566C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identify and explain special dietary </w:t>
            </w:r>
            <w:r w:rsidR="0097566C">
              <w:rPr>
                <w:rFonts w:ascii="Arial" w:hAnsi="Arial" w:cs="Arial"/>
                <w:sz w:val="20"/>
                <w:szCs w:val="20"/>
              </w:rPr>
              <w:t>needs</w:t>
            </w:r>
            <w:r w:rsidRPr="00017D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73BA" w:rsidRPr="00017DB9" w14:paraId="540CB220" w14:textId="77777777" w:rsidTr="00FD78BA">
        <w:tc>
          <w:tcPr>
            <w:tcW w:w="2341" w:type="dxa"/>
            <w:vMerge/>
            <w:shd w:val="clear" w:color="auto" w:fill="auto"/>
          </w:tcPr>
          <w:p w14:paraId="5DC0AC26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43992085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1" w:type="dxa"/>
            <w:shd w:val="clear" w:color="auto" w:fill="auto"/>
          </w:tcPr>
          <w:p w14:paraId="64816BAD" w14:textId="13E3053A" w:rsidR="008973BA" w:rsidRPr="00017DB9" w:rsidRDefault="008973BA" w:rsidP="0097566C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explain the wide variety </w:t>
            </w:r>
            <w:r w:rsidR="0097566C">
              <w:rPr>
                <w:rFonts w:ascii="Arial" w:hAnsi="Arial" w:cs="Arial"/>
                <w:sz w:val="20"/>
                <w:szCs w:val="20"/>
              </w:rPr>
              <w:t>of special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 dietary </w:t>
            </w:r>
            <w:r w:rsidR="0097566C">
              <w:rPr>
                <w:rFonts w:ascii="Arial" w:hAnsi="Arial" w:cs="Arial"/>
                <w:sz w:val="20"/>
                <w:szCs w:val="20"/>
              </w:rPr>
              <w:t>needs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8973BA" w:rsidRPr="00017DB9" w14:paraId="36ADFB6A" w14:textId="77777777" w:rsidTr="00FD78BA">
        <w:tc>
          <w:tcPr>
            <w:tcW w:w="2341" w:type="dxa"/>
            <w:vMerge w:val="restart"/>
            <w:shd w:val="clear" w:color="auto" w:fill="auto"/>
          </w:tcPr>
          <w:p w14:paraId="29260387" w14:textId="77777777" w:rsidR="00B36F88" w:rsidRPr="00B36F88" w:rsidRDefault="00B36F88" w:rsidP="00B36F88">
            <w:pPr>
              <w:rPr>
                <w:rFonts w:ascii="Arial" w:hAnsi="Arial" w:cs="Arial"/>
                <w:sz w:val="20"/>
                <w:szCs w:val="20"/>
              </w:rPr>
            </w:pPr>
            <w:r w:rsidRPr="00B36F88">
              <w:rPr>
                <w:rFonts w:ascii="Arial" w:hAnsi="Arial" w:cs="Arial"/>
                <w:sz w:val="20"/>
                <w:szCs w:val="20"/>
              </w:rPr>
              <w:t>To investigate the information that is provided on food packaging.</w:t>
            </w:r>
          </w:p>
          <w:p w14:paraId="3A0E3DE9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4F69F9B2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1" w:type="dxa"/>
            <w:shd w:val="clear" w:color="auto" w:fill="auto"/>
          </w:tcPr>
          <w:p w14:paraId="2F9D0AA4" w14:textId="343668EC" w:rsidR="008973BA" w:rsidRPr="00017DB9" w:rsidRDefault="008973BA" w:rsidP="00B36F88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investigate </w:t>
            </w:r>
            <w:r w:rsidR="00B36F88">
              <w:rPr>
                <w:rFonts w:ascii="Arial" w:hAnsi="Arial" w:cs="Arial"/>
                <w:sz w:val="20"/>
                <w:szCs w:val="20"/>
              </w:rPr>
              <w:t>the information that is provided on food packaging.</w:t>
            </w:r>
          </w:p>
        </w:tc>
      </w:tr>
      <w:tr w:rsidR="008973BA" w:rsidRPr="00017DB9" w14:paraId="0DC25289" w14:textId="77777777" w:rsidTr="00FD78BA">
        <w:tc>
          <w:tcPr>
            <w:tcW w:w="2341" w:type="dxa"/>
            <w:vMerge/>
            <w:shd w:val="clear" w:color="auto" w:fill="auto"/>
          </w:tcPr>
          <w:p w14:paraId="4B92D01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5A453614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1" w:type="dxa"/>
            <w:shd w:val="clear" w:color="auto" w:fill="auto"/>
          </w:tcPr>
          <w:p w14:paraId="2C387A8E" w14:textId="48F654CA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investigate and explain </w:t>
            </w:r>
            <w:r w:rsidR="00B36F88">
              <w:rPr>
                <w:rFonts w:ascii="Arial" w:hAnsi="Arial" w:cs="Arial"/>
                <w:sz w:val="20"/>
                <w:szCs w:val="20"/>
              </w:rPr>
              <w:t>the information that is provided on food packaging.</w:t>
            </w:r>
          </w:p>
        </w:tc>
      </w:tr>
      <w:tr w:rsidR="008973BA" w:rsidRPr="00017DB9" w14:paraId="16D9D271" w14:textId="77777777" w:rsidTr="00FD78BA">
        <w:tc>
          <w:tcPr>
            <w:tcW w:w="2341" w:type="dxa"/>
            <w:vMerge/>
            <w:shd w:val="clear" w:color="auto" w:fill="auto"/>
          </w:tcPr>
          <w:p w14:paraId="72E5070A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574C1074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1" w:type="dxa"/>
            <w:shd w:val="clear" w:color="auto" w:fill="auto"/>
          </w:tcPr>
          <w:p w14:paraId="1C201BDE" w14:textId="66B4EE9E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investigate </w:t>
            </w:r>
            <w:r w:rsidR="00B36F88">
              <w:rPr>
                <w:rFonts w:ascii="Arial" w:hAnsi="Arial" w:cs="Arial"/>
                <w:sz w:val="20"/>
                <w:szCs w:val="20"/>
              </w:rPr>
              <w:t>the information that is provided on food packaging,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 summarise findings and prepare an overview. </w:t>
            </w:r>
          </w:p>
        </w:tc>
      </w:tr>
      <w:tr w:rsidR="008973BA" w:rsidRPr="00017DB9" w14:paraId="441CC88B" w14:textId="77777777" w:rsidTr="00FD78BA">
        <w:tc>
          <w:tcPr>
            <w:tcW w:w="2341" w:type="dxa"/>
            <w:vMerge w:val="restart"/>
            <w:shd w:val="clear" w:color="auto" w:fill="auto"/>
          </w:tcPr>
          <w:p w14:paraId="3D6AF4C5" w14:textId="728F23E3" w:rsidR="008973BA" w:rsidRPr="00017DB9" w:rsidRDefault="00B36F88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modify a dish </w:t>
            </w:r>
            <w:r w:rsidRPr="00017DB9">
              <w:rPr>
                <w:rFonts w:ascii="Arial" w:hAnsi="Arial" w:cs="Arial"/>
                <w:sz w:val="20"/>
                <w:szCs w:val="20"/>
              </w:rPr>
              <w:t>for a person with a specific dietary need.</w:t>
            </w:r>
          </w:p>
        </w:tc>
        <w:tc>
          <w:tcPr>
            <w:tcW w:w="1792" w:type="dxa"/>
            <w:shd w:val="clear" w:color="auto" w:fill="auto"/>
          </w:tcPr>
          <w:p w14:paraId="4B3CFA7D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1" w:type="dxa"/>
            <w:shd w:val="clear" w:color="auto" w:fill="auto"/>
          </w:tcPr>
          <w:p w14:paraId="7D626DD7" w14:textId="325DE627" w:rsidR="008973BA" w:rsidRPr="00017DB9" w:rsidRDefault="00B36F88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modify a dish </w:t>
            </w:r>
            <w:r w:rsidRPr="00017DB9">
              <w:rPr>
                <w:rFonts w:ascii="Arial" w:hAnsi="Arial" w:cs="Arial"/>
                <w:sz w:val="20"/>
                <w:szCs w:val="20"/>
              </w:rPr>
              <w:t>for a person with a specific dietary need.</w:t>
            </w:r>
          </w:p>
        </w:tc>
      </w:tr>
      <w:tr w:rsidR="008973BA" w:rsidRPr="00017DB9" w14:paraId="0C882B6E" w14:textId="77777777" w:rsidTr="00FD78BA">
        <w:tc>
          <w:tcPr>
            <w:tcW w:w="2341" w:type="dxa"/>
            <w:vMerge/>
            <w:shd w:val="clear" w:color="auto" w:fill="auto"/>
          </w:tcPr>
          <w:p w14:paraId="1F4644A8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65C4916F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1" w:type="dxa"/>
            <w:shd w:val="clear" w:color="auto" w:fill="auto"/>
          </w:tcPr>
          <w:p w14:paraId="410C3633" w14:textId="1038D505" w:rsidR="008973BA" w:rsidRPr="00017DB9" w:rsidRDefault="00B36F88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modify a dish </w:t>
            </w:r>
            <w:r w:rsidRPr="00017DB9">
              <w:rPr>
                <w:rFonts w:ascii="Arial" w:hAnsi="Arial" w:cs="Arial"/>
                <w:sz w:val="20"/>
                <w:szCs w:val="20"/>
              </w:rPr>
              <w:t>for a person with a specific dietary need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73BA" w:rsidRPr="00017DB9">
              <w:rPr>
                <w:rFonts w:ascii="Arial" w:hAnsi="Arial" w:cs="Arial"/>
                <w:sz w:val="20"/>
                <w:szCs w:val="20"/>
              </w:rPr>
              <w:t>stating the reasons for choice.</w:t>
            </w:r>
          </w:p>
        </w:tc>
      </w:tr>
      <w:tr w:rsidR="008973BA" w:rsidRPr="00017DB9" w14:paraId="5DE6629B" w14:textId="77777777" w:rsidTr="00FD78BA">
        <w:tc>
          <w:tcPr>
            <w:tcW w:w="2341" w:type="dxa"/>
            <w:vMerge/>
            <w:shd w:val="clear" w:color="auto" w:fill="auto"/>
          </w:tcPr>
          <w:p w14:paraId="5EF6D9D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3F0F5CB4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1" w:type="dxa"/>
            <w:shd w:val="clear" w:color="auto" w:fill="auto"/>
          </w:tcPr>
          <w:p w14:paraId="4B643231" w14:textId="0097D3CE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="00B36F88">
              <w:rPr>
                <w:rFonts w:ascii="Arial" w:hAnsi="Arial" w:cs="Arial"/>
                <w:sz w:val="20"/>
                <w:szCs w:val="20"/>
              </w:rPr>
              <w:t xml:space="preserve">modify a dish </w:t>
            </w:r>
            <w:r w:rsidR="00B36F88" w:rsidRPr="00017DB9">
              <w:rPr>
                <w:rFonts w:ascii="Arial" w:hAnsi="Arial" w:cs="Arial"/>
                <w:sz w:val="20"/>
                <w:szCs w:val="20"/>
              </w:rPr>
              <w:t>for a person with a specific dietary need</w:t>
            </w:r>
            <w:r w:rsidR="00B36F8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stating reasons for choice. </w:t>
            </w:r>
          </w:p>
        </w:tc>
      </w:tr>
      <w:tr w:rsidR="00FD78BA" w:rsidRPr="00017DB9" w14:paraId="73D07926" w14:textId="77777777" w:rsidTr="00FD78BA">
        <w:tc>
          <w:tcPr>
            <w:tcW w:w="2341" w:type="dxa"/>
            <w:vMerge w:val="restart"/>
            <w:shd w:val="clear" w:color="auto" w:fill="auto"/>
          </w:tcPr>
          <w:p w14:paraId="610733A0" w14:textId="336CF81F" w:rsidR="00FD78BA" w:rsidRPr="00017DB9" w:rsidRDefault="00FD78BA" w:rsidP="00FD78BA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create a food label for the modified dish.</w:t>
            </w:r>
          </w:p>
        </w:tc>
        <w:tc>
          <w:tcPr>
            <w:tcW w:w="1792" w:type="dxa"/>
            <w:shd w:val="clear" w:color="auto" w:fill="auto"/>
          </w:tcPr>
          <w:p w14:paraId="6C5467D9" w14:textId="77777777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431" w:type="dxa"/>
            <w:shd w:val="clear" w:color="auto" w:fill="auto"/>
          </w:tcPr>
          <w:p w14:paraId="7D20F128" w14:textId="7B234879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food label for the modified dish</w:t>
            </w:r>
            <w:r w:rsidRPr="00017DB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78BA" w:rsidRPr="00017DB9" w14:paraId="11111DC5" w14:textId="77777777" w:rsidTr="00FD78BA">
        <w:tc>
          <w:tcPr>
            <w:tcW w:w="2341" w:type="dxa"/>
            <w:vMerge/>
            <w:shd w:val="clear" w:color="auto" w:fill="auto"/>
          </w:tcPr>
          <w:p w14:paraId="1FC49D1E" w14:textId="77777777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54CC5A8B" w14:textId="77777777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431" w:type="dxa"/>
            <w:shd w:val="clear" w:color="auto" w:fill="auto"/>
          </w:tcPr>
          <w:p w14:paraId="3EBA6DBF" w14:textId="551C8B2C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food label for the modified dish including the information that is legally required.</w:t>
            </w:r>
          </w:p>
        </w:tc>
      </w:tr>
      <w:tr w:rsidR="00FD78BA" w:rsidRPr="00017DB9" w14:paraId="3E9B14E0" w14:textId="77777777" w:rsidTr="00FD78BA">
        <w:tc>
          <w:tcPr>
            <w:tcW w:w="2341" w:type="dxa"/>
            <w:vMerge/>
            <w:shd w:val="clear" w:color="auto" w:fill="auto"/>
          </w:tcPr>
          <w:p w14:paraId="58AFB8D3" w14:textId="77777777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</w:tcPr>
          <w:p w14:paraId="68526193" w14:textId="77777777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431" w:type="dxa"/>
            <w:shd w:val="clear" w:color="auto" w:fill="auto"/>
          </w:tcPr>
          <w:p w14:paraId="3B7625F6" w14:textId="09CD2C98" w:rsidR="00FD78BA" w:rsidRPr="00017DB9" w:rsidRDefault="00FD78BA" w:rsidP="006E10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food label for the modified dish including the information that is legally required and further information that would be useful to a consumer.</w:t>
            </w:r>
          </w:p>
        </w:tc>
      </w:tr>
    </w:tbl>
    <w:p w14:paraId="6A61C838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</w:p>
    <w:p w14:paraId="444B0C79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E2A48AA" w14:textId="77777777" w:rsidR="008973BA" w:rsidRPr="002B460C" w:rsidRDefault="008973BA" w:rsidP="008973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3"/>
        <w:gridCol w:w="2003"/>
      </w:tblGrid>
      <w:tr w:rsidR="008973BA" w:rsidRPr="00017DB9" w14:paraId="7ECF1FB4" w14:textId="77777777" w:rsidTr="002C58E2">
        <w:tc>
          <w:tcPr>
            <w:tcW w:w="709" w:type="dxa"/>
            <w:shd w:val="clear" w:color="auto" w:fill="auto"/>
          </w:tcPr>
          <w:p w14:paraId="073258E9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31898A22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048509A1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8973BA" w:rsidRPr="00017DB9" w14:paraId="747031C8" w14:textId="77777777" w:rsidTr="002C58E2">
        <w:tc>
          <w:tcPr>
            <w:tcW w:w="709" w:type="dxa"/>
            <w:shd w:val="clear" w:color="auto" w:fill="auto"/>
          </w:tcPr>
          <w:p w14:paraId="6B0041C3" w14:textId="5812A3AD" w:rsidR="008973BA" w:rsidRDefault="0097566C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E1E02C8" w14:textId="77777777" w:rsidR="0097566C" w:rsidRPr="00017DB9" w:rsidRDefault="0097566C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7BBF9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C22E2BF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1A86F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6A87654A" w14:textId="57CC60AE" w:rsidR="008973BA" w:rsidRDefault="00592571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 and i</w:t>
            </w:r>
            <w:r w:rsidR="008973BA" w:rsidRPr="00017DB9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7AD1E8E5" w14:textId="7D14A03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Explain to the pupils that they will be investigating </w:t>
            </w:r>
            <w:r w:rsidR="0097566C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special </w:t>
            </w:r>
            <w:r w:rsidR="0097566C">
              <w:rPr>
                <w:rFonts w:ascii="Arial" w:hAnsi="Arial" w:cs="Arial"/>
                <w:sz w:val="20"/>
                <w:szCs w:val="20"/>
              </w:rPr>
              <w:t>dietary needs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. Go through the </w:t>
            </w:r>
            <w:r w:rsidR="00592571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61E08CE1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7E897EF5" w14:textId="77777777" w:rsidR="008973BA" w:rsidRPr="00017DB9" w:rsidRDefault="008973B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7DB9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3ADDD0DC" w14:textId="458CB7E9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Ask the pupils to </w:t>
            </w:r>
            <w:r>
              <w:rPr>
                <w:rFonts w:ascii="Arial" w:hAnsi="Arial" w:cs="Arial"/>
                <w:sz w:val="20"/>
                <w:szCs w:val="20"/>
              </w:rPr>
              <w:t xml:space="preserve">write down </w:t>
            </w:r>
            <w:r w:rsidR="00437D77">
              <w:rPr>
                <w:rFonts w:ascii="Arial" w:hAnsi="Arial" w:cs="Arial"/>
                <w:sz w:val="20"/>
                <w:szCs w:val="20"/>
              </w:rPr>
              <w:t>at least three special dietary needs that may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 require special consideration when planning and cooking food. </w:t>
            </w:r>
          </w:p>
        </w:tc>
        <w:tc>
          <w:tcPr>
            <w:tcW w:w="2038" w:type="dxa"/>
            <w:shd w:val="clear" w:color="auto" w:fill="auto"/>
          </w:tcPr>
          <w:p w14:paraId="04559098" w14:textId="77777777" w:rsidR="008973BA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6C14C" w14:textId="77777777" w:rsidR="00B82D98" w:rsidRDefault="00B82D98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45C90" w14:textId="77777777" w:rsidR="00B82D98" w:rsidRDefault="00B82D98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5DC967C3" w14:textId="693110B7" w:rsidR="00B82D98" w:rsidRDefault="00B82D98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CBDD8" w14:textId="5CA63DA8" w:rsidR="00B82D98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1" w:anchor="cost" w:history="1">
              <w:r w:rsidR="00893140" w:rsidRPr="00893140">
                <w:rPr>
                  <w:rStyle w:val="Hyperlink"/>
                  <w:rFonts w:ascii="Arial" w:hAnsi="Arial" w:cs="Arial"/>
                  <w:sz w:val="20"/>
                  <w:szCs w:val="20"/>
                </w:rPr>
                <w:t>Planning what to cook FFL area</w:t>
              </w:r>
            </w:hyperlink>
          </w:p>
          <w:p w14:paraId="5CD67924" w14:textId="77777777" w:rsidR="00B82D98" w:rsidRDefault="00B82D98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26E59" w14:textId="056B3614" w:rsidR="00B82D98" w:rsidRPr="00017DB9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2" w:anchor="FAFC" w:history="1">
              <w:r w:rsidR="00B82D98" w:rsidRPr="00B82D98">
                <w:rPr>
                  <w:rStyle w:val="Hyperlink"/>
                  <w:rFonts w:ascii="Arial" w:hAnsi="Arial" w:cs="Arial"/>
                  <w:sz w:val="20"/>
                  <w:szCs w:val="20"/>
                </w:rPr>
                <w:t>Factors affecting food choice resources</w:t>
              </w:r>
            </w:hyperlink>
          </w:p>
        </w:tc>
      </w:tr>
      <w:tr w:rsidR="008973BA" w:rsidRPr="00017DB9" w14:paraId="57AC2740" w14:textId="77777777" w:rsidTr="002C58E2">
        <w:tc>
          <w:tcPr>
            <w:tcW w:w="709" w:type="dxa"/>
            <w:shd w:val="clear" w:color="auto" w:fill="auto"/>
          </w:tcPr>
          <w:p w14:paraId="0F32C39D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29871E8D" w14:textId="77777777" w:rsidR="008973BA" w:rsidRPr="00017DB9" w:rsidRDefault="008973B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7DB9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3FABC9C2" w14:textId="4F3335F9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Take feedback from the class </w:t>
            </w:r>
            <w:r w:rsidR="00437D77">
              <w:rPr>
                <w:rFonts w:ascii="Arial" w:hAnsi="Arial" w:cs="Arial"/>
                <w:sz w:val="20"/>
                <w:szCs w:val="20"/>
              </w:rPr>
              <w:t xml:space="preserve">from the starter activity. Special dietary needs may include: </w:t>
            </w:r>
          </w:p>
          <w:p w14:paraId="3C67FCB5" w14:textId="4DB19622" w:rsidR="008973BA" w:rsidRPr="00017DB9" w:rsidRDefault="00B82D98" w:rsidP="00B82D98">
            <w:pPr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personal choice / ethics – environmental, animal welfare, global dimensions</w:t>
            </w:r>
            <w:r w:rsidR="00437D7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566E70" w14:textId="4013D832" w:rsidR="008973BA" w:rsidRPr="00017DB9" w:rsidRDefault="0097566C" w:rsidP="00B82D98">
            <w:pPr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health/</w:t>
            </w:r>
            <w:r w:rsidR="00B82D98" w:rsidRPr="00017DB9">
              <w:rPr>
                <w:rFonts w:ascii="Arial" w:hAnsi="Arial" w:cs="Arial"/>
                <w:sz w:val="20"/>
                <w:szCs w:val="20"/>
              </w:rPr>
              <w:t>medical – including intolerance and allergy e.g. nut allergy, coeliac disease, lactose intolerance;</w:t>
            </w:r>
          </w:p>
          <w:p w14:paraId="1AD7B1DB" w14:textId="25AA7945" w:rsidR="008973BA" w:rsidRPr="00017DB9" w:rsidRDefault="00B82D98" w:rsidP="00B82D98">
            <w:pPr>
              <w:numPr>
                <w:ilvl w:val="0"/>
                <w:numId w:val="4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religion – review the different dietary rules for some religions. </w:t>
            </w:r>
          </w:p>
          <w:p w14:paraId="5FCED91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AA8CA" w14:textId="035915D3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Discuss with the pupils the different aspects.  Allocate or ask the pupil groups/pairs to select a </w:t>
            </w:r>
            <w:r w:rsidR="0097566C">
              <w:rPr>
                <w:rFonts w:ascii="Arial" w:hAnsi="Arial" w:cs="Arial"/>
                <w:sz w:val="20"/>
                <w:szCs w:val="20"/>
              </w:rPr>
              <w:t>need</w:t>
            </w:r>
            <w:r w:rsidR="0097566C" w:rsidRPr="00017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DB9">
              <w:rPr>
                <w:rFonts w:ascii="Arial" w:hAnsi="Arial" w:cs="Arial"/>
                <w:sz w:val="20"/>
                <w:szCs w:val="20"/>
              </w:rPr>
              <w:t>(e.g. vegan, lactose intolerance, faith, coeliac) and to complete the challenge:</w:t>
            </w:r>
          </w:p>
          <w:p w14:paraId="1FD9FCAA" w14:textId="0BA6E199" w:rsidR="008973BA" w:rsidRPr="00017DB9" w:rsidRDefault="008973BA" w:rsidP="0089314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What are the </w:t>
            </w:r>
            <w:r w:rsidR="0097566C">
              <w:rPr>
                <w:rFonts w:ascii="Arial" w:hAnsi="Arial" w:cs="Arial"/>
                <w:sz w:val="20"/>
                <w:szCs w:val="20"/>
              </w:rPr>
              <w:t>dietary</w:t>
            </w:r>
            <w:r w:rsidR="0097566C" w:rsidRPr="00017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7DB9">
              <w:rPr>
                <w:rFonts w:ascii="Arial" w:hAnsi="Arial" w:cs="Arial"/>
                <w:sz w:val="20"/>
                <w:szCs w:val="20"/>
              </w:rPr>
              <w:t>needs of this person?</w:t>
            </w:r>
          </w:p>
          <w:p w14:paraId="08BED0D7" w14:textId="77777777" w:rsidR="008973BA" w:rsidRPr="00017DB9" w:rsidRDefault="008973BA" w:rsidP="0089314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What food and drink must/should be avoided?</w:t>
            </w:r>
          </w:p>
          <w:p w14:paraId="1B5E7BBC" w14:textId="77777777" w:rsidR="008973BA" w:rsidRPr="00017DB9" w:rsidRDefault="008973BA" w:rsidP="00893140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How can they ensure they are eating a balanced and healthy diet? </w:t>
            </w:r>
          </w:p>
          <w:p w14:paraId="12BD948C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869A6" w14:textId="77777777" w:rsidR="008973BA" w:rsidRPr="00017DB9" w:rsidRDefault="008973B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7DB9">
              <w:rPr>
                <w:rFonts w:ascii="Arial" w:hAnsi="Arial" w:cs="Arial"/>
                <w:i/>
                <w:sz w:val="20"/>
                <w:szCs w:val="20"/>
              </w:rPr>
              <w:t xml:space="preserve">N.B. you may wish to select a category, which is particularly appropriate to your school/community. </w:t>
            </w:r>
          </w:p>
          <w:p w14:paraId="0DF9ADEB" w14:textId="77777777" w:rsidR="008973BA" w:rsidRPr="00017DB9" w:rsidRDefault="008973B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91D515" w14:textId="6B491577" w:rsidR="008973BA" w:rsidRPr="00017DB9" w:rsidRDefault="004C03BB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Pupils/groups report </w:t>
            </w:r>
            <w:r w:rsidR="008973BA" w:rsidRPr="00017DB9">
              <w:rPr>
                <w:rFonts w:ascii="Arial" w:hAnsi="Arial" w:cs="Arial"/>
                <w:sz w:val="20"/>
                <w:szCs w:val="20"/>
              </w:rPr>
              <w:t xml:space="preserve">back to the class. </w:t>
            </w:r>
          </w:p>
        </w:tc>
        <w:tc>
          <w:tcPr>
            <w:tcW w:w="2038" w:type="dxa"/>
            <w:shd w:val="clear" w:color="auto" w:fill="auto"/>
          </w:tcPr>
          <w:p w14:paraId="7BA84FC1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8AA1C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2A58C" w14:textId="46FEA394" w:rsidR="008973BA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3" w:anchor="Rel" w:history="1">
              <w:r w:rsidR="00B82D98" w:rsidRPr="00B82D98">
                <w:rPr>
                  <w:rStyle w:val="Hyperlink"/>
                  <w:rFonts w:ascii="Arial" w:hAnsi="Arial" w:cs="Arial"/>
                  <w:sz w:val="20"/>
                  <w:szCs w:val="20"/>
                </w:rPr>
                <w:t>Religious, cultural, ethical beliefs resources</w:t>
              </w:r>
            </w:hyperlink>
          </w:p>
          <w:p w14:paraId="56F154D2" w14:textId="70984586" w:rsidR="00B82D98" w:rsidRDefault="00B82D98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00A50" w14:textId="24D50523" w:rsidR="00893140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4" w:anchor="cost" w:history="1">
              <w:r w:rsidR="00893140" w:rsidRPr="00893140">
                <w:rPr>
                  <w:rStyle w:val="Hyperlink"/>
                  <w:rFonts w:ascii="Arial" w:hAnsi="Arial" w:cs="Arial"/>
                  <w:sz w:val="20"/>
                  <w:szCs w:val="20"/>
                </w:rPr>
                <w:t>Cost and availability of ingredients</w:t>
              </w:r>
            </w:hyperlink>
          </w:p>
          <w:p w14:paraId="06C63E5A" w14:textId="31D64786" w:rsidR="008973BA" w:rsidRPr="009060F5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9060F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52C454" w14:textId="77777777" w:rsidR="008973BA" w:rsidRPr="009060F5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43ED5" w14:textId="22923E5F" w:rsidR="008973BA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5" w:anchor="DN" w:history="1">
              <w:r w:rsidR="00893140" w:rsidRPr="00893140">
                <w:rPr>
                  <w:rStyle w:val="Hyperlink"/>
                  <w:rFonts w:ascii="Arial" w:hAnsi="Arial" w:cs="Arial"/>
                  <w:sz w:val="20"/>
                  <w:szCs w:val="20"/>
                </w:rPr>
                <w:t>Dietary needs</w:t>
              </w:r>
            </w:hyperlink>
          </w:p>
          <w:p w14:paraId="5F6F7ADB" w14:textId="52C9142D" w:rsidR="00893140" w:rsidRDefault="00893140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7DC6A" w14:textId="13716F0A" w:rsidR="00893140" w:rsidRPr="00893140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6" w:anchor="Al" w:history="1">
              <w:r w:rsidR="00893140" w:rsidRPr="00893140">
                <w:rPr>
                  <w:rStyle w:val="Hyperlink"/>
                  <w:rFonts w:ascii="Arial" w:hAnsi="Arial" w:cs="Arial"/>
                  <w:sz w:val="20"/>
                  <w:szCs w:val="20"/>
                </w:rPr>
                <w:t>Allergen and food intolerance resources</w:t>
              </w:r>
            </w:hyperlink>
          </w:p>
          <w:p w14:paraId="11BB40A8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3BA" w:rsidRPr="00017DB9" w14:paraId="301BB1CC" w14:textId="77777777" w:rsidTr="002C58E2">
        <w:tc>
          <w:tcPr>
            <w:tcW w:w="709" w:type="dxa"/>
            <w:shd w:val="clear" w:color="auto" w:fill="auto"/>
          </w:tcPr>
          <w:p w14:paraId="026AA143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25</w:t>
            </w:r>
          </w:p>
          <w:p w14:paraId="4FB9471A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E9A065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BAF50B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7833D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25F47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DEF67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601C5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EBF5D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703E61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60925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9BEA9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43ABB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DC989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F9700D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4C700D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736796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99633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3D88E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788A4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41D93D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37D519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F6F50E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3CCD0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752047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42008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2D9D63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BA792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86642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799C4" w14:textId="74629D34" w:rsidR="008973BA" w:rsidRPr="00017DB9" w:rsidRDefault="00E6446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7DB2B8FC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6F9202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1374E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3B0B6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EF5E2" w14:textId="77777777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BA8AE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5A68A" w14:textId="77777777" w:rsidR="00364AFD" w:rsidRDefault="00364AF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B65035" w14:textId="77777777" w:rsidR="00364AFD" w:rsidRDefault="00364AF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BF85C" w14:textId="77777777" w:rsidR="00364AFD" w:rsidRDefault="00364AF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1C4B1" w14:textId="77777777" w:rsidR="00364AFD" w:rsidRDefault="00364AFD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30349" w14:textId="48785E1B" w:rsidR="008973BA" w:rsidRPr="00017DB9" w:rsidRDefault="008973BA" w:rsidP="00E64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03E1ECE7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Main activity 2 – 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what information is available to the consumer to help? </w:t>
            </w:r>
          </w:p>
          <w:p w14:paraId="0D4A0442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1FD23" w14:textId="50562062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Show the pupils a range of symbols and information </w:t>
            </w:r>
            <w:r w:rsidR="0097566C">
              <w:rPr>
                <w:rFonts w:ascii="Arial" w:hAnsi="Arial" w:cs="Arial"/>
                <w:sz w:val="20"/>
                <w:szCs w:val="20"/>
              </w:rPr>
              <w:t xml:space="preserve">from food </w:t>
            </w:r>
            <w:r w:rsidR="0097566C" w:rsidRPr="00017DB9">
              <w:rPr>
                <w:rFonts w:ascii="Arial" w:hAnsi="Arial" w:cs="Arial"/>
                <w:sz w:val="20"/>
                <w:szCs w:val="20"/>
              </w:rPr>
              <w:t xml:space="preserve">packaging 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33380C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017DB9">
              <w:rPr>
                <w:rFonts w:ascii="Arial" w:hAnsi="Arial" w:cs="Arial"/>
                <w:sz w:val="20"/>
                <w:szCs w:val="20"/>
              </w:rPr>
              <w:t>provide</w:t>
            </w:r>
            <w:r w:rsidR="0033380C">
              <w:rPr>
                <w:rFonts w:ascii="Arial" w:hAnsi="Arial" w:cs="Arial"/>
                <w:sz w:val="20"/>
                <w:szCs w:val="20"/>
              </w:rPr>
              <w:t>d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 for consumers to help them make choices</w:t>
            </w:r>
            <w:r w:rsidR="003338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A92B8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You may wish to include:</w:t>
            </w:r>
          </w:p>
          <w:p w14:paraId="2CBACFE5" w14:textId="32F598F2" w:rsidR="004C03BB" w:rsidRDefault="004C03BB" w:rsidP="00893140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certification and assurance schemes, e.g. Red Tractor;</w:t>
            </w:r>
          </w:p>
          <w:p w14:paraId="26F72DE9" w14:textId="12F957B4" w:rsidR="008973BA" w:rsidRDefault="004C03BB" w:rsidP="00893140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B5EA8" w:rsidRPr="00017DB9">
              <w:rPr>
                <w:rFonts w:ascii="Arial" w:hAnsi="Arial" w:cs="Arial"/>
                <w:sz w:val="20"/>
                <w:szCs w:val="20"/>
              </w:rPr>
              <w:t>egetarian/vegan;</w:t>
            </w:r>
          </w:p>
          <w:p w14:paraId="12C45F2F" w14:textId="3892EE80" w:rsidR="004C03BB" w:rsidRPr="00017DB9" w:rsidRDefault="004C03BB" w:rsidP="00893140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organic;</w:t>
            </w:r>
          </w:p>
          <w:p w14:paraId="73A91E01" w14:textId="189BB459" w:rsidR="008973BA" w:rsidRPr="00017DB9" w:rsidRDefault="00AB5EA8" w:rsidP="00893140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gluten free;</w:t>
            </w:r>
          </w:p>
          <w:p w14:paraId="39F10ED0" w14:textId="286271DB" w:rsidR="008973BA" w:rsidRPr="00017DB9" w:rsidRDefault="00AB5EA8" w:rsidP="00893140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ingredient labels;</w:t>
            </w:r>
          </w:p>
          <w:p w14:paraId="6FD2248A" w14:textId="71172649" w:rsidR="008973BA" w:rsidRPr="00017DB9" w:rsidRDefault="004C03BB" w:rsidP="00893140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back-of-pack nutrition labels;</w:t>
            </w:r>
          </w:p>
          <w:p w14:paraId="426E9268" w14:textId="2024A300" w:rsidR="008973BA" w:rsidRDefault="00AB5EA8" w:rsidP="002C58E2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93140">
              <w:rPr>
                <w:rFonts w:ascii="Arial" w:hAnsi="Arial" w:cs="Arial"/>
                <w:sz w:val="20"/>
                <w:szCs w:val="20"/>
              </w:rPr>
              <w:t>allergen labelling</w:t>
            </w:r>
            <w:r w:rsidR="004C03BB">
              <w:rPr>
                <w:rFonts w:ascii="Arial" w:hAnsi="Arial" w:cs="Arial"/>
                <w:sz w:val="20"/>
                <w:szCs w:val="20"/>
              </w:rPr>
              <w:t>.</w:t>
            </w:r>
            <w:r w:rsidRPr="008931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4AB247" w14:textId="1E2AE9CE" w:rsidR="00AB5EA8" w:rsidRPr="00AB5EA8" w:rsidRDefault="00AB5EA8" w:rsidP="00AB5EA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4E485A" w14:textId="597A2983" w:rsidR="008973BA" w:rsidRPr="00017DB9" w:rsidRDefault="00BE6C5C" w:rsidP="00BE6C5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64AFD" w:rsidRPr="00017DB9">
              <w:rPr>
                <w:rFonts w:ascii="Arial" w:hAnsi="Arial" w:cs="Arial"/>
                <w:sz w:val="20"/>
                <w:szCs w:val="20"/>
              </w:rPr>
              <w:t xml:space="preserve">abelling is </w:t>
            </w:r>
            <w:r w:rsidR="00364AFD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364AFD" w:rsidRPr="00017DB9">
              <w:rPr>
                <w:rFonts w:ascii="Arial" w:hAnsi="Arial" w:cs="Arial"/>
                <w:sz w:val="20"/>
                <w:szCs w:val="20"/>
              </w:rPr>
              <w:t xml:space="preserve">controlled by </w:t>
            </w:r>
            <w:r w:rsidR="00364AFD">
              <w:rPr>
                <w:rFonts w:ascii="Arial" w:hAnsi="Arial" w:cs="Arial"/>
                <w:sz w:val="20"/>
                <w:szCs w:val="20"/>
              </w:rPr>
              <w:t>EU</w:t>
            </w:r>
            <w:r w:rsidR="00364AFD" w:rsidRPr="00017DB9">
              <w:rPr>
                <w:rFonts w:ascii="Arial" w:hAnsi="Arial" w:cs="Arial"/>
                <w:sz w:val="20"/>
                <w:szCs w:val="20"/>
              </w:rPr>
              <w:t xml:space="preserve"> law</w:t>
            </w:r>
            <w:r w:rsidR="004C03BB">
              <w:rPr>
                <w:rFonts w:ascii="Arial" w:hAnsi="Arial" w:cs="Arial"/>
                <w:sz w:val="20"/>
                <w:szCs w:val="20"/>
              </w:rPr>
              <w:t xml:space="preserve"> (this may change following the UK’s withdrawal from the European Union)</w:t>
            </w:r>
            <w:r>
              <w:rPr>
                <w:rFonts w:ascii="Arial" w:hAnsi="Arial" w:cs="Arial"/>
                <w:sz w:val="20"/>
                <w:szCs w:val="20"/>
              </w:rPr>
              <w:t>. Discuss with the pupils:</w:t>
            </w:r>
          </w:p>
          <w:p w14:paraId="5B3A75D7" w14:textId="2E2DC50B" w:rsidR="008973BA" w:rsidRPr="00017DB9" w:rsidRDefault="00364AFD" w:rsidP="00364AFD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legal requirements on labels – what are they? </w:t>
            </w:r>
          </w:p>
          <w:p w14:paraId="6CC7AE71" w14:textId="1C86809C" w:rsidR="008973BA" w:rsidRPr="00017DB9" w:rsidRDefault="00364AFD" w:rsidP="00364AFD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voluntary information on labels – what is often displayed?</w:t>
            </w:r>
          </w:p>
          <w:p w14:paraId="437C1020" w14:textId="03EFCB1A" w:rsidR="008973BA" w:rsidRPr="00017DB9" w:rsidRDefault="00364AFD" w:rsidP="00364AFD">
            <w:pPr>
              <w:numPr>
                <w:ilvl w:val="0"/>
                <w:numId w:val="4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environmental information – what do they tell you about recycling? </w:t>
            </w:r>
          </w:p>
          <w:p w14:paraId="098364D5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AF1E9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Nutrition and health claims:</w:t>
            </w:r>
          </w:p>
          <w:p w14:paraId="1BCF51F0" w14:textId="3AF2168B" w:rsidR="008973BA" w:rsidRPr="00017DB9" w:rsidRDefault="00364AFD" w:rsidP="00BD67E0">
            <w:pPr>
              <w:numPr>
                <w:ilvl w:val="0"/>
                <w:numId w:val="4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what are they? – legal definition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8712F0" w14:textId="4955F132" w:rsidR="008973BA" w:rsidRPr="00017DB9" w:rsidRDefault="00364AFD" w:rsidP="00BD67E0">
            <w:pPr>
              <w:numPr>
                <w:ilvl w:val="0"/>
                <w:numId w:val="4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how are they controlled?</w:t>
            </w:r>
          </w:p>
          <w:p w14:paraId="07EE8E95" w14:textId="4AC321BC" w:rsidR="008973BA" w:rsidRPr="00017DB9" w:rsidRDefault="00364AFD" w:rsidP="00BD67E0">
            <w:pPr>
              <w:numPr>
                <w:ilvl w:val="0"/>
                <w:numId w:val="4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lastRenderedPageBreak/>
              <w:t xml:space="preserve">why are they important? </w:t>
            </w:r>
          </w:p>
          <w:p w14:paraId="65E09450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6A504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Marketing claims – e.g. farm fresh, traditional, country fresh. What do they mean?</w:t>
            </w:r>
          </w:p>
          <w:p w14:paraId="5B157021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8C0A8" w14:textId="60CD8FBD" w:rsidR="008973BA" w:rsidRPr="00017DB9" w:rsidRDefault="008973B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7DB9">
              <w:rPr>
                <w:rFonts w:ascii="Arial" w:hAnsi="Arial" w:cs="Arial"/>
                <w:i/>
                <w:sz w:val="20"/>
                <w:szCs w:val="20"/>
              </w:rPr>
              <w:t>Main activity 3</w:t>
            </w:r>
          </w:p>
          <w:p w14:paraId="1483C839" w14:textId="4E737DF6" w:rsidR="008973BA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Explain to the pupils they will be making a dish suitable for a specific dietary need. (Select one or more to suit the class).  They will be required to m</w:t>
            </w:r>
            <w:r w:rsidR="00E6446A">
              <w:rPr>
                <w:rFonts w:ascii="Arial" w:hAnsi="Arial" w:cs="Arial"/>
                <w:sz w:val="20"/>
                <w:szCs w:val="20"/>
              </w:rPr>
              <w:t>odify a recipe to meet the need</w:t>
            </w:r>
            <w:r w:rsidRPr="00017DB9">
              <w:rPr>
                <w:rFonts w:ascii="Arial" w:hAnsi="Arial" w:cs="Arial"/>
                <w:sz w:val="20"/>
                <w:szCs w:val="20"/>
              </w:rPr>
              <w:t>, e.g. change the thickening agent</w:t>
            </w:r>
            <w:r w:rsidR="00E6446A">
              <w:rPr>
                <w:rFonts w:ascii="Arial" w:hAnsi="Arial" w:cs="Arial"/>
                <w:sz w:val="20"/>
                <w:szCs w:val="20"/>
              </w:rPr>
              <w:t xml:space="preserve"> to make it suitable for a coeliac</w:t>
            </w:r>
            <w:r w:rsidR="00377A55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46A">
              <w:rPr>
                <w:rFonts w:ascii="Arial" w:hAnsi="Arial" w:cs="Arial"/>
                <w:sz w:val="20"/>
                <w:szCs w:val="20"/>
              </w:rPr>
              <w:t xml:space="preserve">use a mycoprotein (Quorn) for a </w:t>
            </w:r>
            <w:r w:rsidRPr="00017DB9">
              <w:rPr>
                <w:rFonts w:ascii="Arial" w:hAnsi="Arial" w:cs="Arial"/>
                <w:sz w:val="20"/>
                <w:szCs w:val="20"/>
              </w:rPr>
              <w:t>veget</w:t>
            </w:r>
            <w:r w:rsidR="00E6446A">
              <w:rPr>
                <w:rFonts w:ascii="Arial" w:hAnsi="Arial" w:cs="Arial"/>
                <w:sz w:val="20"/>
                <w:szCs w:val="20"/>
              </w:rPr>
              <w:t>arian</w:t>
            </w:r>
            <w:r w:rsidR="00377A55">
              <w:rPr>
                <w:rFonts w:ascii="Arial" w:hAnsi="Arial" w:cs="Arial"/>
                <w:sz w:val="20"/>
                <w:szCs w:val="20"/>
              </w:rPr>
              <w:t xml:space="preserve"> or someone of a </w:t>
            </w:r>
            <w:r w:rsidRPr="00017DB9">
              <w:rPr>
                <w:rFonts w:ascii="Arial" w:hAnsi="Arial" w:cs="Arial"/>
                <w:sz w:val="20"/>
                <w:szCs w:val="20"/>
              </w:rPr>
              <w:t xml:space="preserve">particular faith. </w:t>
            </w:r>
          </w:p>
          <w:p w14:paraId="1EA4E85C" w14:textId="77777777" w:rsidR="008973BA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2C6FF" w14:textId="161CF21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They will adapt a standard recipe for </w:t>
            </w:r>
            <w:r w:rsidR="00FD78B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EE566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ottage pie to meet </w:t>
            </w:r>
            <w:r w:rsidR="0033380C">
              <w:rPr>
                <w:rFonts w:ascii="Arial" w:hAnsi="Arial" w:cs="Arial"/>
                <w:sz w:val="20"/>
                <w:szCs w:val="20"/>
              </w:rPr>
              <w:t>an identified need</w:t>
            </w:r>
            <w:r w:rsidR="00EE566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demonstrati</w:t>
            </w:r>
            <w:r w:rsidR="00EE5661"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z w:val="20"/>
                <w:szCs w:val="20"/>
              </w:rPr>
              <w:t xml:space="preserve"> a range of </w:t>
            </w:r>
            <w:r w:rsidR="0033380C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D1554D">
              <w:rPr>
                <w:rFonts w:ascii="Arial" w:hAnsi="Arial" w:cs="Arial"/>
                <w:sz w:val="20"/>
                <w:szCs w:val="20"/>
              </w:rPr>
              <w:t>skills, e.g</w:t>
            </w:r>
            <w:r w:rsidR="00FD78B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8BA">
              <w:rPr>
                <w:rFonts w:ascii="Arial" w:hAnsi="Arial" w:cs="Arial"/>
                <w:sz w:val="20"/>
                <w:szCs w:val="20"/>
              </w:rPr>
              <w:t>knife skills, use of the hob to make</w:t>
            </w:r>
            <w:r>
              <w:rPr>
                <w:rFonts w:ascii="Arial" w:hAnsi="Arial" w:cs="Arial"/>
                <w:sz w:val="20"/>
                <w:szCs w:val="20"/>
              </w:rPr>
              <w:t xml:space="preserve"> a meat or alternative sauce and a creative topping.  </w:t>
            </w:r>
          </w:p>
          <w:p w14:paraId="4948F99B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C8867" w14:textId="3BB6AAFA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Review the recipe with the pupils and discuss modifications that may need to be made. </w:t>
            </w:r>
          </w:p>
        </w:tc>
        <w:tc>
          <w:tcPr>
            <w:tcW w:w="2038" w:type="dxa"/>
            <w:shd w:val="clear" w:color="auto" w:fill="auto"/>
          </w:tcPr>
          <w:p w14:paraId="032989C6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726CD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B87752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Example labels/packaging</w:t>
            </w:r>
          </w:p>
          <w:p w14:paraId="5FC63E1C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99049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CC172" w14:textId="77777777" w:rsidR="00411780" w:rsidRDefault="00411780" w:rsidP="002C58E2"/>
          <w:p w14:paraId="2AB62050" w14:textId="77777777" w:rsidR="00411780" w:rsidRDefault="00411780" w:rsidP="002C58E2"/>
          <w:p w14:paraId="455676FC" w14:textId="4C81FF99" w:rsidR="008973BA" w:rsidRPr="00017DB9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7" w:anchor="Date" w:history="1">
              <w:r w:rsidR="00364AFD" w:rsidRPr="00BD67E0">
                <w:rPr>
                  <w:rStyle w:val="Hyperlink"/>
                  <w:rFonts w:ascii="Arial" w:hAnsi="Arial" w:cs="Arial"/>
                  <w:sz w:val="20"/>
                  <w:szCs w:val="20"/>
                </w:rPr>
                <w:t>Food labelling resources</w:t>
              </w:r>
            </w:hyperlink>
          </w:p>
          <w:p w14:paraId="014553DA" w14:textId="454B244E" w:rsidR="00BE6C5C" w:rsidRDefault="00BE6C5C" w:rsidP="002C58E2"/>
          <w:p w14:paraId="4C50B348" w14:textId="77777777" w:rsidR="00BE6C5C" w:rsidRDefault="00BE6C5C" w:rsidP="002C58E2"/>
          <w:p w14:paraId="1EEADCFD" w14:textId="59075F2A" w:rsidR="008973BA" w:rsidRDefault="00A54378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8" w:history="1">
              <w:r w:rsidR="00364AFD" w:rsidRPr="00364AFD">
                <w:rPr>
                  <w:rStyle w:val="Hyperlink"/>
                  <w:rFonts w:ascii="Arial" w:hAnsi="Arial" w:cs="Arial"/>
                  <w:sz w:val="20"/>
                  <w:szCs w:val="20"/>
                </w:rPr>
                <w:t>FSA food labelling information</w:t>
              </w:r>
            </w:hyperlink>
          </w:p>
          <w:p w14:paraId="0ADAA627" w14:textId="25611EBF" w:rsidR="00411780" w:rsidRDefault="00411780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19E55856" w14:textId="1399F902" w:rsidR="00411780" w:rsidRDefault="00A54378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9" w:anchor="HC" w:history="1">
              <w:r w:rsidR="00411780" w:rsidRPr="00FD78BA">
                <w:rPr>
                  <w:rStyle w:val="Hyperlink"/>
                  <w:rFonts w:ascii="Arial" w:hAnsi="Arial" w:cs="Arial"/>
                  <w:sz w:val="20"/>
                  <w:szCs w:val="20"/>
                </w:rPr>
                <w:t>Health claims resources</w:t>
              </w:r>
            </w:hyperlink>
          </w:p>
          <w:p w14:paraId="14F272A9" w14:textId="77777777" w:rsidR="00FD78BA" w:rsidRPr="00017DB9" w:rsidRDefault="00FD78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6E31" w14:textId="163AB2A3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Sample food labels.</w:t>
            </w:r>
          </w:p>
          <w:p w14:paraId="728A125B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examples e.g. low in fat, high in fibre, helps to lower cholesterol. </w:t>
            </w:r>
          </w:p>
          <w:p w14:paraId="35EF34FB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047D8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0E7F6" w14:textId="09C033A0" w:rsidR="008973BA" w:rsidRDefault="008973BA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Teacher information on </w:t>
            </w:r>
            <w:hyperlink r:id="rId20" w:history="1">
              <w:r w:rsidRPr="00017DB9">
                <w:rPr>
                  <w:rStyle w:val="Hyperlink"/>
                  <w:rFonts w:ascii="Arial" w:hAnsi="Arial" w:cs="Arial"/>
                  <w:sz w:val="20"/>
                  <w:szCs w:val="20"/>
                </w:rPr>
                <w:t>nutrition claims</w:t>
              </w:r>
            </w:hyperlink>
            <w:r w:rsidRPr="00017DB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r:id="rId21" w:history="1">
              <w:r w:rsidRPr="00017DB9">
                <w:rPr>
                  <w:rStyle w:val="Hyperlink"/>
                  <w:rFonts w:ascii="Arial" w:hAnsi="Arial" w:cs="Arial"/>
                  <w:sz w:val="20"/>
                  <w:szCs w:val="20"/>
                </w:rPr>
                <w:t>health claims</w:t>
              </w:r>
            </w:hyperlink>
          </w:p>
          <w:p w14:paraId="27E23B3D" w14:textId="2D075DCA" w:rsidR="00AB5692" w:rsidRDefault="00AB5692" w:rsidP="002C58E2">
            <w:pPr>
              <w:rPr>
                <w:rStyle w:val="Hyperlink"/>
              </w:rPr>
            </w:pPr>
          </w:p>
          <w:p w14:paraId="7034684D" w14:textId="48178053" w:rsidR="00364AFD" w:rsidRPr="00017DB9" w:rsidRDefault="00364AF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E5D3C" w14:textId="724BE20A" w:rsidR="008973BA" w:rsidRPr="00017DB9" w:rsidRDefault="00A54378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D78BA">
                <w:rPr>
                  <w:rStyle w:val="Hyperlink"/>
                  <w:rFonts w:ascii="Arial" w:hAnsi="Arial" w:cs="Arial"/>
                  <w:sz w:val="20"/>
                  <w:szCs w:val="20"/>
                </w:rPr>
                <w:t>Cottage pie recipe</w:t>
              </w:r>
            </w:hyperlink>
          </w:p>
        </w:tc>
      </w:tr>
      <w:tr w:rsidR="008973BA" w:rsidRPr="00017DB9" w14:paraId="43490B89" w14:textId="77777777" w:rsidTr="002C58E2">
        <w:tc>
          <w:tcPr>
            <w:tcW w:w="709" w:type="dxa"/>
            <w:shd w:val="clear" w:color="auto" w:fill="auto"/>
          </w:tcPr>
          <w:p w14:paraId="3180A146" w14:textId="535375D4" w:rsidR="008973BA" w:rsidRPr="00017DB9" w:rsidRDefault="008973BA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377A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00" w:type="dxa"/>
            <w:shd w:val="clear" w:color="auto" w:fill="auto"/>
          </w:tcPr>
          <w:p w14:paraId="2EB7BCD1" w14:textId="77777777" w:rsidR="008973BA" w:rsidRPr="00017DB9" w:rsidRDefault="008973B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7DB9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59D37537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Challenge each pupil to write one true/false question about what they have learned today. Allow each pupil to ask the class their question. </w:t>
            </w:r>
          </w:p>
          <w:p w14:paraId="2044B046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062B397C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12357" w14:textId="40769F4E" w:rsidR="00EE5661" w:rsidRDefault="00EE5661" w:rsidP="00EE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  <w:r w:rsidR="00D1554D">
        <w:rPr>
          <w:rFonts w:ascii="Arial" w:hAnsi="Arial" w:cs="Arial"/>
          <w:sz w:val="20"/>
          <w:szCs w:val="20"/>
        </w:rPr>
        <w:t xml:space="preserve">Create </w:t>
      </w:r>
      <w:r>
        <w:rPr>
          <w:rFonts w:ascii="Arial" w:hAnsi="Arial" w:cs="Arial"/>
          <w:sz w:val="20"/>
          <w:szCs w:val="20"/>
        </w:rPr>
        <w:t xml:space="preserve">a label for </w:t>
      </w:r>
      <w:r w:rsidR="00377A55">
        <w:rPr>
          <w:rFonts w:ascii="Arial" w:hAnsi="Arial" w:cs="Arial"/>
          <w:sz w:val="20"/>
          <w:szCs w:val="20"/>
        </w:rPr>
        <w:t>the cottage pie that you will be making</w:t>
      </w:r>
      <w:r>
        <w:rPr>
          <w:rFonts w:ascii="Arial" w:hAnsi="Arial" w:cs="Arial"/>
          <w:sz w:val="20"/>
          <w:szCs w:val="20"/>
        </w:rPr>
        <w:t xml:space="preserve">. Clearly show </w:t>
      </w:r>
      <w:r w:rsidR="00AB5692">
        <w:rPr>
          <w:rFonts w:ascii="Arial" w:hAnsi="Arial" w:cs="Arial"/>
          <w:sz w:val="20"/>
          <w:szCs w:val="20"/>
        </w:rPr>
        <w:t xml:space="preserve">the information that is legally required and also include any additional information that you feel would be useful for the consumer. </w:t>
      </w:r>
      <w:r>
        <w:rPr>
          <w:rFonts w:ascii="Arial" w:hAnsi="Arial" w:cs="Arial"/>
          <w:sz w:val="20"/>
          <w:szCs w:val="20"/>
        </w:rPr>
        <w:t xml:space="preserve"> </w:t>
      </w:r>
      <w:r w:rsidR="00984C42">
        <w:rPr>
          <w:rFonts w:ascii="Arial" w:hAnsi="Arial" w:cs="Arial"/>
          <w:sz w:val="20"/>
          <w:szCs w:val="20"/>
        </w:rPr>
        <w:t xml:space="preserve">Use </w:t>
      </w:r>
      <w:hyperlink r:id="rId23" w:history="1">
        <w:r w:rsidR="00984C42" w:rsidRPr="00984C42">
          <w:rPr>
            <w:rStyle w:val="Hyperlink"/>
            <w:rFonts w:ascii="Arial" w:hAnsi="Arial" w:cs="Arial"/>
            <w:sz w:val="20"/>
            <w:szCs w:val="20"/>
          </w:rPr>
          <w:t>Explore food</w:t>
        </w:r>
      </w:hyperlink>
      <w:r w:rsidR="00984C42">
        <w:rPr>
          <w:rFonts w:ascii="Arial" w:hAnsi="Arial" w:cs="Arial"/>
          <w:sz w:val="20"/>
          <w:szCs w:val="20"/>
        </w:rPr>
        <w:t xml:space="preserve">, or a similar nutrition analysis programme to produce the nutritional information, i.e. a front-of-pack label and a back-of-pack label. </w:t>
      </w:r>
    </w:p>
    <w:p w14:paraId="494F81B1" w14:textId="6B24A590" w:rsidR="00EE5661" w:rsidRDefault="00EE5661" w:rsidP="008973BA">
      <w:pPr>
        <w:rPr>
          <w:rFonts w:ascii="Arial" w:hAnsi="Arial" w:cs="Arial"/>
          <w:b/>
          <w:sz w:val="20"/>
          <w:szCs w:val="20"/>
        </w:rPr>
      </w:pPr>
    </w:p>
    <w:p w14:paraId="38E726E8" w14:textId="2F29151B" w:rsidR="00EE5661" w:rsidRPr="00017DB9" w:rsidRDefault="00EE5661" w:rsidP="00EE5661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>
        <w:rPr>
          <w:rFonts w:ascii="Arial" w:hAnsi="Arial" w:cs="Arial"/>
          <w:sz w:val="20"/>
          <w:szCs w:val="20"/>
        </w:rPr>
        <w:t xml:space="preserve">Pupils could use the </w:t>
      </w:r>
      <w:hyperlink r:id="rId24" w:history="1">
        <w:r w:rsidRPr="00BD67E0">
          <w:rPr>
            <w:rStyle w:val="Hyperlink"/>
            <w:rFonts w:ascii="Arial" w:hAnsi="Arial" w:cs="Arial"/>
            <w:sz w:val="20"/>
            <w:szCs w:val="20"/>
          </w:rPr>
          <w:t>Blank packaging net</w:t>
        </w:r>
      </w:hyperlink>
      <w:r>
        <w:rPr>
          <w:rFonts w:ascii="Arial" w:hAnsi="Arial" w:cs="Arial"/>
          <w:sz w:val="20"/>
          <w:szCs w:val="20"/>
        </w:rPr>
        <w:t xml:space="preserve"> to complete this homework task. Once completed and marked, the packaging examples could be used to create a display in the classroom.</w:t>
      </w:r>
    </w:p>
    <w:p w14:paraId="6EEFB3CA" w14:textId="3E4410A5" w:rsidR="00EE5661" w:rsidRDefault="00EE5661" w:rsidP="008973BA">
      <w:pPr>
        <w:rPr>
          <w:rFonts w:ascii="Arial" w:hAnsi="Arial" w:cs="Arial"/>
          <w:b/>
          <w:sz w:val="20"/>
          <w:szCs w:val="20"/>
        </w:rPr>
      </w:pPr>
    </w:p>
    <w:p w14:paraId="543F5312" w14:textId="64050110" w:rsidR="00BE6C5C" w:rsidRDefault="00BE6C5C" w:rsidP="008973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Extension activity or if you have more time</w:t>
      </w:r>
    </w:p>
    <w:p w14:paraId="22C050A6" w14:textId="52A787A8" w:rsidR="00BE6C5C" w:rsidRPr="00377A55" w:rsidRDefault="00411780" w:rsidP="00377A55">
      <w:pPr>
        <w:rPr>
          <w:rFonts w:ascii="Arial" w:hAnsi="Arial" w:cs="Arial"/>
          <w:sz w:val="20"/>
          <w:szCs w:val="20"/>
        </w:rPr>
      </w:pPr>
      <w:r w:rsidRPr="00377A55">
        <w:rPr>
          <w:rFonts w:ascii="Arial" w:hAnsi="Arial" w:cs="Arial"/>
          <w:sz w:val="20"/>
          <w:szCs w:val="20"/>
        </w:rPr>
        <w:t xml:space="preserve">Divide the class into five groups and give each group a </w:t>
      </w:r>
      <w:r w:rsidR="00BE6C5C" w:rsidRPr="00377A55">
        <w:rPr>
          <w:rFonts w:ascii="Arial" w:hAnsi="Arial" w:cs="Arial"/>
          <w:sz w:val="20"/>
          <w:szCs w:val="20"/>
        </w:rPr>
        <w:t>sample food/recipe. Challenge them to produce the information that would be on the label of the product i</w:t>
      </w:r>
      <w:r w:rsidR="00377A55">
        <w:rPr>
          <w:rFonts w:ascii="Arial" w:hAnsi="Arial" w:cs="Arial"/>
          <w:sz w:val="20"/>
          <w:szCs w:val="20"/>
        </w:rPr>
        <w:t>f</w:t>
      </w:r>
      <w:r w:rsidR="00BE6C5C" w:rsidRPr="00377A55">
        <w:rPr>
          <w:rFonts w:ascii="Arial" w:hAnsi="Arial" w:cs="Arial"/>
          <w:sz w:val="20"/>
          <w:szCs w:val="20"/>
        </w:rPr>
        <w:t xml:space="preserve"> sold. </w:t>
      </w:r>
    </w:p>
    <w:p w14:paraId="46E2BEAE" w14:textId="77777777" w:rsidR="00BE6C5C" w:rsidRPr="00017DB9" w:rsidRDefault="00BE6C5C" w:rsidP="00377A55">
      <w:pPr>
        <w:rPr>
          <w:rFonts w:ascii="Arial" w:hAnsi="Arial" w:cs="Arial"/>
          <w:sz w:val="20"/>
          <w:szCs w:val="20"/>
        </w:rPr>
      </w:pPr>
      <w:r w:rsidRPr="00017DB9">
        <w:rPr>
          <w:rFonts w:ascii="Arial" w:hAnsi="Arial" w:cs="Arial"/>
          <w:sz w:val="20"/>
          <w:szCs w:val="20"/>
        </w:rPr>
        <w:t>They should include</w:t>
      </w:r>
      <w:r>
        <w:rPr>
          <w:rFonts w:ascii="Arial" w:hAnsi="Arial" w:cs="Arial"/>
          <w:sz w:val="20"/>
          <w:szCs w:val="20"/>
        </w:rPr>
        <w:t>:</w:t>
      </w:r>
    </w:p>
    <w:p w14:paraId="03B9F2E7" w14:textId="77777777" w:rsidR="00BE6C5C" w:rsidRPr="00017DB9" w:rsidRDefault="00BE6C5C" w:rsidP="00377A55">
      <w:pPr>
        <w:numPr>
          <w:ilvl w:val="0"/>
          <w:numId w:val="47"/>
        </w:numPr>
        <w:ind w:left="720"/>
        <w:contextualSpacing/>
        <w:rPr>
          <w:rFonts w:ascii="Arial" w:hAnsi="Arial" w:cs="Arial"/>
          <w:sz w:val="20"/>
          <w:szCs w:val="20"/>
        </w:rPr>
      </w:pPr>
      <w:r w:rsidRPr="00017DB9">
        <w:rPr>
          <w:rFonts w:ascii="Arial" w:hAnsi="Arial" w:cs="Arial"/>
          <w:sz w:val="20"/>
          <w:szCs w:val="20"/>
        </w:rPr>
        <w:t>legal requirements;</w:t>
      </w:r>
    </w:p>
    <w:p w14:paraId="0FA84BA8" w14:textId="77777777" w:rsidR="00BE6C5C" w:rsidRPr="00017DB9" w:rsidRDefault="00BE6C5C" w:rsidP="00377A55">
      <w:pPr>
        <w:numPr>
          <w:ilvl w:val="0"/>
          <w:numId w:val="47"/>
        </w:numPr>
        <w:ind w:left="720"/>
        <w:contextualSpacing/>
        <w:rPr>
          <w:rFonts w:ascii="Arial" w:hAnsi="Arial" w:cs="Arial"/>
          <w:sz w:val="20"/>
          <w:szCs w:val="20"/>
        </w:rPr>
      </w:pPr>
      <w:r w:rsidRPr="00017DB9">
        <w:rPr>
          <w:rFonts w:ascii="Arial" w:hAnsi="Arial" w:cs="Arial"/>
          <w:sz w:val="20"/>
          <w:szCs w:val="20"/>
        </w:rPr>
        <w:t>voluntary requirements;</w:t>
      </w:r>
    </w:p>
    <w:p w14:paraId="466B274D" w14:textId="77777777" w:rsidR="00BE6C5C" w:rsidRDefault="00BE6C5C" w:rsidP="00377A55">
      <w:pPr>
        <w:numPr>
          <w:ilvl w:val="0"/>
          <w:numId w:val="47"/>
        </w:numPr>
        <w:ind w:left="720"/>
        <w:contextualSpacing/>
        <w:rPr>
          <w:rFonts w:ascii="Arial" w:hAnsi="Arial" w:cs="Arial"/>
          <w:sz w:val="20"/>
          <w:szCs w:val="20"/>
        </w:rPr>
      </w:pPr>
      <w:r w:rsidRPr="00017DB9">
        <w:rPr>
          <w:rFonts w:ascii="Arial" w:hAnsi="Arial" w:cs="Arial"/>
          <w:sz w:val="20"/>
          <w:szCs w:val="20"/>
        </w:rPr>
        <w:t>special information</w:t>
      </w:r>
      <w:r>
        <w:rPr>
          <w:rFonts w:ascii="Arial" w:hAnsi="Arial" w:cs="Arial"/>
          <w:sz w:val="20"/>
          <w:szCs w:val="20"/>
        </w:rPr>
        <w:t>,</w:t>
      </w:r>
      <w:r w:rsidRPr="00017DB9">
        <w:rPr>
          <w:rFonts w:ascii="Arial" w:hAnsi="Arial" w:cs="Arial"/>
          <w:sz w:val="20"/>
          <w:szCs w:val="20"/>
        </w:rPr>
        <w:t xml:space="preserve"> e.g. gluten free.</w:t>
      </w:r>
    </w:p>
    <w:p w14:paraId="7F9CFFE6" w14:textId="79BD09D4" w:rsidR="00EE5661" w:rsidRDefault="00EE5661" w:rsidP="008973BA">
      <w:pPr>
        <w:rPr>
          <w:rFonts w:ascii="Arial" w:hAnsi="Arial" w:cs="Arial"/>
          <w:b/>
          <w:sz w:val="20"/>
          <w:szCs w:val="20"/>
        </w:rPr>
      </w:pPr>
    </w:p>
    <w:p w14:paraId="52DB7522" w14:textId="0883C232" w:rsidR="008973BA" w:rsidRDefault="008973BA" w:rsidP="008973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4223"/>
        <w:gridCol w:w="3243"/>
      </w:tblGrid>
      <w:tr w:rsidR="008973BA" w:rsidRPr="00017DB9" w14:paraId="729CA404" w14:textId="77777777" w:rsidTr="002C58E2">
        <w:tc>
          <w:tcPr>
            <w:tcW w:w="1951" w:type="dxa"/>
          </w:tcPr>
          <w:p w14:paraId="48298519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BE3F18F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72B70736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8973BA" w:rsidRPr="00017DB9" w14:paraId="02696599" w14:textId="77777777" w:rsidTr="002C58E2">
        <w:tc>
          <w:tcPr>
            <w:tcW w:w="1951" w:type="dxa"/>
          </w:tcPr>
          <w:p w14:paraId="7E4D21F7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017D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1CEBF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2094C6C9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069ACA17" w14:textId="77777777" w:rsidR="008973BA" w:rsidRPr="00017DB9" w:rsidRDefault="008973BA" w:rsidP="00EE5661">
            <w:pPr>
              <w:numPr>
                <w:ilvl w:val="0"/>
                <w:numId w:val="4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</w:tc>
        <w:tc>
          <w:tcPr>
            <w:tcW w:w="3421" w:type="dxa"/>
          </w:tcPr>
          <w:p w14:paraId="7B478940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3BA" w:rsidRPr="00017DB9" w14:paraId="429B35EA" w14:textId="77777777" w:rsidTr="002C58E2">
        <w:tc>
          <w:tcPr>
            <w:tcW w:w="1951" w:type="dxa"/>
          </w:tcPr>
          <w:p w14:paraId="206B501D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FED1E7C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56B7637F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470E0EB" w14:textId="77777777" w:rsidR="008973BA" w:rsidRPr="00017DB9" w:rsidRDefault="008973BA" w:rsidP="00EE5661">
            <w:pPr>
              <w:numPr>
                <w:ilvl w:val="0"/>
                <w:numId w:val="4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Summarise and organise material, and supporting ideas and arguments with any necessary factual detail.</w:t>
            </w:r>
          </w:p>
          <w:p w14:paraId="097172CA" w14:textId="77777777" w:rsidR="008973BA" w:rsidRPr="00017DB9" w:rsidRDefault="008973BA" w:rsidP="00EE5661">
            <w:pPr>
              <w:numPr>
                <w:ilvl w:val="0"/>
                <w:numId w:val="4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  <w:p w14:paraId="604D5392" w14:textId="77777777" w:rsidR="008973BA" w:rsidRPr="00017DB9" w:rsidRDefault="008973BA" w:rsidP="00EE5661">
            <w:pPr>
              <w:numPr>
                <w:ilvl w:val="0"/>
                <w:numId w:val="4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Give short speeches and presentations, expressing their own ideas and keeping to the point.</w:t>
            </w:r>
          </w:p>
        </w:tc>
        <w:tc>
          <w:tcPr>
            <w:tcW w:w="3421" w:type="dxa"/>
          </w:tcPr>
          <w:p w14:paraId="118BFDFB" w14:textId="77777777" w:rsidR="008973BA" w:rsidRPr="00017DB9" w:rsidRDefault="008973BA" w:rsidP="00EE5661">
            <w:pPr>
              <w:numPr>
                <w:ilvl w:val="0"/>
                <w:numId w:val="4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Understand and use place value for decimals, measures and integers of any size (food labels).</w:t>
            </w:r>
          </w:p>
        </w:tc>
      </w:tr>
      <w:tr w:rsidR="008973BA" w:rsidRPr="00017DB9" w14:paraId="62947206" w14:textId="77777777" w:rsidTr="002C58E2">
        <w:tc>
          <w:tcPr>
            <w:tcW w:w="1951" w:type="dxa"/>
          </w:tcPr>
          <w:p w14:paraId="57702088" w14:textId="77777777" w:rsidR="008973BA" w:rsidRPr="00017DB9" w:rsidRDefault="008973BA" w:rsidP="002C58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DB9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35A4B9C3" w14:textId="52B70881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</w:tc>
        <w:tc>
          <w:tcPr>
            <w:tcW w:w="4483" w:type="dxa"/>
          </w:tcPr>
          <w:p w14:paraId="0B775039" w14:textId="77777777" w:rsidR="008973BA" w:rsidRPr="00017DB9" w:rsidRDefault="008973BA" w:rsidP="00EE5661">
            <w:pPr>
              <w:numPr>
                <w:ilvl w:val="0"/>
                <w:numId w:val="4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17DB9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</w:tc>
        <w:tc>
          <w:tcPr>
            <w:tcW w:w="3421" w:type="dxa"/>
          </w:tcPr>
          <w:p w14:paraId="7B4D6123" w14:textId="77777777" w:rsidR="008973BA" w:rsidRPr="00017DB9" w:rsidRDefault="008973BA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74930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</w:p>
    <w:p w14:paraId="1F006D11" w14:textId="77777777" w:rsidR="008973BA" w:rsidRDefault="008973BA" w:rsidP="008973BA">
      <w:pPr>
        <w:rPr>
          <w:rFonts w:ascii="Arial" w:hAnsi="Arial" w:cs="Arial"/>
          <w:sz w:val="20"/>
          <w:szCs w:val="20"/>
        </w:rPr>
      </w:pPr>
    </w:p>
    <w:p w14:paraId="3B519C32" w14:textId="206E4025" w:rsidR="00396514" w:rsidRPr="00141322" w:rsidRDefault="00396514" w:rsidP="00AE5033">
      <w:pPr>
        <w:pStyle w:val="FFLSubHeaders"/>
        <w:rPr>
          <w:sz w:val="20"/>
          <w:szCs w:val="20"/>
        </w:rPr>
      </w:pPr>
    </w:p>
    <w:sectPr w:rsidR="00396514" w:rsidRPr="00141322" w:rsidSect="00474957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FBDDD8" w16cid:durableId="222F0C51"/>
  <w16cid:commentId w16cid:paraId="25269207" w16cid:durableId="222C6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5E5D" w14:textId="77777777" w:rsidR="00A54378" w:rsidRDefault="00A54378" w:rsidP="00A11D46">
      <w:r>
        <w:separator/>
      </w:r>
    </w:p>
  </w:endnote>
  <w:endnote w:type="continuationSeparator" w:id="0">
    <w:p w14:paraId="22D6393D" w14:textId="77777777" w:rsidR="00A54378" w:rsidRDefault="00A543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496480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20A98E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F702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20A98E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F702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25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92D24F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25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243B3" w14:textId="77777777" w:rsidR="00A54378" w:rsidRDefault="00A54378" w:rsidP="00A11D46">
      <w:r>
        <w:separator/>
      </w:r>
    </w:p>
  </w:footnote>
  <w:footnote w:type="continuationSeparator" w:id="0">
    <w:p w14:paraId="626BA987" w14:textId="77777777" w:rsidR="00A54378" w:rsidRDefault="00A543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06E6A"/>
    <w:multiLevelType w:val="hybridMultilevel"/>
    <w:tmpl w:val="52B457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C11"/>
    <w:multiLevelType w:val="hybridMultilevel"/>
    <w:tmpl w:val="AD7017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417B9"/>
    <w:multiLevelType w:val="hybridMultilevel"/>
    <w:tmpl w:val="9FF86D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CC0B4D"/>
    <w:multiLevelType w:val="hybridMultilevel"/>
    <w:tmpl w:val="87880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4341F5"/>
    <w:multiLevelType w:val="hybridMultilevel"/>
    <w:tmpl w:val="2F064C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C54723"/>
    <w:multiLevelType w:val="hybridMultilevel"/>
    <w:tmpl w:val="85EAD4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9792D"/>
    <w:multiLevelType w:val="hybridMultilevel"/>
    <w:tmpl w:val="F63CF3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35781B"/>
    <w:multiLevelType w:val="hybridMultilevel"/>
    <w:tmpl w:val="DC5AE9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5469E"/>
    <w:multiLevelType w:val="hybridMultilevel"/>
    <w:tmpl w:val="B2AAAE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FD5A64"/>
    <w:multiLevelType w:val="hybridMultilevel"/>
    <w:tmpl w:val="F52E91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BB7C16"/>
    <w:multiLevelType w:val="hybridMultilevel"/>
    <w:tmpl w:val="7408D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E956AC"/>
    <w:multiLevelType w:val="hybridMultilevel"/>
    <w:tmpl w:val="45B0E0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62D14"/>
    <w:multiLevelType w:val="hybridMultilevel"/>
    <w:tmpl w:val="01EAD4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A0044B"/>
    <w:multiLevelType w:val="hybridMultilevel"/>
    <w:tmpl w:val="AEF8F9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77AD1"/>
    <w:multiLevelType w:val="hybridMultilevel"/>
    <w:tmpl w:val="133A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4A0FD7"/>
    <w:multiLevelType w:val="hybridMultilevel"/>
    <w:tmpl w:val="25080B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C20ED8"/>
    <w:multiLevelType w:val="hybridMultilevel"/>
    <w:tmpl w:val="4F5E39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C22197"/>
    <w:multiLevelType w:val="hybridMultilevel"/>
    <w:tmpl w:val="94D89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31B1B"/>
    <w:multiLevelType w:val="hybridMultilevel"/>
    <w:tmpl w:val="2744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AE2C21"/>
    <w:multiLevelType w:val="hybridMultilevel"/>
    <w:tmpl w:val="557A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223186"/>
    <w:multiLevelType w:val="hybridMultilevel"/>
    <w:tmpl w:val="37B0D4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CB165E"/>
    <w:multiLevelType w:val="hybridMultilevel"/>
    <w:tmpl w:val="955A1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C11DB"/>
    <w:multiLevelType w:val="hybridMultilevel"/>
    <w:tmpl w:val="772E8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945B66"/>
    <w:multiLevelType w:val="hybridMultilevel"/>
    <w:tmpl w:val="4634B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42DA6"/>
    <w:multiLevelType w:val="hybridMultilevel"/>
    <w:tmpl w:val="F9BA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D6C7A"/>
    <w:multiLevelType w:val="hybridMultilevel"/>
    <w:tmpl w:val="A8685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A711E"/>
    <w:multiLevelType w:val="hybridMultilevel"/>
    <w:tmpl w:val="AFB43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2"/>
  </w:num>
  <w:num w:numId="3">
    <w:abstractNumId w:val="2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47"/>
  </w:num>
  <w:num w:numId="17">
    <w:abstractNumId w:val="37"/>
  </w:num>
  <w:num w:numId="18">
    <w:abstractNumId w:val="41"/>
  </w:num>
  <w:num w:numId="19">
    <w:abstractNumId w:val="14"/>
  </w:num>
  <w:num w:numId="20">
    <w:abstractNumId w:val="16"/>
  </w:num>
  <w:num w:numId="21">
    <w:abstractNumId w:val="27"/>
  </w:num>
  <w:num w:numId="22">
    <w:abstractNumId w:val="20"/>
  </w:num>
  <w:num w:numId="23">
    <w:abstractNumId w:val="19"/>
  </w:num>
  <w:num w:numId="24">
    <w:abstractNumId w:val="39"/>
  </w:num>
  <w:num w:numId="25">
    <w:abstractNumId w:val="24"/>
  </w:num>
  <w:num w:numId="26">
    <w:abstractNumId w:val="35"/>
  </w:num>
  <w:num w:numId="27">
    <w:abstractNumId w:val="28"/>
  </w:num>
  <w:num w:numId="28">
    <w:abstractNumId w:val="15"/>
  </w:num>
  <w:num w:numId="29">
    <w:abstractNumId w:val="32"/>
  </w:num>
  <w:num w:numId="30">
    <w:abstractNumId w:val="46"/>
  </w:num>
  <w:num w:numId="31">
    <w:abstractNumId w:val="30"/>
  </w:num>
  <w:num w:numId="32">
    <w:abstractNumId w:val="21"/>
  </w:num>
  <w:num w:numId="33">
    <w:abstractNumId w:val="18"/>
  </w:num>
  <w:num w:numId="34">
    <w:abstractNumId w:val="13"/>
  </w:num>
  <w:num w:numId="35">
    <w:abstractNumId w:val="33"/>
  </w:num>
  <w:num w:numId="36">
    <w:abstractNumId w:val="40"/>
  </w:num>
  <w:num w:numId="37">
    <w:abstractNumId w:val="29"/>
  </w:num>
  <w:num w:numId="38">
    <w:abstractNumId w:val="23"/>
  </w:num>
  <w:num w:numId="39">
    <w:abstractNumId w:val="22"/>
  </w:num>
  <w:num w:numId="40">
    <w:abstractNumId w:val="11"/>
  </w:num>
  <w:num w:numId="41">
    <w:abstractNumId w:val="12"/>
  </w:num>
  <w:num w:numId="42">
    <w:abstractNumId w:val="38"/>
  </w:num>
  <w:num w:numId="43">
    <w:abstractNumId w:val="36"/>
  </w:num>
  <w:num w:numId="44">
    <w:abstractNumId w:val="34"/>
  </w:num>
  <w:num w:numId="45">
    <w:abstractNumId w:val="44"/>
  </w:num>
  <w:num w:numId="46">
    <w:abstractNumId w:val="45"/>
  </w:num>
  <w:num w:numId="47">
    <w:abstractNumId w:val="43"/>
  </w:num>
  <w:num w:numId="48">
    <w:abstractNumId w:val="49"/>
  </w:num>
  <w:num w:numId="49">
    <w:abstractNumId w:val="26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2A492F"/>
    <w:rsid w:val="0033380C"/>
    <w:rsid w:val="00364AFD"/>
    <w:rsid w:val="00377A55"/>
    <w:rsid w:val="00396514"/>
    <w:rsid w:val="003D43C9"/>
    <w:rsid w:val="003D5E2F"/>
    <w:rsid w:val="004031F1"/>
    <w:rsid w:val="00407274"/>
    <w:rsid w:val="00411780"/>
    <w:rsid w:val="00420D3B"/>
    <w:rsid w:val="0043230E"/>
    <w:rsid w:val="00437D77"/>
    <w:rsid w:val="00474957"/>
    <w:rsid w:val="004C03BB"/>
    <w:rsid w:val="004D42CC"/>
    <w:rsid w:val="004D79EB"/>
    <w:rsid w:val="00513C03"/>
    <w:rsid w:val="00592571"/>
    <w:rsid w:val="005A0339"/>
    <w:rsid w:val="005B23EC"/>
    <w:rsid w:val="005B7271"/>
    <w:rsid w:val="00603780"/>
    <w:rsid w:val="00674669"/>
    <w:rsid w:val="00740BD7"/>
    <w:rsid w:val="00743CAD"/>
    <w:rsid w:val="00750BF3"/>
    <w:rsid w:val="0075606F"/>
    <w:rsid w:val="00764FD2"/>
    <w:rsid w:val="007A64E1"/>
    <w:rsid w:val="0085500F"/>
    <w:rsid w:val="00862629"/>
    <w:rsid w:val="00893140"/>
    <w:rsid w:val="008973BA"/>
    <w:rsid w:val="008B2BF4"/>
    <w:rsid w:val="0093502B"/>
    <w:rsid w:val="009360DC"/>
    <w:rsid w:val="009607A1"/>
    <w:rsid w:val="00963CF6"/>
    <w:rsid w:val="0097566C"/>
    <w:rsid w:val="00984BFE"/>
    <w:rsid w:val="00984C42"/>
    <w:rsid w:val="00A11D46"/>
    <w:rsid w:val="00A54378"/>
    <w:rsid w:val="00A86C75"/>
    <w:rsid w:val="00A90BFF"/>
    <w:rsid w:val="00AB5692"/>
    <w:rsid w:val="00AB5EA8"/>
    <w:rsid w:val="00AE488E"/>
    <w:rsid w:val="00AE5033"/>
    <w:rsid w:val="00AE7974"/>
    <w:rsid w:val="00B36F88"/>
    <w:rsid w:val="00B82D98"/>
    <w:rsid w:val="00BA5ED0"/>
    <w:rsid w:val="00BD67E0"/>
    <w:rsid w:val="00BD7609"/>
    <w:rsid w:val="00BE6C5C"/>
    <w:rsid w:val="00C27CD8"/>
    <w:rsid w:val="00C346FC"/>
    <w:rsid w:val="00C46085"/>
    <w:rsid w:val="00C56155"/>
    <w:rsid w:val="00C94A2D"/>
    <w:rsid w:val="00C97A5C"/>
    <w:rsid w:val="00CB6105"/>
    <w:rsid w:val="00CE2205"/>
    <w:rsid w:val="00D020C0"/>
    <w:rsid w:val="00D07E98"/>
    <w:rsid w:val="00D13DB7"/>
    <w:rsid w:val="00D1554D"/>
    <w:rsid w:val="00D200A8"/>
    <w:rsid w:val="00D218C0"/>
    <w:rsid w:val="00D82D30"/>
    <w:rsid w:val="00DB1317"/>
    <w:rsid w:val="00DC401F"/>
    <w:rsid w:val="00E03FCF"/>
    <w:rsid w:val="00E16E32"/>
    <w:rsid w:val="00E6446A"/>
    <w:rsid w:val="00E93846"/>
    <w:rsid w:val="00E9404E"/>
    <w:rsid w:val="00E96293"/>
    <w:rsid w:val="00EE5661"/>
    <w:rsid w:val="00F07212"/>
    <w:rsid w:val="00F670A4"/>
    <w:rsid w:val="00F7415A"/>
    <w:rsid w:val="00FD78B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2D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4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B5E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D67E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cooking/planning-what-to-cook/" TargetMode="External"/><Relationship Id="rId18" Type="http://schemas.openxmlformats.org/officeDocument/2006/relationships/hyperlink" Target="https://www.food.gov.uk/business-guidance/packaging-and-labellin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ec.europa.eu/nuhclaims/?event=search&amp;CFID=1094053&amp;CFTOKEN=497bcdf911e9fe75-C94BC525-A9BA-E1EF-5190204E2A1F0720&amp;jsessionid=9312a3e5b59e7116d3a433667c4619643e3bT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cooking/planning-what-to-cook/" TargetMode="External"/><Relationship Id="rId17" Type="http://schemas.openxmlformats.org/officeDocument/2006/relationships/hyperlink" Target="https://www.foodafactoflife.org.uk/11-14-years/cooking/hygiene-and-safety/" TargetMode="External"/><Relationship Id="rId25" Type="http://schemas.openxmlformats.org/officeDocument/2006/relationships/header" Target="head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11-14-years/cooking/hygiene-and-safety/" TargetMode="External"/><Relationship Id="rId20" Type="http://schemas.openxmlformats.org/officeDocument/2006/relationships/hyperlink" Target="http://ec.europa.eu/food/food/labellingnutrition/claims/community_register/nutrition_claims_en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11-14-years/cooking/planning-what-to-cook/" TargetMode="External"/><Relationship Id="rId24" Type="http://schemas.openxmlformats.org/officeDocument/2006/relationships/hyperlink" Target="https://www.foodafactoflife.org.uk/media/2061/blank-packaging-net-ws-1114c4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11-14-years/cooking/planning-what-to-cook/" TargetMode="External"/><Relationship Id="rId23" Type="http://schemas.openxmlformats.org/officeDocument/2006/relationships/hyperlink" Target="http://explorefood.foodafactoflife.org.uk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14-16-years/consumer-awareness/food-labell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11-14-years/cooking/planning-what-to-cook/" TargetMode="External"/><Relationship Id="rId22" Type="http://schemas.openxmlformats.org/officeDocument/2006/relationships/hyperlink" Target="https://www.foodafactoflife.org.uk/recipes/cook-club/cottage-pie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A7E43B-7A83-4116-88A6-54FB28255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CBEF9-0E50-42D3-B482-1514CC510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F04F3-7C78-430C-98A2-6FDA7B144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29257-0CBE-4329-BF49-BD0318DE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2020-05-14T14:06:00Z</dcterms:created>
  <dcterms:modified xsi:type="dcterms:W3CDTF">2020-05-21T15:43:00Z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