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50C4450E" w:rsidR="00603780" w:rsidRDefault="00420D3B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Lesson </w:t>
      </w:r>
      <w:r w:rsidR="00DA2443">
        <w:rPr>
          <w:b/>
          <w:u w:val="none"/>
        </w:rPr>
        <w:t>8</w:t>
      </w:r>
    </w:p>
    <w:p w14:paraId="1F85B84B" w14:textId="77777777" w:rsidR="00EA43D9" w:rsidRDefault="00EA43D9" w:rsidP="00EA43D9">
      <w:pPr>
        <w:rPr>
          <w:rFonts w:ascii="Arial" w:hAnsi="Arial" w:cs="Arial"/>
          <w:b/>
          <w:sz w:val="20"/>
          <w:szCs w:val="20"/>
        </w:rPr>
      </w:pPr>
    </w:p>
    <w:p w14:paraId="33623853" w14:textId="34D30C25" w:rsidR="00EA43D9" w:rsidRDefault="00EA43D9" w:rsidP="00EA43D9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>
        <w:rPr>
          <w:rFonts w:ascii="Arial" w:hAnsi="Arial" w:cs="Arial"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A1790D5" w14:textId="77777777" w:rsidR="00EA43D9" w:rsidRDefault="00EA43D9" w:rsidP="00EA43D9">
      <w:pPr>
        <w:rPr>
          <w:rFonts w:ascii="Arial" w:hAnsi="Arial" w:cs="Arial"/>
          <w:sz w:val="20"/>
          <w:szCs w:val="20"/>
        </w:rPr>
      </w:pPr>
    </w:p>
    <w:p w14:paraId="551C1C8F" w14:textId="77777777" w:rsidR="00EA43D9" w:rsidRPr="002B460C" w:rsidRDefault="00EA43D9" w:rsidP="00EA43D9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>
        <w:rPr>
          <w:rFonts w:ascii="Arial" w:hAnsi="Arial" w:cs="Arial"/>
          <w:sz w:val="20"/>
          <w:szCs w:val="20"/>
        </w:rPr>
        <w:t>: 8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32808A58" w14:textId="77777777" w:rsidR="00EA43D9" w:rsidRDefault="00EA43D9" w:rsidP="00EA43D9">
      <w:pPr>
        <w:rPr>
          <w:rFonts w:ascii="Arial" w:hAnsi="Arial" w:cs="Arial"/>
          <w:sz w:val="20"/>
          <w:szCs w:val="20"/>
        </w:rPr>
      </w:pPr>
    </w:p>
    <w:p w14:paraId="08481722" w14:textId="77777777" w:rsidR="00EA43D9" w:rsidRPr="002B460C" w:rsidRDefault="00EA43D9" w:rsidP="00EA43D9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50AC1990" w14:textId="77777777" w:rsidR="00EA43D9" w:rsidRDefault="00EA43D9" w:rsidP="00EA43D9">
      <w:pPr>
        <w:rPr>
          <w:rFonts w:ascii="Arial" w:hAnsi="Arial" w:cs="Arial"/>
          <w:sz w:val="20"/>
          <w:szCs w:val="20"/>
        </w:rPr>
      </w:pPr>
    </w:p>
    <w:p w14:paraId="755D9B93" w14:textId="3B152367" w:rsidR="00EA43D9" w:rsidRPr="00CA58A5" w:rsidRDefault="00EA43D9" w:rsidP="60AFC792">
      <w:pPr>
        <w:rPr>
          <w:rFonts w:ascii="Arial" w:hAnsi="Arial" w:cs="Arial"/>
          <w:b/>
          <w:bCs/>
          <w:sz w:val="20"/>
          <w:szCs w:val="20"/>
        </w:rPr>
      </w:pPr>
      <w:r w:rsidRPr="60AFC792">
        <w:rPr>
          <w:rFonts w:ascii="Arial" w:hAnsi="Arial" w:cs="Arial"/>
          <w:b/>
          <w:bCs/>
          <w:sz w:val="20"/>
          <w:szCs w:val="20"/>
        </w:rPr>
        <w:t xml:space="preserve">Lesson title: </w:t>
      </w:r>
      <w:r w:rsidR="00DA2443" w:rsidRPr="60AFC792">
        <w:rPr>
          <w:rFonts w:ascii="Arial" w:hAnsi="Arial" w:cs="Arial"/>
          <w:b/>
          <w:bCs/>
          <w:sz w:val="20"/>
          <w:szCs w:val="20"/>
        </w:rPr>
        <w:t>Spicy samosas</w:t>
      </w:r>
    </w:p>
    <w:p w14:paraId="232656AF" w14:textId="103C390F" w:rsidR="00EA43D9" w:rsidRDefault="00EA43D9" w:rsidP="00EA43D9">
      <w:pPr>
        <w:rPr>
          <w:rFonts w:ascii="Arial" w:hAnsi="Arial" w:cs="Arial"/>
          <w:sz w:val="20"/>
          <w:szCs w:val="20"/>
        </w:rPr>
      </w:pPr>
      <w:r w:rsidRPr="60AFC792">
        <w:rPr>
          <w:rFonts w:ascii="Arial" w:hAnsi="Arial" w:cs="Arial"/>
          <w:sz w:val="20"/>
          <w:szCs w:val="20"/>
        </w:rPr>
        <w:t xml:space="preserve">This lesson enables pupils to </w:t>
      </w:r>
      <w:r w:rsidR="00C565E2">
        <w:rPr>
          <w:rFonts w:ascii="Arial" w:hAnsi="Arial" w:cs="Arial"/>
          <w:sz w:val="20"/>
          <w:szCs w:val="20"/>
        </w:rPr>
        <w:t xml:space="preserve">secure and </w:t>
      </w:r>
      <w:r w:rsidRPr="60AFC792">
        <w:rPr>
          <w:rFonts w:ascii="Arial" w:hAnsi="Arial" w:cs="Arial"/>
          <w:sz w:val="20"/>
          <w:szCs w:val="20"/>
        </w:rPr>
        <w:t xml:space="preserve">demonstrate food preparation skills when </w:t>
      </w:r>
      <w:r w:rsidR="004F56A5">
        <w:rPr>
          <w:rFonts w:ascii="Arial" w:hAnsi="Arial" w:cs="Arial"/>
          <w:sz w:val="20"/>
          <w:szCs w:val="20"/>
        </w:rPr>
        <w:t>preparing and cooking</w:t>
      </w:r>
      <w:r w:rsidR="002748F4" w:rsidRPr="60AFC792">
        <w:rPr>
          <w:rFonts w:ascii="Arial" w:hAnsi="Arial" w:cs="Arial"/>
          <w:sz w:val="20"/>
          <w:szCs w:val="20"/>
        </w:rPr>
        <w:t xml:space="preserve"> samosas</w:t>
      </w:r>
      <w:r w:rsidR="00A76436">
        <w:rPr>
          <w:rFonts w:ascii="Arial" w:hAnsi="Arial" w:cs="Arial"/>
          <w:sz w:val="20"/>
          <w:szCs w:val="20"/>
        </w:rPr>
        <w:t>, e.g. knife skills, using the hob (frying, boiling and simmering), draining, portioning, forming and shaping</w:t>
      </w:r>
      <w:r w:rsidR="00160509">
        <w:rPr>
          <w:rFonts w:ascii="Arial" w:hAnsi="Arial" w:cs="Arial"/>
          <w:sz w:val="20"/>
          <w:szCs w:val="20"/>
        </w:rPr>
        <w:t>,</w:t>
      </w:r>
      <w:r w:rsidR="00A76436">
        <w:rPr>
          <w:rFonts w:ascii="Arial" w:hAnsi="Arial" w:cs="Arial"/>
          <w:sz w:val="20"/>
          <w:szCs w:val="20"/>
        </w:rPr>
        <w:t xml:space="preserve"> and using the oven (baking). </w:t>
      </w:r>
      <w:r w:rsidRPr="60AFC792">
        <w:rPr>
          <w:rFonts w:ascii="Arial" w:hAnsi="Arial" w:cs="Arial"/>
          <w:sz w:val="20"/>
          <w:szCs w:val="20"/>
        </w:rPr>
        <w:t xml:space="preserve">The pupils will also create a recipe card </w:t>
      </w:r>
      <w:r w:rsidR="002748F4" w:rsidRPr="60AFC792">
        <w:rPr>
          <w:rFonts w:ascii="Arial" w:hAnsi="Arial" w:cs="Arial"/>
          <w:sz w:val="20"/>
          <w:szCs w:val="20"/>
        </w:rPr>
        <w:t xml:space="preserve">with top tips suggesting how to include </w:t>
      </w:r>
      <w:r w:rsidR="00A76436">
        <w:rPr>
          <w:rFonts w:ascii="Arial" w:hAnsi="Arial" w:cs="Arial"/>
          <w:sz w:val="20"/>
          <w:szCs w:val="20"/>
        </w:rPr>
        <w:t>food assurance and certification scheme ingredients.</w:t>
      </w:r>
    </w:p>
    <w:p w14:paraId="10D829DB" w14:textId="77777777" w:rsidR="00EA43D9" w:rsidRDefault="00EA43D9" w:rsidP="00EA43D9">
      <w:pPr>
        <w:rPr>
          <w:rFonts w:ascii="Arial" w:hAnsi="Arial" w:cs="Arial"/>
          <w:sz w:val="20"/>
          <w:szCs w:val="20"/>
        </w:rPr>
      </w:pPr>
    </w:p>
    <w:p w14:paraId="4FCA6577" w14:textId="77777777" w:rsidR="00EA43D9" w:rsidRPr="002B460C" w:rsidRDefault="00EA43D9" w:rsidP="00EA43D9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1736"/>
        <w:gridCol w:w="5298"/>
      </w:tblGrid>
      <w:tr w:rsidR="00EA43D9" w:rsidRPr="001D6AB4" w14:paraId="10343969" w14:textId="77777777" w:rsidTr="00C565E2">
        <w:tc>
          <w:tcPr>
            <w:tcW w:w="2304" w:type="dxa"/>
            <w:shd w:val="clear" w:color="auto" w:fill="auto"/>
          </w:tcPr>
          <w:p w14:paraId="22A354D5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034" w:type="dxa"/>
            <w:gridSpan w:val="2"/>
            <w:shd w:val="clear" w:color="auto" w:fill="auto"/>
          </w:tcPr>
          <w:p w14:paraId="6EFA379B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EA43D9" w:rsidRPr="001D6AB4" w14:paraId="7253C31C" w14:textId="77777777" w:rsidTr="00C565E2">
        <w:tc>
          <w:tcPr>
            <w:tcW w:w="2304" w:type="dxa"/>
            <w:vMerge w:val="restart"/>
            <w:shd w:val="clear" w:color="auto" w:fill="auto"/>
          </w:tcPr>
          <w:p w14:paraId="3E8B2D9D" w14:textId="2C42888F" w:rsidR="00EA43D9" w:rsidRPr="00A76436" w:rsidRDefault="00EA43D9" w:rsidP="00A764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0AFC792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A76436">
              <w:rPr>
                <w:rFonts w:ascii="Arial" w:hAnsi="Arial" w:cs="Arial"/>
                <w:sz w:val="20"/>
                <w:szCs w:val="20"/>
              </w:rPr>
              <w:t>secure and demonstrate knife skills, using the hob (frying, boiling and simmering), draining, portioning, forming and shaping</w:t>
            </w:r>
            <w:r w:rsidR="00160509">
              <w:rPr>
                <w:rFonts w:ascii="Arial" w:hAnsi="Arial" w:cs="Arial"/>
                <w:sz w:val="20"/>
                <w:szCs w:val="20"/>
              </w:rPr>
              <w:t>,</w:t>
            </w:r>
            <w:r w:rsidR="00A76436">
              <w:rPr>
                <w:rFonts w:ascii="Arial" w:hAnsi="Arial" w:cs="Arial"/>
                <w:sz w:val="20"/>
                <w:szCs w:val="20"/>
              </w:rPr>
              <w:t xml:space="preserve"> and using the oven (baking)</w:t>
            </w:r>
            <w:r w:rsidR="004F56A5">
              <w:rPr>
                <w:rFonts w:ascii="Arial" w:hAnsi="Arial" w:cs="Arial"/>
                <w:sz w:val="20"/>
                <w:szCs w:val="20"/>
              </w:rPr>
              <w:t xml:space="preserve"> to prepare and cook samosas</w:t>
            </w:r>
            <w:r w:rsidR="00A764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36" w:type="dxa"/>
            <w:shd w:val="clear" w:color="auto" w:fill="auto"/>
          </w:tcPr>
          <w:p w14:paraId="7C61A9E9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98" w:type="dxa"/>
            <w:shd w:val="clear" w:color="auto" w:fill="auto"/>
          </w:tcPr>
          <w:p w14:paraId="49C05398" w14:textId="3163DF06" w:rsidR="00EA43D9" w:rsidRPr="001D6AB4" w:rsidRDefault="00A76436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secure and demonstrate knife skills, using the hob (frying, boiling and simmering), draining, portioning, forming and shaping</w:t>
            </w:r>
            <w:r w:rsidR="0016050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using the oven (baking)</w:t>
            </w:r>
            <w:r w:rsidR="004F56A5">
              <w:rPr>
                <w:rFonts w:ascii="Arial" w:hAnsi="Arial" w:cs="Arial"/>
                <w:sz w:val="20"/>
                <w:szCs w:val="20"/>
              </w:rPr>
              <w:t xml:space="preserve"> to prepare and cook samosas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43D9" w:rsidRPr="001D6AB4" w14:paraId="68212597" w14:textId="77777777" w:rsidTr="00C565E2">
        <w:tc>
          <w:tcPr>
            <w:tcW w:w="2304" w:type="dxa"/>
            <w:vMerge/>
          </w:tcPr>
          <w:p w14:paraId="127101A9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</w:tcPr>
          <w:p w14:paraId="145966DF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8" w:type="dxa"/>
            <w:shd w:val="clear" w:color="auto" w:fill="auto"/>
          </w:tcPr>
          <w:p w14:paraId="44CC2E83" w14:textId="492DD983" w:rsidR="00EA43D9" w:rsidRPr="001D6AB4" w:rsidRDefault="00C565E2" w:rsidP="006226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secure and demonstrate knife skills, using the hob (frying, boiling and simmering), draining, portioning, forming and shaping</w:t>
            </w:r>
            <w:r w:rsidR="0016050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using the oven (baking) </w:t>
            </w:r>
            <w:r w:rsidR="004F56A5">
              <w:rPr>
                <w:rFonts w:ascii="Arial" w:hAnsi="Arial" w:cs="Arial"/>
                <w:sz w:val="20"/>
                <w:szCs w:val="20"/>
              </w:rPr>
              <w:t xml:space="preserve">to prepare and cook samosas </w:t>
            </w:r>
            <w:r w:rsidR="00EA43D9" w:rsidRPr="001D6AB4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6226AD">
              <w:rPr>
                <w:rFonts w:ascii="Arial" w:hAnsi="Arial" w:cs="Arial"/>
                <w:sz w:val="20"/>
                <w:szCs w:val="20"/>
              </w:rPr>
              <w:t>describe</w:t>
            </w:r>
            <w:r w:rsidR="00EA43D9" w:rsidRPr="001D6AB4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4F56A5">
              <w:rPr>
                <w:rFonts w:ascii="Arial" w:hAnsi="Arial" w:cs="Arial"/>
                <w:sz w:val="20"/>
                <w:szCs w:val="20"/>
              </w:rPr>
              <w:t>food skills</w:t>
            </w:r>
            <w:r w:rsidR="00EA43D9" w:rsidRPr="001D6AB4">
              <w:rPr>
                <w:rFonts w:ascii="Arial" w:hAnsi="Arial" w:cs="Arial"/>
                <w:sz w:val="20"/>
                <w:szCs w:val="20"/>
              </w:rPr>
              <w:t xml:space="preserve"> used.</w:t>
            </w:r>
          </w:p>
        </w:tc>
      </w:tr>
      <w:tr w:rsidR="00EA43D9" w:rsidRPr="001D6AB4" w14:paraId="1BCBFF34" w14:textId="77777777" w:rsidTr="00AC7735">
        <w:trPr>
          <w:trHeight w:val="1198"/>
        </w:trPr>
        <w:tc>
          <w:tcPr>
            <w:tcW w:w="2304" w:type="dxa"/>
            <w:vMerge/>
          </w:tcPr>
          <w:p w14:paraId="5AABEF11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</w:tcPr>
          <w:p w14:paraId="10FF3785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8" w:type="dxa"/>
            <w:shd w:val="clear" w:color="auto" w:fill="auto"/>
          </w:tcPr>
          <w:p w14:paraId="2A01A2B7" w14:textId="2BA99387" w:rsidR="00EA43D9" w:rsidRPr="001D6AB4" w:rsidRDefault="00C565E2" w:rsidP="006226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secure and demonstrate knife skills, using the hob (frying, boiling and simmering), draining, portioning, forming and shaping</w:t>
            </w:r>
            <w:r w:rsidR="0016050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using the oven (baking)</w:t>
            </w:r>
            <w:r w:rsidR="004F56A5">
              <w:rPr>
                <w:rFonts w:ascii="Arial" w:hAnsi="Arial" w:cs="Arial"/>
                <w:sz w:val="20"/>
                <w:szCs w:val="20"/>
              </w:rPr>
              <w:t xml:space="preserve"> to prepare and cook samosas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A43D9" w:rsidRPr="001D6AB4">
              <w:rPr>
                <w:rFonts w:ascii="Arial" w:hAnsi="Arial" w:cs="Arial"/>
                <w:sz w:val="20"/>
                <w:szCs w:val="20"/>
              </w:rPr>
              <w:t xml:space="preserve">explain the </w:t>
            </w:r>
            <w:r w:rsidR="004F56A5">
              <w:rPr>
                <w:rFonts w:ascii="Arial" w:hAnsi="Arial" w:cs="Arial"/>
                <w:sz w:val="20"/>
                <w:szCs w:val="20"/>
              </w:rPr>
              <w:t>food skills</w:t>
            </w:r>
            <w:r w:rsidR="006226AD">
              <w:rPr>
                <w:rFonts w:ascii="Arial" w:hAnsi="Arial" w:cs="Arial"/>
                <w:sz w:val="20"/>
                <w:szCs w:val="20"/>
              </w:rPr>
              <w:t xml:space="preserve"> used.</w:t>
            </w:r>
          </w:p>
        </w:tc>
      </w:tr>
      <w:tr w:rsidR="00EA43D9" w:rsidRPr="001D6AB4" w14:paraId="53AAF13C" w14:textId="77777777" w:rsidTr="00C565E2">
        <w:tc>
          <w:tcPr>
            <w:tcW w:w="2304" w:type="dxa"/>
            <w:vMerge w:val="restart"/>
            <w:shd w:val="clear" w:color="auto" w:fill="auto"/>
          </w:tcPr>
          <w:p w14:paraId="00E2FF46" w14:textId="64946182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60AFC792">
              <w:rPr>
                <w:rFonts w:ascii="Arial" w:hAnsi="Arial" w:cs="Arial"/>
                <w:sz w:val="20"/>
                <w:szCs w:val="20"/>
                <w:lang w:val="en"/>
              </w:rPr>
              <w:t xml:space="preserve">To </w:t>
            </w:r>
            <w:r w:rsidR="00C565E2">
              <w:rPr>
                <w:rFonts w:ascii="Arial" w:hAnsi="Arial" w:cs="Arial"/>
                <w:sz w:val="20"/>
                <w:szCs w:val="20"/>
                <w:lang w:val="en"/>
              </w:rPr>
              <w:t>develop and demonstrate</w:t>
            </w:r>
            <w:r w:rsidR="00C565E2" w:rsidRPr="34C32B3E">
              <w:rPr>
                <w:rFonts w:ascii="Arial" w:hAnsi="Arial" w:cs="Arial"/>
                <w:sz w:val="20"/>
                <w:szCs w:val="20"/>
                <w:lang w:val="en"/>
              </w:rPr>
              <w:t xml:space="preserve"> the principles of food hygiene and safety, focusing on</w:t>
            </w:r>
            <w:r w:rsidR="00C565E2">
              <w:rPr>
                <w:rFonts w:ascii="Arial" w:hAnsi="Arial" w:cs="Arial"/>
                <w:sz w:val="20"/>
                <w:szCs w:val="20"/>
                <w:lang w:val="en"/>
              </w:rPr>
              <w:t xml:space="preserve"> using knives, handling and cooking raw meat (if using), the hob, and the oven.</w:t>
            </w:r>
          </w:p>
        </w:tc>
        <w:tc>
          <w:tcPr>
            <w:tcW w:w="1736" w:type="dxa"/>
            <w:shd w:val="clear" w:color="auto" w:fill="auto"/>
          </w:tcPr>
          <w:p w14:paraId="1F67D57B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98" w:type="dxa"/>
            <w:shd w:val="clear" w:color="auto" w:fill="auto"/>
          </w:tcPr>
          <w:p w14:paraId="6D759A3C" w14:textId="66F06689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="00160509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C565E2">
              <w:rPr>
                <w:rFonts w:ascii="Arial" w:hAnsi="Arial" w:cs="Arial"/>
                <w:sz w:val="20"/>
                <w:szCs w:val="20"/>
                <w:lang w:val="en"/>
              </w:rPr>
              <w:t>demonstrate</w:t>
            </w:r>
            <w:r w:rsidR="00C565E2" w:rsidRPr="34C32B3E">
              <w:rPr>
                <w:rFonts w:ascii="Arial" w:hAnsi="Arial" w:cs="Arial"/>
                <w:sz w:val="20"/>
                <w:szCs w:val="20"/>
                <w:lang w:val="en"/>
              </w:rPr>
              <w:t xml:space="preserve"> the principles of food hygiene and safety, focusing on</w:t>
            </w:r>
            <w:r w:rsidR="00C565E2">
              <w:rPr>
                <w:rFonts w:ascii="Arial" w:hAnsi="Arial" w:cs="Arial"/>
                <w:sz w:val="20"/>
                <w:szCs w:val="20"/>
                <w:lang w:val="en"/>
              </w:rPr>
              <w:t xml:space="preserve"> using knives, handling and cooking raw meat (if using), the hob, and the oven.</w:t>
            </w:r>
          </w:p>
        </w:tc>
      </w:tr>
      <w:tr w:rsidR="00EA43D9" w:rsidRPr="001D6AB4" w14:paraId="64764863" w14:textId="77777777" w:rsidTr="00C565E2">
        <w:tc>
          <w:tcPr>
            <w:tcW w:w="2304" w:type="dxa"/>
            <w:vMerge/>
          </w:tcPr>
          <w:p w14:paraId="5FF56F93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</w:tcPr>
          <w:p w14:paraId="65C64001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8" w:type="dxa"/>
            <w:shd w:val="clear" w:color="auto" w:fill="auto"/>
          </w:tcPr>
          <w:p w14:paraId="01924BE5" w14:textId="339C1D99" w:rsidR="00EA43D9" w:rsidRPr="001D6AB4" w:rsidRDefault="006226AD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</w:t>
            </w:r>
            <w:r w:rsidR="00EA43D9" w:rsidRPr="001D6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0509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C565E2">
              <w:rPr>
                <w:rFonts w:ascii="Arial" w:hAnsi="Arial" w:cs="Arial"/>
                <w:sz w:val="20"/>
                <w:szCs w:val="20"/>
                <w:lang w:val="en"/>
              </w:rPr>
              <w:t>demonstrate</w:t>
            </w:r>
            <w:r w:rsidR="00C565E2" w:rsidRPr="34C32B3E">
              <w:rPr>
                <w:rFonts w:ascii="Arial" w:hAnsi="Arial" w:cs="Arial"/>
                <w:sz w:val="20"/>
                <w:szCs w:val="20"/>
                <w:lang w:val="en"/>
              </w:rPr>
              <w:t xml:space="preserve"> the principles of food hygiene and safety, focusing on</w:t>
            </w:r>
            <w:r w:rsidR="00C565E2">
              <w:rPr>
                <w:rFonts w:ascii="Arial" w:hAnsi="Arial" w:cs="Arial"/>
                <w:sz w:val="20"/>
                <w:szCs w:val="20"/>
                <w:lang w:val="en"/>
              </w:rPr>
              <w:t xml:space="preserve"> using knives, handling and cooking raw meat (if using), the hob, and the oven.</w:t>
            </w:r>
          </w:p>
        </w:tc>
      </w:tr>
      <w:tr w:rsidR="00EA43D9" w:rsidRPr="001D6AB4" w14:paraId="16A5A3D3" w14:textId="77777777" w:rsidTr="00C565E2">
        <w:tc>
          <w:tcPr>
            <w:tcW w:w="2304" w:type="dxa"/>
            <w:vMerge/>
          </w:tcPr>
          <w:p w14:paraId="28C3E0A6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</w:tcPr>
          <w:p w14:paraId="7D8E07B5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8" w:type="dxa"/>
            <w:shd w:val="clear" w:color="auto" w:fill="auto"/>
          </w:tcPr>
          <w:p w14:paraId="4CCAAEED" w14:textId="4CCEC487" w:rsidR="00EA43D9" w:rsidRPr="001D6AB4" w:rsidRDefault="006226AD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</w:t>
            </w:r>
            <w:r w:rsidR="00EA43D9" w:rsidRPr="001D6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65E2">
              <w:rPr>
                <w:rFonts w:ascii="Arial" w:hAnsi="Arial" w:cs="Arial"/>
                <w:sz w:val="20"/>
                <w:szCs w:val="20"/>
              </w:rPr>
              <w:t xml:space="preserve">and independently </w:t>
            </w:r>
            <w:r w:rsidR="00C565E2">
              <w:rPr>
                <w:rFonts w:ascii="Arial" w:hAnsi="Arial" w:cs="Arial"/>
                <w:sz w:val="20"/>
                <w:szCs w:val="20"/>
                <w:lang w:val="en"/>
              </w:rPr>
              <w:t>demonstrate</w:t>
            </w:r>
            <w:r w:rsidR="00C565E2" w:rsidRPr="34C32B3E">
              <w:rPr>
                <w:rFonts w:ascii="Arial" w:hAnsi="Arial" w:cs="Arial"/>
                <w:sz w:val="20"/>
                <w:szCs w:val="20"/>
                <w:lang w:val="en"/>
              </w:rPr>
              <w:t xml:space="preserve"> the principles of food hygiene and safety, focusing on</w:t>
            </w:r>
            <w:r w:rsidR="00C565E2">
              <w:rPr>
                <w:rFonts w:ascii="Arial" w:hAnsi="Arial" w:cs="Arial"/>
                <w:sz w:val="20"/>
                <w:szCs w:val="20"/>
                <w:lang w:val="en"/>
              </w:rPr>
              <w:t xml:space="preserve"> using knives, handling and cooking raw meat (if using), the hob, and the oven.</w:t>
            </w:r>
          </w:p>
        </w:tc>
      </w:tr>
      <w:tr w:rsidR="00EA43D9" w:rsidRPr="001D6AB4" w14:paraId="4D5FFC3F" w14:textId="77777777" w:rsidTr="00C565E2">
        <w:tc>
          <w:tcPr>
            <w:tcW w:w="2304" w:type="dxa"/>
            <w:vMerge w:val="restart"/>
            <w:shd w:val="clear" w:color="auto" w:fill="auto"/>
          </w:tcPr>
          <w:p w14:paraId="3E6D9522" w14:textId="65BA12C3" w:rsidR="00EA43D9" w:rsidRPr="001D6AB4" w:rsidRDefault="00EA43D9" w:rsidP="00160509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 xml:space="preserve">To produce a recipe card </w:t>
            </w:r>
            <w:r w:rsidR="000A513E">
              <w:rPr>
                <w:rFonts w:ascii="Arial" w:hAnsi="Arial" w:cs="Arial"/>
                <w:sz w:val="20"/>
                <w:szCs w:val="20"/>
              </w:rPr>
              <w:t xml:space="preserve">with top tips suggesting how to include </w:t>
            </w:r>
            <w:r w:rsidR="00C565E2">
              <w:rPr>
                <w:rFonts w:ascii="Arial" w:hAnsi="Arial" w:cs="Arial"/>
                <w:sz w:val="20"/>
                <w:szCs w:val="20"/>
              </w:rPr>
              <w:t xml:space="preserve">food </w:t>
            </w:r>
            <w:r w:rsidR="00D47116">
              <w:rPr>
                <w:rFonts w:ascii="Arial" w:hAnsi="Arial" w:cs="Arial"/>
                <w:sz w:val="20"/>
                <w:szCs w:val="20"/>
              </w:rPr>
              <w:t xml:space="preserve">certification and </w:t>
            </w:r>
            <w:r w:rsidR="00C565E2">
              <w:rPr>
                <w:rFonts w:ascii="Arial" w:hAnsi="Arial" w:cs="Arial"/>
                <w:sz w:val="20"/>
                <w:szCs w:val="20"/>
              </w:rPr>
              <w:t>assurance scheme ingredients</w:t>
            </w:r>
            <w:r w:rsidR="00D471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36" w:type="dxa"/>
            <w:shd w:val="clear" w:color="auto" w:fill="auto"/>
          </w:tcPr>
          <w:p w14:paraId="0CFF0A5A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98" w:type="dxa"/>
            <w:shd w:val="clear" w:color="auto" w:fill="auto"/>
          </w:tcPr>
          <w:p w14:paraId="2F3CDFBC" w14:textId="529A9B4C" w:rsidR="00EA43D9" w:rsidRPr="001D6AB4" w:rsidRDefault="00EA43D9" w:rsidP="00D47116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 xml:space="preserve">produce a recipe card </w:t>
            </w:r>
            <w:r w:rsidR="000A513E">
              <w:rPr>
                <w:rFonts w:ascii="Arial" w:hAnsi="Arial" w:cs="Arial"/>
                <w:sz w:val="20"/>
                <w:szCs w:val="20"/>
              </w:rPr>
              <w:t xml:space="preserve">with a suggestion for including </w:t>
            </w:r>
            <w:r w:rsidR="00C565E2">
              <w:rPr>
                <w:rFonts w:ascii="Arial" w:hAnsi="Arial" w:cs="Arial"/>
                <w:sz w:val="20"/>
                <w:szCs w:val="20"/>
              </w:rPr>
              <w:t xml:space="preserve">food </w:t>
            </w:r>
            <w:r w:rsidR="00D47116">
              <w:rPr>
                <w:rFonts w:ascii="Arial" w:hAnsi="Arial" w:cs="Arial"/>
                <w:sz w:val="20"/>
                <w:szCs w:val="20"/>
              </w:rPr>
              <w:t xml:space="preserve">certification and assurance </w:t>
            </w:r>
            <w:r w:rsidR="00C565E2">
              <w:rPr>
                <w:rFonts w:ascii="Arial" w:hAnsi="Arial" w:cs="Arial"/>
                <w:sz w:val="20"/>
                <w:szCs w:val="20"/>
              </w:rPr>
              <w:t>scheme ingredients.</w:t>
            </w:r>
          </w:p>
        </w:tc>
      </w:tr>
      <w:tr w:rsidR="00EA43D9" w:rsidRPr="001D6AB4" w14:paraId="793B05AC" w14:textId="77777777" w:rsidTr="00C565E2">
        <w:tc>
          <w:tcPr>
            <w:tcW w:w="2304" w:type="dxa"/>
            <w:vMerge/>
          </w:tcPr>
          <w:p w14:paraId="765CEBA1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</w:tcPr>
          <w:p w14:paraId="65C86B29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8" w:type="dxa"/>
            <w:shd w:val="clear" w:color="auto" w:fill="auto"/>
          </w:tcPr>
          <w:p w14:paraId="54C3DE7B" w14:textId="3EDEB458" w:rsidR="00EA43D9" w:rsidRPr="001D6AB4" w:rsidRDefault="00EA43D9" w:rsidP="00D47116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 xml:space="preserve">produce a recipe card </w:t>
            </w:r>
            <w:r w:rsidR="000A513E">
              <w:rPr>
                <w:rFonts w:ascii="Arial" w:hAnsi="Arial" w:cs="Arial"/>
                <w:sz w:val="20"/>
                <w:szCs w:val="20"/>
              </w:rPr>
              <w:t xml:space="preserve">with a range of suggestions for including </w:t>
            </w:r>
            <w:r w:rsidR="00C565E2">
              <w:rPr>
                <w:rFonts w:ascii="Arial" w:hAnsi="Arial" w:cs="Arial"/>
                <w:sz w:val="20"/>
                <w:szCs w:val="20"/>
              </w:rPr>
              <w:t xml:space="preserve">food </w:t>
            </w:r>
            <w:r w:rsidR="00D47116">
              <w:rPr>
                <w:rFonts w:ascii="Arial" w:hAnsi="Arial" w:cs="Arial"/>
                <w:sz w:val="20"/>
                <w:szCs w:val="20"/>
              </w:rPr>
              <w:t xml:space="preserve">certification and </w:t>
            </w:r>
            <w:r w:rsidR="00C565E2">
              <w:rPr>
                <w:rFonts w:ascii="Arial" w:hAnsi="Arial" w:cs="Arial"/>
                <w:sz w:val="20"/>
                <w:szCs w:val="20"/>
              </w:rPr>
              <w:t>assurance scheme ingredients.</w:t>
            </w:r>
          </w:p>
        </w:tc>
      </w:tr>
      <w:tr w:rsidR="00EA43D9" w:rsidRPr="001D6AB4" w14:paraId="61935301" w14:textId="77777777" w:rsidTr="00C565E2">
        <w:tc>
          <w:tcPr>
            <w:tcW w:w="2304" w:type="dxa"/>
            <w:vMerge/>
          </w:tcPr>
          <w:p w14:paraId="68559463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</w:tcPr>
          <w:p w14:paraId="362A9260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8" w:type="dxa"/>
            <w:shd w:val="clear" w:color="auto" w:fill="auto"/>
          </w:tcPr>
          <w:p w14:paraId="1A3E42BF" w14:textId="642947D4" w:rsidR="00EA43D9" w:rsidRPr="001D6AB4" w:rsidRDefault="00EA43D9" w:rsidP="00D47116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 xml:space="preserve">produce a detailed recipe </w:t>
            </w:r>
            <w:r w:rsidR="000A513E">
              <w:rPr>
                <w:rFonts w:ascii="Arial" w:hAnsi="Arial" w:cs="Arial"/>
                <w:sz w:val="20"/>
                <w:szCs w:val="20"/>
              </w:rPr>
              <w:t>card with a range of suggestions for</w:t>
            </w:r>
            <w:r w:rsidR="00160509">
              <w:rPr>
                <w:rFonts w:ascii="Arial" w:hAnsi="Arial" w:cs="Arial"/>
                <w:sz w:val="20"/>
                <w:szCs w:val="20"/>
              </w:rPr>
              <w:t xml:space="preserve"> including</w:t>
            </w:r>
            <w:r w:rsidR="000A51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65E2">
              <w:rPr>
                <w:rFonts w:ascii="Arial" w:hAnsi="Arial" w:cs="Arial"/>
                <w:sz w:val="20"/>
                <w:szCs w:val="20"/>
              </w:rPr>
              <w:t xml:space="preserve">food </w:t>
            </w:r>
            <w:r w:rsidR="00D47116">
              <w:rPr>
                <w:rFonts w:ascii="Arial" w:hAnsi="Arial" w:cs="Arial"/>
                <w:sz w:val="20"/>
                <w:szCs w:val="20"/>
              </w:rPr>
              <w:t xml:space="preserve">certification and </w:t>
            </w:r>
            <w:r w:rsidR="00C565E2">
              <w:rPr>
                <w:rFonts w:ascii="Arial" w:hAnsi="Arial" w:cs="Arial"/>
                <w:sz w:val="20"/>
                <w:szCs w:val="20"/>
              </w:rPr>
              <w:t>assurance scheme ingredients.</w:t>
            </w:r>
          </w:p>
        </w:tc>
      </w:tr>
    </w:tbl>
    <w:p w14:paraId="6BE4415A" w14:textId="77777777" w:rsidR="00EA43D9" w:rsidRDefault="00EA43D9" w:rsidP="00EA43D9">
      <w:pPr>
        <w:rPr>
          <w:rFonts w:ascii="Arial" w:hAnsi="Arial" w:cs="Arial"/>
          <w:sz w:val="20"/>
          <w:szCs w:val="20"/>
        </w:rPr>
      </w:pPr>
    </w:p>
    <w:p w14:paraId="2EABFA6E" w14:textId="77777777" w:rsidR="00EA43D9" w:rsidRDefault="00EA43D9" w:rsidP="00EA43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6B3149F" w14:textId="77777777" w:rsidR="00EA43D9" w:rsidRPr="002B460C" w:rsidRDefault="00EA43D9" w:rsidP="00EA43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66"/>
        <w:gridCol w:w="1960"/>
      </w:tblGrid>
      <w:tr w:rsidR="00EA43D9" w:rsidRPr="001D6AB4" w14:paraId="34E6C978" w14:textId="77777777" w:rsidTr="00006E95">
        <w:tc>
          <w:tcPr>
            <w:tcW w:w="709" w:type="dxa"/>
            <w:shd w:val="clear" w:color="auto" w:fill="auto"/>
          </w:tcPr>
          <w:p w14:paraId="6F2AD640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596A41D2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5C6BF6C5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EA43D9" w:rsidRPr="001D6AB4" w14:paraId="0ED9BFA2" w14:textId="77777777" w:rsidTr="00006E95">
        <w:tc>
          <w:tcPr>
            <w:tcW w:w="709" w:type="dxa"/>
            <w:shd w:val="clear" w:color="auto" w:fill="auto"/>
          </w:tcPr>
          <w:p w14:paraId="14CBDBA2" w14:textId="77777777" w:rsidR="00EA43D9" w:rsidRPr="001D6AB4" w:rsidRDefault="00EA43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B5A3ED" w14:textId="77777777" w:rsidR="00EA43D9" w:rsidRPr="001D6AB4" w:rsidRDefault="00EA43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5E9F47" w14:textId="77777777" w:rsidR="00EA43D9" w:rsidRPr="001D6AB4" w:rsidRDefault="00EA43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14:paraId="73113B16" w14:textId="77148C4B" w:rsidR="00EA43D9" w:rsidRPr="001D6AB4" w:rsidRDefault="0047081B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 and i</w:t>
            </w:r>
            <w:r w:rsidR="00EA43D9" w:rsidRPr="001D6AB4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</w:p>
          <w:p w14:paraId="6D9B4A28" w14:textId="3659CFFF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1D6AB4">
              <w:rPr>
                <w:rFonts w:ascii="Arial" w:hAnsi="Arial" w:cs="Arial"/>
                <w:sz w:val="20"/>
                <w:szCs w:val="20"/>
              </w:rPr>
              <w:t xml:space="preserve">Explain to the pupils that they will be making </w:t>
            </w:r>
            <w:r w:rsidR="00E029CA">
              <w:rPr>
                <w:rFonts w:ascii="Arial" w:hAnsi="Arial" w:cs="Arial"/>
                <w:sz w:val="20"/>
                <w:szCs w:val="20"/>
              </w:rPr>
              <w:t>samosas (lamb or vegetable)</w:t>
            </w:r>
            <w:r w:rsidRPr="001D6AB4">
              <w:rPr>
                <w:rFonts w:ascii="Arial" w:hAnsi="Arial" w:cs="Arial"/>
                <w:sz w:val="20"/>
                <w:szCs w:val="20"/>
              </w:rPr>
              <w:t xml:space="preserve">. Go through the objectives for the lesson. </w:t>
            </w:r>
          </w:p>
          <w:p w14:paraId="7978DFD5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2FDF99" w14:textId="77777777" w:rsidR="00EA43D9" w:rsidRPr="001D6AB4" w:rsidRDefault="00EA43D9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D6AB4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20A1B5BE" w14:textId="779F35B3" w:rsidR="00EA43D9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Gather the pupils around a demonstration area, with your tray of ingredients and equipment. Ensure that all pupils have</w:t>
            </w:r>
            <w:r>
              <w:rPr>
                <w:rFonts w:ascii="Arial" w:hAnsi="Arial" w:cs="Arial"/>
                <w:sz w:val="20"/>
                <w:szCs w:val="20"/>
              </w:rPr>
              <w:t xml:space="preserve"> removed their jumpers and rolled up long sleeves, tied back long hair, put a clean apron on and thoroughly washed and dried their hands.</w:t>
            </w:r>
            <w:r w:rsidRPr="001D6A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DC0159" w14:textId="77777777" w:rsidR="00AC5E31" w:rsidRPr="001D6AB4" w:rsidRDefault="00AC5E3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60699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Briefly talk through the recipe – note your expectations, for example:</w:t>
            </w:r>
          </w:p>
          <w:p w14:paraId="25F80DD9" w14:textId="77777777" w:rsidR="00EA43D9" w:rsidRPr="001D6AB4" w:rsidRDefault="00EA43D9" w:rsidP="00EA43D9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 xml:space="preserve">preparing the ingredients carefully and accurately; </w:t>
            </w:r>
          </w:p>
          <w:p w14:paraId="383817D2" w14:textId="3BFFDE2C" w:rsidR="00EA43D9" w:rsidRDefault="004173F5" w:rsidP="00EA43D9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knife skills to prepare</w:t>
            </w:r>
            <w:r w:rsidRPr="001D6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3D9" w:rsidRPr="001D6AB4">
              <w:rPr>
                <w:rFonts w:ascii="Arial" w:hAnsi="Arial" w:cs="Arial"/>
                <w:sz w:val="20"/>
                <w:szCs w:val="20"/>
              </w:rPr>
              <w:t xml:space="preserve">the vegetables </w:t>
            </w:r>
            <w:r w:rsidR="00AC5E31" w:rsidRPr="001D6AB4">
              <w:rPr>
                <w:rFonts w:ascii="Arial" w:hAnsi="Arial" w:cs="Arial"/>
                <w:sz w:val="20"/>
                <w:szCs w:val="20"/>
              </w:rPr>
              <w:t>accurately;</w:t>
            </w:r>
          </w:p>
          <w:p w14:paraId="0371BF75" w14:textId="478E4162" w:rsidR="00AC5E31" w:rsidRPr="001D6AB4" w:rsidRDefault="00AC5E31" w:rsidP="00EA43D9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preparing the fresh chilli safely (if using)</w:t>
            </w:r>
            <w:r w:rsidR="000E0C6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AF6B2E5" w14:textId="204A5E7B" w:rsidR="00EA43D9" w:rsidRDefault="00EA43D9" w:rsidP="00EA43D9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using the spices;</w:t>
            </w:r>
          </w:p>
          <w:p w14:paraId="60174B88" w14:textId="497FAC5E" w:rsidR="005332DE" w:rsidRPr="001D6AB4" w:rsidRDefault="005332DE" w:rsidP="00EA43D9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handling and cooking raw meat safely (if using);</w:t>
            </w:r>
          </w:p>
          <w:p w14:paraId="4539F2B4" w14:textId="2140749F" w:rsidR="00EA43D9" w:rsidRPr="001D6AB4" w:rsidRDefault="00EA43D9" w:rsidP="00EA43D9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 xml:space="preserve">handling the filo pastry, </w:t>
            </w:r>
            <w:r w:rsidR="00AC5E31">
              <w:rPr>
                <w:rFonts w:ascii="Arial" w:hAnsi="Arial" w:cs="Arial"/>
                <w:sz w:val="20"/>
                <w:szCs w:val="20"/>
              </w:rPr>
              <w:t xml:space="preserve">filling, </w:t>
            </w:r>
            <w:r w:rsidRPr="001D6AB4">
              <w:rPr>
                <w:rFonts w:ascii="Arial" w:hAnsi="Arial" w:cs="Arial"/>
                <w:sz w:val="20"/>
                <w:szCs w:val="20"/>
              </w:rPr>
              <w:t>shaping and finishing;</w:t>
            </w:r>
          </w:p>
          <w:p w14:paraId="5B20B25D" w14:textId="77777777" w:rsidR="00EA43D9" w:rsidRPr="001D6AB4" w:rsidRDefault="00EA43D9" w:rsidP="00EA43D9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using the hob and oven safely;</w:t>
            </w:r>
          </w:p>
          <w:p w14:paraId="106784DC" w14:textId="77777777" w:rsidR="00EA43D9" w:rsidRPr="001D6AB4" w:rsidRDefault="00EA43D9" w:rsidP="00EA43D9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being hygienic and safe when preparing food.</w:t>
            </w:r>
          </w:p>
          <w:p w14:paraId="6E60B50D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0F0E985B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F78C70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37310" w14:textId="6ADB3C25" w:rsidR="00EA43D9" w:rsidRPr="001D6AB4" w:rsidRDefault="00AC5E31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36F20681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04698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13D38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63488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 xml:space="preserve">Equipment and ingredients </w:t>
            </w:r>
          </w:p>
          <w:p w14:paraId="1FBA1F2C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AA5B0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02ED4" w14:textId="79EA18D8" w:rsidR="00EA43D9" w:rsidRDefault="00992335" w:rsidP="00006E9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1" w:history="1">
              <w:r w:rsidR="00C565E2">
                <w:rPr>
                  <w:rStyle w:val="Hyperlink"/>
                  <w:rFonts w:ascii="Arial" w:hAnsi="Arial" w:cs="Arial"/>
                  <w:sz w:val="20"/>
                  <w:szCs w:val="20"/>
                </w:rPr>
                <w:t>Vegetable samosas recipe</w:t>
              </w:r>
            </w:hyperlink>
          </w:p>
          <w:p w14:paraId="24C8019E" w14:textId="70F54340" w:rsidR="00C565E2" w:rsidRDefault="00C565E2" w:rsidP="00006E9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0C21E0AB" w14:textId="462D01F9" w:rsidR="00C565E2" w:rsidRDefault="00992335" w:rsidP="00006E9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2" w:history="1">
              <w:r w:rsidR="00160509" w:rsidRPr="00160509">
                <w:rPr>
                  <w:rStyle w:val="Hyperlink"/>
                  <w:rFonts w:ascii="Arial" w:hAnsi="Arial" w:cs="Arial"/>
                  <w:sz w:val="20"/>
                  <w:szCs w:val="20"/>
                </w:rPr>
                <w:t>Lamb or beef samosas recipe</w:t>
              </w:r>
            </w:hyperlink>
          </w:p>
          <w:p w14:paraId="470393AE" w14:textId="77777777" w:rsidR="00C565E2" w:rsidRDefault="00C565E2" w:rsidP="00006E95">
            <w:pPr>
              <w:rPr>
                <w:rStyle w:val="Hyperlink"/>
              </w:rPr>
            </w:pPr>
          </w:p>
          <w:p w14:paraId="44C32E73" w14:textId="57753874" w:rsidR="00C565E2" w:rsidRPr="00AC5E31" w:rsidRDefault="00C565E2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3D9" w:rsidRPr="001D6AB4" w14:paraId="3C0250AF" w14:textId="77777777" w:rsidTr="00006E95">
        <w:trPr>
          <w:trHeight w:val="5344"/>
        </w:trPr>
        <w:tc>
          <w:tcPr>
            <w:tcW w:w="709" w:type="dxa"/>
            <w:shd w:val="clear" w:color="auto" w:fill="auto"/>
          </w:tcPr>
          <w:p w14:paraId="529952C3" w14:textId="77777777" w:rsidR="00EA43D9" w:rsidRPr="001D6AB4" w:rsidRDefault="00EA43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00" w:type="dxa"/>
            <w:shd w:val="clear" w:color="auto" w:fill="auto"/>
          </w:tcPr>
          <w:p w14:paraId="5F08E36C" w14:textId="77777777" w:rsidR="00EA43D9" w:rsidRPr="001D6AB4" w:rsidRDefault="00EA43D9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D6AB4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7309853E" w14:textId="127488CA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 xml:space="preserve">Ensure that pupils all </w:t>
            </w:r>
            <w:r>
              <w:rPr>
                <w:rFonts w:ascii="Arial" w:hAnsi="Arial" w:cs="Arial"/>
                <w:sz w:val="20"/>
                <w:szCs w:val="20"/>
              </w:rPr>
              <w:t xml:space="preserve">thoroughly </w:t>
            </w:r>
            <w:r w:rsidRPr="001D6AB4">
              <w:rPr>
                <w:rFonts w:ascii="Arial" w:hAnsi="Arial" w:cs="Arial"/>
                <w:sz w:val="20"/>
                <w:szCs w:val="20"/>
              </w:rPr>
              <w:t xml:space="preserve">wash </w:t>
            </w:r>
            <w:r>
              <w:rPr>
                <w:rFonts w:ascii="Arial" w:hAnsi="Arial" w:cs="Arial"/>
                <w:sz w:val="20"/>
                <w:szCs w:val="20"/>
              </w:rPr>
              <w:t xml:space="preserve">and dry </w:t>
            </w:r>
            <w:r w:rsidRPr="001D6AB4">
              <w:rPr>
                <w:rFonts w:ascii="Arial" w:hAnsi="Arial" w:cs="Arial"/>
                <w:sz w:val="20"/>
                <w:szCs w:val="20"/>
              </w:rPr>
              <w:t xml:space="preserve">their hands. Allow them to start making their </w:t>
            </w:r>
            <w:r w:rsidR="00AC7735">
              <w:rPr>
                <w:rFonts w:ascii="Arial" w:hAnsi="Arial" w:cs="Arial"/>
                <w:sz w:val="20"/>
                <w:szCs w:val="20"/>
              </w:rPr>
              <w:t>samosas</w:t>
            </w:r>
            <w:r w:rsidRPr="001D6A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4981A6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FAD52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 xml:space="preserve">During this time, circulate the room to ensure that pupils are preparing ingredients and using the oven safely. In this time, pupils should: </w:t>
            </w:r>
          </w:p>
          <w:p w14:paraId="58A911D5" w14:textId="5B1350F1" w:rsidR="00EA43D9" w:rsidRDefault="00EA43D9" w:rsidP="00AC5E31">
            <w:pPr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preheat the oven;</w:t>
            </w:r>
          </w:p>
          <w:p w14:paraId="0F1513D5" w14:textId="7BF2A67D" w:rsidR="005332DE" w:rsidRDefault="005332DE" w:rsidP="00AC5E31">
            <w:pPr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prepare the filling;</w:t>
            </w:r>
          </w:p>
          <w:p w14:paraId="61187E60" w14:textId="5ACFD9B7" w:rsidR="005332DE" w:rsidRDefault="005332DE" w:rsidP="00AC5E31">
            <w:pPr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assemble the samosas;</w:t>
            </w:r>
          </w:p>
          <w:p w14:paraId="72E0341E" w14:textId="0EC078C0" w:rsidR="005332DE" w:rsidRDefault="005332DE" w:rsidP="00AC5E31">
            <w:pPr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bake the samosas.</w:t>
            </w:r>
          </w:p>
          <w:p w14:paraId="3D2BFB25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4E8B10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During the remaining time pupils should be washing up, cleaning work surfaces and putting away equipment.</w:t>
            </w:r>
          </w:p>
          <w:p w14:paraId="6F39CFBC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E340DB" w14:textId="6DC3106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 xml:space="preserve">Remind pupils that all washing-up should be completed, work surfaces should be clean. Their </w:t>
            </w:r>
            <w:r w:rsidR="00AC5E31">
              <w:rPr>
                <w:rFonts w:ascii="Arial" w:hAnsi="Arial" w:cs="Arial"/>
                <w:sz w:val="20"/>
                <w:szCs w:val="20"/>
              </w:rPr>
              <w:t>samosas</w:t>
            </w:r>
            <w:r w:rsidRPr="001D6AB4">
              <w:rPr>
                <w:rFonts w:ascii="Arial" w:hAnsi="Arial" w:cs="Arial"/>
                <w:sz w:val="20"/>
                <w:szCs w:val="20"/>
              </w:rPr>
              <w:t xml:space="preserve"> should be cooling ready to be stored</w:t>
            </w:r>
            <w:r>
              <w:rPr>
                <w:rFonts w:ascii="Arial" w:hAnsi="Arial" w:cs="Arial"/>
                <w:sz w:val="20"/>
                <w:szCs w:val="20"/>
              </w:rPr>
              <w:t xml:space="preserve"> in a labelled container in the fridge (Name, date, storage and re-heating instructions). Store cooled </w:t>
            </w:r>
            <w:r w:rsidR="00D231CC">
              <w:rPr>
                <w:rFonts w:ascii="Arial" w:hAnsi="Arial" w:cs="Arial"/>
                <w:sz w:val="20"/>
                <w:szCs w:val="20"/>
              </w:rPr>
              <w:t>samosas</w:t>
            </w:r>
            <w:r>
              <w:rPr>
                <w:rFonts w:ascii="Arial" w:hAnsi="Arial" w:cs="Arial"/>
                <w:sz w:val="20"/>
                <w:szCs w:val="20"/>
              </w:rPr>
              <w:t xml:space="preserve"> in the fridge within </w:t>
            </w:r>
            <w:r w:rsidR="00AC5E31">
              <w:rPr>
                <w:rFonts w:ascii="Arial" w:hAnsi="Arial" w:cs="Arial"/>
                <w:sz w:val="20"/>
                <w:szCs w:val="20"/>
              </w:rPr>
              <w:t>1-</w:t>
            </w:r>
            <w:r>
              <w:rPr>
                <w:rFonts w:ascii="Arial" w:hAnsi="Arial" w:cs="Arial"/>
                <w:sz w:val="20"/>
                <w:szCs w:val="20"/>
              </w:rPr>
              <w:t>2 hours.</w:t>
            </w:r>
          </w:p>
          <w:p w14:paraId="043BD838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29AD6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Circulate the room, ensuring that sinks are clean and equipment is put away properly.</w:t>
            </w:r>
          </w:p>
        </w:tc>
        <w:tc>
          <w:tcPr>
            <w:tcW w:w="2038" w:type="dxa"/>
            <w:shd w:val="clear" w:color="auto" w:fill="auto"/>
          </w:tcPr>
          <w:p w14:paraId="3F9827FE" w14:textId="77777777" w:rsidR="00EA43D9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D5D37B" w14:textId="77777777" w:rsidR="00AC5E31" w:rsidRDefault="00AC5E3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E4031" w14:textId="77777777" w:rsidR="00AC5E31" w:rsidRDefault="00AC5E3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1D12D6" w14:textId="77777777" w:rsidR="00AC5E31" w:rsidRDefault="00AC5E3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89A0C8" w14:textId="77777777" w:rsidR="00AC5E31" w:rsidRDefault="00AC5E3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B274C" w14:textId="77777777" w:rsidR="00AC5E31" w:rsidRDefault="00AC5E3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D2BAC2" w14:textId="77777777" w:rsidR="00AC5E31" w:rsidRDefault="00AC5E3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C7DE4" w14:textId="77777777" w:rsidR="00AC5E31" w:rsidRDefault="00AC5E3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0B4A3" w14:textId="77777777" w:rsidR="00AC5E31" w:rsidRDefault="00AC5E3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78C74" w14:textId="77777777" w:rsidR="00AC5E31" w:rsidRDefault="00AC5E3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50030F" w14:textId="77777777" w:rsidR="00AC5E31" w:rsidRDefault="00AC5E3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3C460" w14:textId="77777777" w:rsidR="00AC5E31" w:rsidRDefault="00AC5E3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40DCC0" w14:textId="77777777" w:rsidR="00AC5E31" w:rsidRDefault="00AC5E3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C30CE" w14:textId="77777777" w:rsidR="00AC5E31" w:rsidRDefault="00AC5E3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330FF" w14:textId="77777777" w:rsidR="00AC5E31" w:rsidRDefault="00AC5E3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C06E8" w14:textId="77777777" w:rsidR="00AC5E31" w:rsidRDefault="00AC5E3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43CE13" w14:textId="77777777" w:rsidR="00AC5E31" w:rsidRDefault="00AC5E3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C0B9FF" w14:textId="77777777" w:rsidR="00AC5E31" w:rsidRDefault="00AC5E3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5AC9F3" w14:textId="2A9CA8A5" w:rsidR="00AC5E31" w:rsidRPr="001D6AB4" w:rsidRDefault="00992335" w:rsidP="00006E95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AC5E31" w:rsidRPr="00AC5E31">
                <w:rPr>
                  <w:rStyle w:val="Hyperlink"/>
                  <w:rFonts w:ascii="Arial" w:hAnsi="Arial" w:cs="Arial"/>
                  <w:sz w:val="20"/>
                  <w:szCs w:val="20"/>
                </w:rPr>
                <w:t>Example food storage labels</w:t>
              </w:r>
            </w:hyperlink>
          </w:p>
        </w:tc>
      </w:tr>
      <w:tr w:rsidR="00EA43D9" w:rsidRPr="001D6AB4" w14:paraId="5522291D" w14:textId="77777777" w:rsidTr="00006E95">
        <w:tc>
          <w:tcPr>
            <w:tcW w:w="709" w:type="dxa"/>
            <w:shd w:val="clear" w:color="auto" w:fill="auto"/>
          </w:tcPr>
          <w:p w14:paraId="3FDE2882" w14:textId="77777777" w:rsidR="00EA43D9" w:rsidRPr="001D6AB4" w:rsidRDefault="00EA43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45</w:t>
            </w:r>
          </w:p>
          <w:p w14:paraId="48C4E263" w14:textId="77777777" w:rsidR="00EA43D9" w:rsidRPr="001D6AB4" w:rsidRDefault="00EA43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2DBDAA" w14:textId="77777777" w:rsidR="00EA43D9" w:rsidRPr="001D6AB4" w:rsidRDefault="00EA43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D20A76" w14:textId="77777777" w:rsidR="00EA43D9" w:rsidRPr="001D6AB4" w:rsidRDefault="00EA43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E81353" w14:textId="77777777" w:rsidR="00EA43D9" w:rsidRPr="001D6AB4" w:rsidRDefault="00EA43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3A5BC6" w14:textId="77777777" w:rsidR="00EA43D9" w:rsidRPr="001D6AB4" w:rsidRDefault="00EA43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01B45847" w14:textId="7796ED8F" w:rsidR="00EA43D9" w:rsidRPr="005332DE" w:rsidRDefault="00EA43D9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D6AB4">
              <w:rPr>
                <w:rFonts w:ascii="Arial" w:hAnsi="Arial" w:cs="Arial"/>
                <w:i/>
                <w:sz w:val="20"/>
                <w:szCs w:val="20"/>
              </w:rPr>
              <w:t>Main activity 2</w:t>
            </w:r>
          </w:p>
          <w:p w14:paraId="7EAB3FE8" w14:textId="16443642" w:rsidR="00EA43D9" w:rsidRDefault="005332DE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 to the pupils that they will be creating a recipe card for their samosas for homework. </w:t>
            </w:r>
            <w:r w:rsidRPr="001D6AB4">
              <w:rPr>
                <w:rFonts w:ascii="Arial" w:hAnsi="Arial" w:cs="Arial"/>
                <w:sz w:val="20"/>
                <w:szCs w:val="20"/>
              </w:rPr>
              <w:t>They may wish to take digital images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their cooked samosas</w:t>
            </w:r>
            <w:r w:rsidRPr="001D6AB4">
              <w:rPr>
                <w:rFonts w:ascii="Arial" w:hAnsi="Arial" w:cs="Arial"/>
                <w:sz w:val="20"/>
                <w:szCs w:val="20"/>
              </w:rPr>
              <w:t xml:space="preserve"> to use</w:t>
            </w:r>
            <w:r>
              <w:rPr>
                <w:rFonts w:ascii="Arial" w:hAnsi="Arial" w:cs="Arial"/>
                <w:sz w:val="20"/>
                <w:szCs w:val="20"/>
              </w:rPr>
              <w:t xml:space="preserve"> on their recipe card</w:t>
            </w:r>
            <w:r w:rsidRPr="001D6AB4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665FE3E2" w14:textId="07B631CB" w:rsidR="00D231CC" w:rsidRDefault="00D231CC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CEF506" w14:textId="04B34E57" w:rsidR="00D231CC" w:rsidRPr="00D231CC" w:rsidRDefault="00D231CC" w:rsidP="00D231CC">
            <w:pPr>
              <w:rPr>
                <w:rFonts w:ascii="Arial" w:hAnsi="Arial" w:cs="Arial"/>
                <w:sz w:val="20"/>
                <w:szCs w:val="20"/>
              </w:rPr>
            </w:pPr>
            <w:r w:rsidRPr="00D231CC">
              <w:rPr>
                <w:rFonts w:ascii="Arial" w:hAnsi="Arial" w:cs="Arial"/>
                <w:sz w:val="20"/>
                <w:szCs w:val="20"/>
              </w:rPr>
              <w:t>Remind pupils that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D231CC">
              <w:rPr>
                <w:rFonts w:ascii="Arial" w:hAnsi="Arial" w:cs="Arial"/>
                <w:sz w:val="20"/>
                <w:szCs w:val="20"/>
              </w:rPr>
              <w:t xml:space="preserve">recipe is made up of 4 parts: </w:t>
            </w:r>
          </w:p>
          <w:p w14:paraId="6E9A9495" w14:textId="77777777" w:rsidR="00D231CC" w:rsidRPr="00D231CC" w:rsidRDefault="00D231CC" w:rsidP="00D231CC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D231CC">
              <w:rPr>
                <w:rFonts w:ascii="Arial" w:hAnsi="Arial" w:cs="Arial"/>
                <w:sz w:val="20"/>
                <w:szCs w:val="20"/>
              </w:rPr>
              <w:t>a title;</w:t>
            </w:r>
          </w:p>
          <w:p w14:paraId="3B431B2E" w14:textId="77777777" w:rsidR="00D231CC" w:rsidRPr="00D231CC" w:rsidRDefault="00D231CC" w:rsidP="00D231CC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D231CC">
              <w:rPr>
                <w:rFonts w:ascii="Arial" w:hAnsi="Arial" w:cs="Arial"/>
                <w:sz w:val="20"/>
                <w:szCs w:val="20"/>
              </w:rPr>
              <w:t xml:space="preserve">a list of the </w:t>
            </w:r>
            <w:r w:rsidRPr="00D231CC">
              <w:rPr>
                <w:rFonts w:ascii="Arial" w:hAnsi="Arial" w:cs="Arial"/>
                <w:bCs/>
                <w:sz w:val="20"/>
                <w:szCs w:val="20"/>
              </w:rPr>
              <w:t>ingredients</w:t>
            </w:r>
            <w:r w:rsidRPr="00D231CC">
              <w:rPr>
                <w:rFonts w:ascii="Arial" w:hAnsi="Arial" w:cs="Arial"/>
                <w:sz w:val="20"/>
                <w:szCs w:val="20"/>
              </w:rPr>
              <w:t xml:space="preserve"> needed (in order of use)</w:t>
            </w:r>
            <w:r w:rsidRPr="00D231CC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;</w:t>
            </w:r>
          </w:p>
          <w:p w14:paraId="187681B7" w14:textId="77777777" w:rsidR="00D231CC" w:rsidRPr="00D231CC" w:rsidRDefault="00D231CC" w:rsidP="00D231CC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D231CC">
              <w:rPr>
                <w:rFonts w:ascii="Arial" w:hAnsi="Arial" w:cs="Arial"/>
                <w:sz w:val="20"/>
                <w:szCs w:val="20"/>
              </w:rPr>
              <w:t xml:space="preserve">a list of </w:t>
            </w:r>
            <w:r w:rsidRPr="00D231CC">
              <w:rPr>
                <w:rFonts w:ascii="Arial" w:hAnsi="Arial" w:cs="Arial"/>
                <w:bCs/>
                <w:sz w:val="20"/>
                <w:szCs w:val="20"/>
              </w:rPr>
              <w:t>equipment (in order of use);</w:t>
            </w:r>
            <w:r w:rsidRPr="00D231CC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 xml:space="preserve"> </w:t>
            </w:r>
          </w:p>
          <w:p w14:paraId="155B0055" w14:textId="77777777" w:rsidR="00D231CC" w:rsidRPr="00D231CC" w:rsidRDefault="00D231CC" w:rsidP="00D231CC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D231C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D231CC">
              <w:rPr>
                <w:rFonts w:ascii="Arial" w:hAnsi="Arial" w:cs="Arial"/>
                <w:bCs/>
                <w:sz w:val="20"/>
                <w:szCs w:val="20"/>
              </w:rPr>
              <w:t>method</w:t>
            </w:r>
            <w:r w:rsidRPr="00D231CC">
              <w:rPr>
                <w:rFonts w:ascii="Arial" w:hAnsi="Arial" w:cs="Arial"/>
                <w:sz w:val="20"/>
                <w:szCs w:val="20"/>
              </w:rPr>
              <w:t>, i.e. how to make the dish.</w:t>
            </w:r>
          </w:p>
          <w:p w14:paraId="5F286EDB" w14:textId="77777777" w:rsidR="00D231CC" w:rsidRPr="00D231CC" w:rsidRDefault="00D231CC" w:rsidP="00D231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A7319" w14:textId="77777777" w:rsidR="005332DE" w:rsidRDefault="005332DE" w:rsidP="00D231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31A752" w14:textId="68B0A36D" w:rsidR="00D231CC" w:rsidRPr="00D231CC" w:rsidRDefault="00D231CC" w:rsidP="00D231CC">
            <w:pPr>
              <w:rPr>
                <w:rFonts w:ascii="Arial" w:hAnsi="Arial" w:cs="Arial"/>
                <w:sz w:val="20"/>
                <w:szCs w:val="20"/>
              </w:rPr>
            </w:pPr>
            <w:r w:rsidRPr="00D231CC">
              <w:rPr>
                <w:rFonts w:ascii="Arial" w:hAnsi="Arial" w:cs="Arial"/>
                <w:sz w:val="20"/>
                <w:szCs w:val="20"/>
              </w:rPr>
              <w:lastRenderedPageBreak/>
              <w:t xml:space="preserve">A recipe may also include: </w:t>
            </w:r>
          </w:p>
          <w:p w14:paraId="64ECAD82" w14:textId="77777777" w:rsidR="00D231CC" w:rsidRPr="00D231CC" w:rsidRDefault="00D231CC" w:rsidP="00D231CC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D231CC">
              <w:rPr>
                <w:rFonts w:ascii="Arial" w:hAnsi="Arial" w:cs="Arial"/>
                <w:sz w:val="20"/>
                <w:szCs w:val="20"/>
              </w:rPr>
              <w:t>a picture of the final dish;</w:t>
            </w:r>
          </w:p>
          <w:p w14:paraId="66C94152" w14:textId="77777777" w:rsidR="00D231CC" w:rsidRPr="00D231CC" w:rsidRDefault="00D231CC" w:rsidP="00D231CC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D231CC">
              <w:rPr>
                <w:rFonts w:ascii="Arial" w:hAnsi="Arial" w:cs="Arial"/>
                <w:sz w:val="20"/>
                <w:szCs w:val="20"/>
              </w:rPr>
              <w:t>serving suggestions, e.g. serve with a salad;</w:t>
            </w:r>
          </w:p>
          <w:p w14:paraId="51DBD29C" w14:textId="77777777" w:rsidR="00D231CC" w:rsidRPr="00D231CC" w:rsidRDefault="00D231CC" w:rsidP="00D231CC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D231CC">
              <w:rPr>
                <w:rFonts w:ascii="Arial" w:hAnsi="Arial" w:cs="Arial"/>
                <w:sz w:val="20"/>
                <w:szCs w:val="20"/>
              </w:rPr>
              <w:t>number of portions;</w:t>
            </w:r>
          </w:p>
          <w:p w14:paraId="792B931E" w14:textId="77777777" w:rsidR="00D231CC" w:rsidRPr="00D231CC" w:rsidRDefault="00D231CC" w:rsidP="00D231CC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D231CC">
              <w:rPr>
                <w:rFonts w:ascii="Arial" w:hAnsi="Arial" w:cs="Arial"/>
                <w:sz w:val="20"/>
                <w:szCs w:val="20"/>
              </w:rPr>
              <w:t>preparation and cooking time;</w:t>
            </w:r>
          </w:p>
          <w:p w14:paraId="7E279CC5" w14:textId="77777777" w:rsidR="00D231CC" w:rsidRDefault="00D231CC" w:rsidP="00D231CC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D231CC">
              <w:rPr>
                <w:rFonts w:ascii="Arial" w:hAnsi="Arial" w:cs="Arial"/>
                <w:sz w:val="20"/>
                <w:szCs w:val="20"/>
              </w:rPr>
              <w:t>food skills;</w:t>
            </w:r>
          </w:p>
          <w:p w14:paraId="5CB35F83" w14:textId="293DF26B" w:rsidR="00D231CC" w:rsidRDefault="00D231CC" w:rsidP="00D231CC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D231CC">
              <w:rPr>
                <w:rFonts w:ascii="Arial" w:hAnsi="Arial" w:cs="Arial"/>
                <w:sz w:val="20"/>
                <w:szCs w:val="20"/>
              </w:rPr>
              <w:t>nutrition information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6A8EEAE" w14:textId="6FD2836B" w:rsidR="00EA43D9" w:rsidRPr="005332DE" w:rsidRDefault="00D231CC" w:rsidP="00006E95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 tips.</w:t>
            </w:r>
          </w:p>
        </w:tc>
        <w:tc>
          <w:tcPr>
            <w:tcW w:w="2038" w:type="dxa"/>
            <w:shd w:val="clear" w:color="auto" w:fill="auto"/>
          </w:tcPr>
          <w:p w14:paraId="69D94EF8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6BB85" w14:textId="77777777" w:rsidR="000E0C66" w:rsidRDefault="000E0C66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413EBC" w14:textId="77777777" w:rsidR="000E0C66" w:rsidRDefault="000E0C66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53A0A3" w14:textId="77777777" w:rsidR="000E0C66" w:rsidRDefault="000E0C66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1B84E" w14:textId="74C881F1" w:rsidR="00D231CC" w:rsidRDefault="00D231CC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2DF343" w14:textId="3CDA1CCB" w:rsidR="00D231CC" w:rsidRDefault="00D231CC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8F6E37" w14:textId="1783FEFD" w:rsidR="00D231CC" w:rsidRDefault="00D231CC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9DC91" w14:textId="69EF8A67" w:rsidR="00D231CC" w:rsidRDefault="00D231CC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9D888E" w14:textId="77777777" w:rsidR="00D231CC" w:rsidRPr="001D6AB4" w:rsidRDefault="00D231CC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A01063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15C84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66F06C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3D9" w:rsidRPr="001D6AB4" w14:paraId="30C914AC" w14:textId="77777777" w:rsidTr="00006E95">
        <w:tc>
          <w:tcPr>
            <w:tcW w:w="709" w:type="dxa"/>
            <w:shd w:val="clear" w:color="auto" w:fill="auto"/>
          </w:tcPr>
          <w:p w14:paraId="1A901B20" w14:textId="77777777" w:rsidR="00EA43D9" w:rsidRPr="001D6AB4" w:rsidRDefault="00EA43D9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lastRenderedPageBreak/>
              <w:t>55</w:t>
            </w:r>
          </w:p>
        </w:tc>
        <w:tc>
          <w:tcPr>
            <w:tcW w:w="7000" w:type="dxa"/>
            <w:shd w:val="clear" w:color="auto" w:fill="auto"/>
          </w:tcPr>
          <w:p w14:paraId="256D4915" w14:textId="77777777" w:rsidR="00EA43D9" w:rsidRPr="001D6AB4" w:rsidRDefault="00EA43D9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D6AB4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6C9975C8" w14:textId="1EB66518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Choose three keywords</w:t>
            </w:r>
            <w:r w:rsidR="00D231CC">
              <w:rPr>
                <w:rFonts w:ascii="Arial" w:hAnsi="Arial" w:cs="Arial"/>
                <w:sz w:val="20"/>
                <w:szCs w:val="20"/>
              </w:rPr>
              <w:t>/terms</w:t>
            </w:r>
            <w:r w:rsidRPr="001D6AB4">
              <w:rPr>
                <w:rFonts w:ascii="Arial" w:hAnsi="Arial" w:cs="Arial"/>
                <w:sz w:val="20"/>
                <w:szCs w:val="20"/>
              </w:rPr>
              <w:t xml:space="preserve"> we have used this lesson.  Write a definition for each and then give an example. </w:t>
            </w:r>
            <w:r w:rsidR="00D231CC">
              <w:rPr>
                <w:rFonts w:ascii="Arial" w:hAnsi="Arial" w:cs="Arial"/>
                <w:sz w:val="20"/>
                <w:szCs w:val="20"/>
              </w:rPr>
              <w:t>Sticky notes could be used for this plenary activity. These could then be used to create, or add to, a display about key vocabulary/terminology.</w:t>
            </w:r>
          </w:p>
        </w:tc>
        <w:tc>
          <w:tcPr>
            <w:tcW w:w="2038" w:type="dxa"/>
            <w:shd w:val="clear" w:color="auto" w:fill="auto"/>
          </w:tcPr>
          <w:p w14:paraId="56485A9D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5DAC1F" w14:textId="77777777" w:rsidR="00EA43D9" w:rsidRDefault="00EA43D9" w:rsidP="00EA43D9">
      <w:pPr>
        <w:rPr>
          <w:rFonts w:ascii="Arial" w:hAnsi="Arial" w:cs="Arial"/>
          <w:b/>
          <w:sz w:val="20"/>
          <w:szCs w:val="20"/>
        </w:rPr>
      </w:pPr>
    </w:p>
    <w:p w14:paraId="53C73DA7" w14:textId="77777777" w:rsidR="00D231CC" w:rsidRPr="002B460C" w:rsidRDefault="00D231CC" w:rsidP="00D231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345F00C1" w14:textId="0E3E8A30" w:rsidR="005332DE" w:rsidRDefault="00160509" w:rsidP="00D231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Produce</w:t>
      </w:r>
      <w:r w:rsidR="00D231CC">
        <w:rPr>
          <w:rFonts w:ascii="Arial" w:hAnsi="Arial" w:cs="Arial"/>
          <w:sz w:val="20"/>
          <w:szCs w:val="20"/>
        </w:rPr>
        <w:t xml:space="preserve"> a recipe card for your samosas with top tips suggesting how to include </w:t>
      </w:r>
      <w:r w:rsidR="00AC7735">
        <w:rPr>
          <w:rFonts w:ascii="Arial" w:hAnsi="Arial" w:cs="Arial"/>
          <w:sz w:val="20"/>
          <w:szCs w:val="20"/>
        </w:rPr>
        <w:t xml:space="preserve">food </w:t>
      </w:r>
      <w:r>
        <w:rPr>
          <w:rFonts w:ascii="Arial" w:hAnsi="Arial" w:cs="Arial"/>
          <w:sz w:val="20"/>
          <w:szCs w:val="20"/>
        </w:rPr>
        <w:t xml:space="preserve">certification and </w:t>
      </w:r>
      <w:r w:rsidR="00AC7735">
        <w:rPr>
          <w:rFonts w:ascii="Arial" w:hAnsi="Arial" w:cs="Arial"/>
          <w:sz w:val="20"/>
          <w:szCs w:val="20"/>
        </w:rPr>
        <w:t>assurance scheme ingredients.</w:t>
      </w:r>
    </w:p>
    <w:p w14:paraId="0D3FB01E" w14:textId="77777777" w:rsidR="00AC7735" w:rsidRDefault="00AC7735" w:rsidP="00D231CC">
      <w:pPr>
        <w:rPr>
          <w:rFonts w:ascii="Arial" w:hAnsi="Arial" w:cs="Arial"/>
          <w:sz w:val="20"/>
          <w:szCs w:val="20"/>
        </w:rPr>
      </w:pPr>
    </w:p>
    <w:p w14:paraId="0A3A768C" w14:textId="5891DAAB" w:rsidR="005332DE" w:rsidRPr="005332DE" w:rsidRDefault="005332DE" w:rsidP="00D231CC">
      <w:pPr>
        <w:rPr>
          <w:rFonts w:ascii="Arial" w:hAnsi="Arial" w:cs="Arial"/>
          <w:i/>
          <w:sz w:val="20"/>
          <w:szCs w:val="20"/>
        </w:rPr>
      </w:pPr>
      <w:r w:rsidRPr="00AC7735">
        <w:rPr>
          <w:rFonts w:ascii="Arial" w:hAnsi="Arial" w:cs="Arial"/>
          <w:b/>
          <w:i/>
          <w:sz w:val="20"/>
          <w:szCs w:val="20"/>
        </w:rPr>
        <w:t>Note</w:t>
      </w:r>
      <w:r w:rsidRPr="005332DE">
        <w:rPr>
          <w:rFonts w:ascii="Arial" w:hAnsi="Arial" w:cs="Arial"/>
          <w:i/>
          <w:sz w:val="20"/>
          <w:szCs w:val="20"/>
        </w:rPr>
        <w:t xml:space="preserve">: Some pupils could use the </w:t>
      </w:r>
      <w:hyperlink r:id="rId14" w:history="1">
        <w:r w:rsidRPr="005332DE">
          <w:rPr>
            <w:rStyle w:val="Hyperlink"/>
            <w:rFonts w:ascii="Arial" w:hAnsi="Arial" w:cs="Arial"/>
            <w:i/>
            <w:sz w:val="20"/>
            <w:szCs w:val="20"/>
          </w:rPr>
          <w:t>My recipe template</w:t>
        </w:r>
      </w:hyperlink>
      <w:r w:rsidRPr="005332DE">
        <w:rPr>
          <w:rFonts w:ascii="Arial" w:hAnsi="Arial" w:cs="Arial"/>
          <w:i/>
          <w:sz w:val="20"/>
          <w:szCs w:val="20"/>
        </w:rPr>
        <w:t xml:space="preserve"> to create their recipe card.</w:t>
      </w:r>
    </w:p>
    <w:p w14:paraId="4629086E" w14:textId="77777777" w:rsidR="00EA43D9" w:rsidRDefault="00EA43D9" w:rsidP="00EA43D9">
      <w:pPr>
        <w:rPr>
          <w:rFonts w:ascii="Arial" w:hAnsi="Arial" w:cs="Arial"/>
          <w:b/>
          <w:sz w:val="20"/>
          <w:szCs w:val="20"/>
        </w:rPr>
      </w:pPr>
    </w:p>
    <w:p w14:paraId="271DE3D4" w14:textId="78897E2E" w:rsidR="00EA43D9" w:rsidRDefault="00EA43D9" w:rsidP="00EA43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6"/>
        <w:gridCol w:w="4179"/>
        <w:gridCol w:w="3293"/>
      </w:tblGrid>
      <w:tr w:rsidR="00EA43D9" w:rsidRPr="001D6AB4" w14:paraId="3DD700DC" w14:textId="77777777" w:rsidTr="00006E95">
        <w:tc>
          <w:tcPr>
            <w:tcW w:w="1951" w:type="dxa"/>
          </w:tcPr>
          <w:p w14:paraId="40BA0FF0" w14:textId="77777777" w:rsidR="00EA43D9" w:rsidRPr="001D6AB4" w:rsidRDefault="00EA43D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3D022E73" w14:textId="77777777" w:rsidR="00EA43D9" w:rsidRPr="001D6AB4" w:rsidRDefault="00EA43D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AB4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421" w:type="dxa"/>
          </w:tcPr>
          <w:p w14:paraId="17BCB777" w14:textId="77777777" w:rsidR="00EA43D9" w:rsidRPr="001D6AB4" w:rsidRDefault="00EA43D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AB4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EA43D9" w:rsidRPr="001D6AB4" w14:paraId="50163F54" w14:textId="77777777" w:rsidTr="00006E95">
        <w:tc>
          <w:tcPr>
            <w:tcW w:w="1951" w:type="dxa"/>
          </w:tcPr>
          <w:p w14:paraId="7C48CD56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1D6AB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FA5F25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1320CE82" w14:textId="77777777" w:rsidR="00EA43D9" w:rsidRPr="001D6AB4" w:rsidRDefault="00EA43D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6C9F1050" w14:textId="77777777" w:rsidR="00EA43D9" w:rsidRPr="001D6AB4" w:rsidRDefault="00EA43D9" w:rsidP="00D231CC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use Standard English confidently in a range of formal and informal contexts, including classroom discussion.</w:t>
            </w:r>
          </w:p>
        </w:tc>
        <w:tc>
          <w:tcPr>
            <w:tcW w:w="3421" w:type="dxa"/>
          </w:tcPr>
          <w:p w14:paraId="2D41CB05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3D9" w:rsidRPr="001D6AB4" w14:paraId="521AB123" w14:textId="77777777" w:rsidTr="00006E95">
        <w:tc>
          <w:tcPr>
            <w:tcW w:w="1951" w:type="dxa"/>
          </w:tcPr>
          <w:p w14:paraId="0088626B" w14:textId="77777777" w:rsidR="00EA43D9" w:rsidRPr="001D6AB4" w:rsidRDefault="00EA43D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AB4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0B3461BD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73965258" w14:textId="77777777" w:rsidR="00EA43D9" w:rsidRPr="001D6AB4" w:rsidRDefault="00EA43D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68E1F8A2" w14:textId="77777777" w:rsidR="00EA43D9" w:rsidRPr="001D6AB4" w:rsidRDefault="00EA43D9" w:rsidP="00D231CC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develop efficient reading and focus on the important features of a text.</w:t>
            </w:r>
          </w:p>
        </w:tc>
        <w:tc>
          <w:tcPr>
            <w:tcW w:w="3421" w:type="dxa"/>
          </w:tcPr>
          <w:p w14:paraId="400C4E6C" w14:textId="77777777" w:rsidR="00EA43D9" w:rsidRPr="001D6AB4" w:rsidRDefault="00EA43D9" w:rsidP="00D231CC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use units of measurement to weigh and measure. ingredients accurately.</w:t>
            </w:r>
          </w:p>
          <w:p w14:paraId="33294A78" w14:textId="77777777" w:rsidR="00EA43D9" w:rsidRPr="001D6AB4" w:rsidRDefault="00EA43D9" w:rsidP="00D231CC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measure/calculate time.</w:t>
            </w:r>
          </w:p>
        </w:tc>
      </w:tr>
      <w:tr w:rsidR="00EA43D9" w:rsidRPr="001D6AB4" w14:paraId="4355151C" w14:textId="77777777" w:rsidTr="00006E95">
        <w:tc>
          <w:tcPr>
            <w:tcW w:w="1951" w:type="dxa"/>
          </w:tcPr>
          <w:p w14:paraId="650A79DC" w14:textId="77777777" w:rsidR="00EA43D9" w:rsidRPr="001D6AB4" w:rsidRDefault="00EA43D9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AB4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5DF1C735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D6AB4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1F7437BD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</w:tcPr>
          <w:p w14:paraId="488B0E53" w14:textId="77777777" w:rsidR="00EA43D9" w:rsidRPr="004E2B6A" w:rsidRDefault="00EA43D9" w:rsidP="00D231CC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Pr="008D657A">
              <w:rPr>
                <w:rFonts w:ascii="Arial" w:hAnsi="Arial" w:cs="Arial"/>
                <w:sz w:val="20"/>
                <w:szCs w:val="20"/>
              </w:rPr>
              <w:t xml:space="preserve"> Standard English confidently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21" w:type="dxa"/>
          </w:tcPr>
          <w:p w14:paraId="19B156A1" w14:textId="77777777" w:rsidR="00EA43D9" w:rsidRPr="001D6AB4" w:rsidRDefault="00EA43D9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17BCF9" w14:textId="77777777" w:rsidR="00EA43D9" w:rsidRDefault="00EA43D9" w:rsidP="00EA43D9">
      <w:pPr>
        <w:rPr>
          <w:rFonts w:ascii="Arial" w:hAnsi="Arial" w:cs="Arial"/>
          <w:b/>
          <w:sz w:val="20"/>
          <w:szCs w:val="20"/>
        </w:rPr>
      </w:pPr>
    </w:p>
    <w:p w14:paraId="4BC5AFD9" w14:textId="77777777" w:rsidR="00EA43D9" w:rsidRDefault="00EA43D9" w:rsidP="00EA43D9">
      <w:pPr>
        <w:rPr>
          <w:rFonts w:ascii="Arial" w:hAnsi="Arial" w:cs="Arial"/>
          <w:sz w:val="20"/>
          <w:szCs w:val="20"/>
        </w:rPr>
      </w:pPr>
    </w:p>
    <w:p w14:paraId="79F7F4BD" w14:textId="77777777" w:rsidR="00EA43D9" w:rsidRDefault="00EA43D9" w:rsidP="00EA43D9">
      <w:pPr>
        <w:rPr>
          <w:rFonts w:ascii="Arial" w:hAnsi="Arial" w:cs="Arial"/>
          <w:sz w:val="20"/>
          <w:szCs w:val="20"/>
        </w:rPr>
      </w:pPr>
    </w:p>
    <w:p w14:paraId="454DBEBF" w14:textId="529B8B23" w:rsidR="00FA58D9" w:rsidRDefault="00FA58D9" w:rsidP="000607C7">
      <w:pPr>
        <w:pStyle w:val="FFLMainHeader"/>
        <w:rPr>
          <w:b/>
          <w:u w:val="none"/>
        </w:rPr>
      </w:pPr>
    </w:p>
    <w:sectPr w:rsidR="00FA58D9" w:rsidSect="00474957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8C66565" w16cex:dateUtc="2020-04-28T09:21:15.607Z"/>
  <w16cex:commentExtensible w16cex:durableId="74670B6E" w16cex:dateUtc="2020-04-28T09:21:42.535Z"/>
  <w16cex:commentExtensible w16cex:durableId="47654E9A" w16cex:dateUtc="2020-04-28T09:22:27.066Z"/>
  <w16cex:commentExtensible w16cex:durableId="1CE00C0D" w16cex:dateUtc="2020-04-28T09:22:40.871Z"/>
  <w16cex:commentExtensible w16cex:durableId="69AC3EEE" w16cex:dateUtc="2020-04-28T09:24:10.064Z"/>
  <w16cex:commentExtensible w16cex:durableId="71464826" w16cex:dateUtc="2020-04-28T09:25:12.53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4FBF971" w16cid:durableId="222C9494"/>
  <w16cid:commentId w16cid:paraId="46E36890" w16cid:durableId="222C8EEE"/>
  <w16cid:commentId w16cid:paraId="66BE8CA0" w16cid:durableId="222C8EB9"/>
  <w16cid:commentId w16cid:paraId="112B1519" w16cid:durableId="78C66565"/>
  <w16cid:commentId w16cid:paraId="41379D10" w16cid:durableId="74670B6E"/>
  <w16cid:commentId w16cid:paraId="6B701213" w16cid:durableId="47654E9A"/>
  <w16cid:commentId w16cid:paraId="25DDFECB" w16cid:durableId="1CE00C0D"/>
  <w16cid:commentId w16cid:paraId="16A1095D" w16cid:durableId="69AC3EEE"/>
  <w16cid:commentId w16cid:paraId="7CE2B2D4" w16cid:durableId="714648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1E19E" w14:textId="77777777" w:rsidR="00992335" w:rsidRDefault="00992335" w:rsidP="00A11D46">
      <w:r>
        <w:separator/>
      </w:r>
    </w:p>
  </w:endnote>
  <w:endnote w:type="continuationSeparator" w:id="0">
    <w:p w14:paraId="39234649" w14:textId="77777777" w:rsidR="00992335" w:rsidRDefault="0099233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C87476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EB4FDC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D231C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EB4FDC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D231C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7081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00471F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79EF5F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39651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79EF5F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39651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226A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4BFEE" w14:textId="77777777" w:rsidR="00992335" w:rsidRDefault="00992335" w:rsidP="00A11D46">
      <w:r>
        <w:separator/>
      </w:r>
    </w:p>
  </w:footnote>
  <w:footnote w:type="continuationSeparator" w:id="0">
    <w:p w14:paraId="68314AC8" w14:textId="77777777" w:rsidR="00992335" w:rsidRDefault="0099233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906B1C"/>
    <w:multiLevelType w:val="hybridMultilevel"/>
    <w:tmpl w:val="CB8690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B772CB"/>
    <w:multiLevelType w:val="hybridMultilevel"/>
    <w:tmpl w:val="6EBA6B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84185"/>
    <w:multiLevelType w:val="hybridMultilevel"/>
    <w:tmpl w:val="765880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A13338"/>
    <w:multiLevelType w:val="hybridMultilevel"/>
    <w:tmpl w:val="56D487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BA48ED"/>
    <w:multiLevelType w:val="hybridMultilevel"/>
    <w:tmpl w:val="7B001B84"/>
    <w:lvl w:ilvl="0" w:tplc="FB883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9C6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7CC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27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26B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144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60A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1CD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D0D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0E546A8C"/>
    <w:multiLevelType w:val="hybridMultilevel"/>
    <w:tmpl w:val="9CF83BB6"/>
    <w:lvl w:ilvl="0" w:tplc="080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16B5448D"/>
    <w:multiLevelType w:val="hybridMultilevel"/>
    <w:tmpl w:val="D89EE0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227CB"/>
    <w:multiLevelType w:val="hybridMultilevel"/>
    <w:tmpl w:val="8DAC6F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746F9"/>
    <w:multiLevelType w:val="hybridMultilevel"/>
    <w:tmpl w:val="5B0A0D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23CA9"/>
    <w:multiLevelType w:val="hybridMultilevel"/>
    <w:tmpl w:val="CB4CB2AA"/>
    <w:lvl w:ilvl="0" w:tplc="9006B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8A9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8C8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86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40B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5E4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D03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9E1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8A2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1651FB1"/>
    <w:multiLevelType w:val="hybridMultilevel"/>
    <w:tmpl w:val="0A2A2D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3118D"/>
    <w:multiLevelType w:val="hybridMultilevel"/>
    <w:tmpl w:val="EC646C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0D3BA4"/>
    <w:multiLevelType w:val="hybridMultilevel"/>
    <w:tmpl w:val="7F0695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74D61"/>
    <w:multiLevelType w:val="hybridMultilevel"/>
    <w:tmpl w:val="02CED6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F26E4"/>
    <w:multiLevelType w:val="hybridMultilevel"/>
    <w:tmpl w:val="613A57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D26D5"/>
    <w:multiLevelType w:val="hybridMultilevel"/>
    <w:tmpl w:val="CA9652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2817AB"/>
    <w:multiLevelType w:val="hybridMultilevel"/>
    <w:tmpl w:val="A49451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C72B9"/>
    <w:multiLevelType w:val="hybridMultilevel"/>
    <w:tmpl w:val="F1F261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3523D"/>
    <w:multiLevelType w:val="hybridMultilevel"/>
    <w:tmpl w:val="BED6A3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F4137"/>
    <w:multiLevelType w:val="hybridMultilevel"/>
    <w:tmpl w:val="28165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E2794"/>
    <w:multiLevelType w:val="hybridMultilevel"/>
    <w:tmpl w:val="098458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B72E7"/>
    <w:multiLevelType w:val="hybridMultilevel"/>
    <w:tmpl w:val="EA045E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44FC1"/>
    <w:multiLevelType w:val="hybridMultilevel"/>
    <w:tmpl w:val="D4CE91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7ADF"/>
    <w:multiLevelType w:val="hybridMultilevel"/>
    <w:tmpl w:val="162040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E3F96"/>
    <w:multiLevelType w:val="hybridMultilevel"/>
    <w:tmpl w:val="2542B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36"/>
  </w:num>
  <w:num w:numId="17">
    <w:abstractNumId w:val="29"/>
  </w:num>
  <w:num w:numId="18">
    <w:abstractNumId w:val="30"/>
  </w:num>
  <w:num w:numId="19">
    <w:abstractNumId w:val="11"/>
  </w:num>
  <w:num w:numId="20">
    <w:abstractNumId w:val="13"/>
  </w:num>
  <w:num w:numId="21">
    <w:abstractNumId w:val="26"/>
  </w:num>
  <w:num w:numId="22">
    <w:abstractNumId w:val="22"/>
  </w:num>
  <w:num w:numId="23">
    <w:abstractNumId w:val="28"/>
  </w:num>
  <w:num w:numId="24">
    <w:abstractNumId w:val="27"/>
  </w:num>
  <w:num w:numId="25">
    <w:abstractNumId w:val="24"/>
  </w:num>
  <w:num w:numId="26">
    <w:abstractNumId w:val="12"/>
  </w:num>
  <w:num w:numId="27">
    <w:abstractNumId w:val="35"/>
  </w:num>
  <w:num w:numId="28">
    <w:abstractNumId w:val="33"/>
  </w:num>
  <w:num w:numId="29">
    <w:abstractNumId w:val="20"/>
  </w:num>
  <w:num w:numId="30">
    <w:abstractNumId w:val="16"/>
  </w:num>
  <w:num w:numId="31">
    <w:abstractNumId w:val="17"/>
  </w:num>
  <w:num w:numId="32">
    <w:abstractNumId w:val="25"/>
  </w:num>
  <w:num w:numId="33">
    <w:abstractNumId w:val="34"/>
  </w:num>
  <w:num w:numId="34">
    <w:abstractNumId w:val="19"/>
  </w:num>
  <w:num w:numId="35">
    <w:abstractNumId w:val="23"/>
  </w:num>
  <w:num w:numId="36">
    <w:abstractNumId w:val="38"/>
  </w:num>
  <w:num w:numId="37">
    <w:abstractNumId w:val="15"/>
  </w:num>
  <w:num w:numId="38">
    <w:abstractNumId w:val="21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A513E"/>
    <w:rsid w:val="000E0C66"/>
    <w:rsid w:val="000E65C7"/>
    <w:rsid w:val="00144789"/>
    <w:rsid w:val="00160509"/>
    <w:rsid w:val="00173E4C"/>
    <w:rsid w:val="00190FAE"/>
    <w:rsid w:val="001D7B2A"/>
    <w:rsid w:val="00207670"/>
    <w:rsid w:val="0023298F"/>
    <w:rsid w:val="002748F4"/>
    <w:rsid w:val="002B1AE9"/>
    <w:rsid w:val="00380103"/>
    <w:rsid w:val="00396514"/>
    <w:rsid w:val="003D43C9"/>
    <w:rsid w:val="003D5E2F"/>
    <w:rsid w:val="004031F1"/>
    <w:rsid w:val="00407274"/>
    <w:rsid w:val="004173F5"/>
    <w:rsid w:val="00420D3B"/>
    <w:rsid w:val="0043230E"/>
    <w:rsid w:val="0047081B"/>
    <w:rsid w:val="00474957"/>
    <w:rsid w:val="004D42CC"/>
    <w:rsid w:val="004D79EB"/>
    <w:rsid w:val="004F56A5"/>
    <w:rsid w:val="00513C03"/>
    <w:rsid w:val="005332DE"/>
    <w:rsid w:val="005A0339"/>
    <w:rsid w:val="005B23EC"/>
    <w:rsid w:val="005D2D1E"/>
    <w:rsid w:val="00603780"/>
    <w:rsid w:val="006226AD"/>
    <w:rsid w:val="00674669"/>
    <w:rsid w:val="006A44B8"/>
    <w:rsid w:val="00740BD7"/>
    <w:rsid w:val="00750BF3"/>
    <w:rsid w:val="0075606F"/>
    <w:rsid w:val="00764FD2"/>
    <w:rsid w:val="007A64E1"/>
    <w:rsid w:val="00862629"/>
    <w:rsid w:val="0093502B"/>
    <w:rsid w:val="009360DC"/>
    <w:rsid w:val="009607A1"/>
    <w:rsid w:val="00963CF6"/>
    <w:rsid w:val="00984BFE"/>
    <w:rsid w:val="00992335"/>
    <w:rsid w:val="00A11D46"/>
    <w:rsid w:val="00A76436"/>
    <w:rsid w:val="00A86C75"/>
    <w:rsid w:val="00A90BFF"/>
    <w:rsid w:val="00AC5E31"/>
    <w:rsid w:val="00AC7735"/>
    <w:rsid w:val="00AE488E"/>
    <w:rsid w:val="00AE7974"/>
    <w:rsid w:val="00BA5ED0"/>
    <w:rsid w:val="00C164AC"/>
    <w:rsid w:val="00C27CD8"/>
    <w:rsid w:val="00C346FC"/>
    <w:rsid w:val="00C46085"/>
    <w:rsid w:val="00C56155"/>
    <w:rsid w:val="00C565E2"/>
    <w:rsid w:val="00C94A2D"/>
    <w:rsid w:val="00C97A5C"/>
    <w:rsid w:val="00CB6105"/>
    <w:rsid w:val="00CE2205"/>
    <w:rsid w:val="00D07E98"/>
    <w:rsid w:val="00D13DB7"/>
    <w:rsid w:val="00D200A8"/>
    <w:rsid w:val="00D218C0"/>
    <w:rsid w:val="00D231CC"/>
    <w:rsid w:val="00D47116"/>
    <w:rsid w:val="00D82D30"/>
    <w:rsid w:val="00DA2443"/>
    <w:rsid w:val="00DB1317"/>
    <w:rsid w:val="00DC401F"/>
    <w:rsid w:val="00E029CA"/>
    <w:rsid w:val="00E03FCF"/>
    <w:rsid w:val="00E16E32"/>
    <w:rsid w:val="00E93846"/>
    <w:rsid w:val="00EA43D9"/>
    <w:rsid w:val="00F07212"/>
    <w:rsid w:val="00F7415A"/>
    <w:rsid w:val="00FA58D9"/>
    <w:rsid w:val="27730D7D"/>
    <w:rsid w:val="4FCBFD58"/>
    <w:rsid w:val="52932E2F"/>
    <w:rsid w:val="5D2F65C1"/>
    <w:rsid w:val="60AFC792"/>
    <w:rsid w:val="7DF7D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rsid w:val="0039651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5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51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51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13E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5E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31CC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media/2055/example-food-labels-l-1114c4.doc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recipes/ks3-sow-2020/lamb-or-beef-samosa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recipes/food-life-skills/vegetable-samosa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media/7613/my-recipe-template-ws1114.docx" TargetMode="External"/><Relationship Id="R70e56498ff6e4e5f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7BF28B3-C958-4DBB-ABB4-D2EC8EF42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154A6-2709-488D-A4C0-F50343712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6F9B8-8114-486F-8E78-EC73364387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F26816-2B76-4CD6-ABF6-F7459C75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2020-05-14T14:19:00Z</dcterms:created>
  <dcterms:modified xsi:type="dcterms:W3CDTF">2020-05-21T15:47:00Z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