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04F2" w14:textId="4705E604" w:rsidR="0085529A" w:rsidRDefault="0085529A" w:rsidP="00D218C0">
      <w:pPr>
        <w:pStyle w:val="FFLSubHeaders"/>
        <w:rPr>
          <w:color w:val="158B44"/>
          <w:sz w:val="44"/>
          <w:szCs w:val="44"/>
          <w:lang w:val="en-GB"/>
        </w:rPr>
      </w:pPr>
      <w:r>
        <w:rPr>
          <w:color w:val="158B44"/>
          <w:sz w:val="44"/>
          <w:szCs w:val="44"/>
          <w:lang w:val="en-GB"/>
        </w:rPr>
        <w:t>Extra activities</w:t>
      </w:r>
    </w:p>
    <w:p w14:paraId="1865FE3D" w14:textId="02BBE698" w:rsidR="00CF38A4" w:rsidRPr="00E74D20" w:rsidRDefault="00CF38A4" w:rsidP="00D218C0">
      <w:pPr>
        <w:pStyle w:val="FFLSubHeaders"/>
        <w:rPr>
          <w:color w:val="158B44"/>
          <w:sz w:val="44"/>
          <w:szCs w:val="44"/>
          <w:lang w:val="en-GB"/>
        </w:rPr>
      </w:pPr>
      <w:r w:rsidRPr="00E74D20">
        <w:rPr>
          <w:color w:val="158B44"/>
          <w:sz w:val="44"/>
          <w:szCs w:val="44"/>
          <w:lang w:val="en-GB"/>
        </w:rPr>
        <w:t>– remote learning resources</w:t>
      </w:r>
    </w:p>
    <w:p w14:paraId="6E9E8B14" w14:textId="77777777" w:rsidR="0085529A" w:rsidRPr="00B410C8" w:rsidRDefault="00603780" w:rsidP="0085529A">
      <w:pPr>
        <w:spacing w:before="100" w:beforeAutospacing="1" w:after="100" w:afterAutospacing="1"/>
        <w:outlineLvl w:val="1"/>
        <w:rPr>
          <w:rFonts w:ascii="Arial" w:eastAsia="Times New Roman" w:hAnsi="Arial" w:cs="Arial"/>
          <w:b/>
          <w:bCs/>
          <w:sz w:val="28"/>
          <w:szCs w:val="28"/>
          <w:lang w:eastAsia="en-GB"/>
        </w:rPr>
      </w:pPr>
      <w:r w:rsidRPr="00B410C8">
        <w:rPr>
          <w:rFonts w:ascii="Arial" w:hAnsi="Arial" w:cs="Arial"/>
          <w:color w:val="000000" w:themeColor="text1"/>
          <w:sz w:val="16"/>
          <w:szCs w:val="16"/>
          <w:u w:val="single"/>
        </w:rPr>
        <w:br/>
      </w:r>
      <w:r w:rsidR="0085529A" w:rsidRPr="00B410C8">
        <w:rPr>
          <w:rFonts w:ascii="Arial" w:eastAsia="Times New Roman" w:hAnsi="Arial" w:cs="Arial"/>
          <w:b/>
          <w:bCs/>
          <w:sz w:val="28"/>
          <w:szCs w:val="28"/>
          <w:lang w:eastAsia="en-GB"/>
        </w:rPr>
        <w:t>Being creative with food</w:t>
      </w:r>
    </w:p>
    <w:p w14:paraId="6CACED73" w14:textId="33B9C4D9" w:rsidR="0085529A" w:rsidRPr="0085529A" w:rsidRDefault="0085529A" w:rsidP="0085529A">
      <w:pPr>
        <w:pStyle w:val="NormalWeb"/>
        <w:rPr>
          <w:rFonts w:ascii="Arial" w:hAnsi="Arial" w:cs="Arial"/>
        </w:rPr>
      </w:pPr>
      <w:r w:rsidRPr="0085529A">
        <w:rPr>
          <w:rStyle w:val="Strong"/>
          <w:rFonts w:ascii="Arial" w:hAnsi="Arial" w:cs="Arial"/>
        </w:rPr>
        <w:t>Wibble wobble, jelly on a plate</w:t>
      </w:r>
      <w:r w:rsidRPr="0085529A">
        <w:rPr>
          <w:rFonts w:ascii="Arial" w:hAnsi="Arial" w:cs="Arial"/>
        </w:rPr>
        <w:t xml:space="preserve">: Make a fantastic </w:t>
      </w:r>
      <w:hyperlink r:id="rId11" w:history="1">
        <w:r w:rsidRPr="0085529A">
          <w:rPr>
            <w:rStyle w:val="Hyperlink"/>
            <w:rFonts w:ascii="Arial" w:hAnsi="Arial" w:cs="Arial"/>
          </w:rPr>
          <w:t>jelly</w:t>
        </w:r>
      </w:hyperlink>
      <w:r w:rsidRPr="0085529A">
        <w:rPr>
          <w:rFonts w:ascii="Arial" w:hAnsi="Arial" w:cs="Arial"/>
        </w:rPr>
        <w:t xml:space="preserve"> using seasonal fruit, such as blueberries and strawberries. You could sing the following nursery rhyme whilst serving it! </w:t>
      </w:r>
    </w:p>
    <w:p w14:paraId="411E3669" w14:textId="77777777" w:rsidR="0085529A" w:rsidRPr="0085529A" w:rsidRDefault="0085529A" w:rsidP="0085529A">
      <w:pPr>
        <w:pStyle w:val="NormalWeb"/>
        <w:rPr>
          <w:rFonts w:ascii="Arial" w:hAnsi="Arial" w:cs="Arial"/>
        </w:rPr>
      </w:pPr>
      <w:r w:rsidRPr="0085529A">
        <w:rPr>
          <w:rStyle w:val="Emphasis"/>
          <w:rFonts w:ascii="Arial" w:hAnsi="Arial" w:cs="Arial"/>
        </w:rPr>
        <w:t>Jelly on a plate, jelly on a plate</w:t>
      </w:r>
    </w:p>
    <w:p w14:paraId="3F1A27B2" w14:textId="77777777" w:rsidR="0085529A" w:rsidRPr="0085529A" w:rsidRDefault="0085529A" w:rsidP="0085529A">
      <w:pPr>
        <w:pStyle w:val="NormalWeb"/>
        <w:rPr>
          <w:rFonts w:ascii="Arial" w:hAnsi="Arial" w:cs="Arial"/>
        </w:rPr>
      </w:pPr>
      <w:r w:rsidRPr="0085529A">
        <w:rPr>
          <w:rStyle w:val="Emphasis"/>
          <w:rFonts w:ascii="Arial" w:hAnsi="Arial" w:cs="Arial"/>
        </w:rPr>
        <w:t>Wibble wobble, wibble wobble, jelly on a plate</w:t>
      </w:r>
    </w:p>
    <w:p w14:paraId="6971B16D" w14:textId="457F2493" w:rsidR="0085529A" w:rsidRDefault="0085529A" w:rsidP="0085529A">
      <w:pPr>
        <w:pStyle w:val="NormalWeb"/>
        <w:rPr>
          <w:rStyle w:val="Emphasis"/>
          <w:rFonts w:ascii="Arial" w:hAnsi="Arial" w:cs="Arial"/>
        </w:rPr>
      </w:pPr>
      <w:r w:rsidRPr="0085529A">
        <w:rPr>
          <w:rStyle w:val="Emphasis"/>
          <w:rFonts w:ascii="Arial" w:hAnsi="Arial" w:cs="Arial"/>
        </w:rPr>
        <w:t>Jelly on a plate, jelly on a plate</w:t>
      </w:r>
    </w:p>
    <w:p w14:paraId="39AB06C6" w14:textId="4FBCAAF8" w:rsidR="0085529A" w:rsidRPr="0085529A" w:rsidRDefault="0085529A" w:rsidP="0085529A">
      <w:pPr>
        <w:pStyle w:val="NormalWeb"/>
        <w:rPr>
          <w:rFonts w:ascii="Arial" w:hAnsi="Arial" w:cs="Arial"/>
        </w:rPr>
      </w:pPr>
      <w:r w:rsidRPr="0085529A">
        <w:rPr>
          <w:rStyle w:val="Emphasis"/>
          <w:rFonts w:ascii="Arial" w:hAnsi="Arial" w:cs="Arial"/>
        </w:rPr>
        <w:t>Wibble wobble, wibble wobble, jelly on a plate!</w:t>
      </w:r>
    </w:p>
    <w:p w14:paraId="2884586B" w14:textId="78C18AF3"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t>Literacy</w:t>
      </w:r>
      <w:r w:rsidRPr="0085529A">
        <w:rPr>
          <w:rFonts w:ascii="Arial" w:eastAsia="Times New Roman" w:hAnsi="Arial" w:cs="Arial"/>
          <w:lang w:eastAsia="en-GB"/>
        </w:rPr>
        <w:t xml:space="preserve">: Write a poem about a fruit or vegetable. You could write a </w:t>
      </w:r>
      <w:hyperlink r:id="rId12" w:history="1">
        <w:r w:rsidRPr="0085529A">
          <w:rPr>
            <w:rFonts w:ascii="Arial" w:eastAsia="Times New Roman" w:hAnsi="Arial" w:cs="Arial"/>
            <w:color w:val="0000FF"/>
            <w:u w:val="single"/>
            <w:lang w:eastAsia="en-GB"/>
          </w:rPr>
          <w:t>haiku</w:t>
        </w:r>
      </w:hyperlink>
      <w:r w:rsidRPr="0085529A">
        <w:rPr>
          <w:rFonts w:ascii="Arial" w:eastAsia="Times New Roman" w:hAnsi="Arial" w:cs="Arial"/>
          <w:lang w:eastAsia="en-GB"/>
        </w:rPr>
        <w:t>.  </w:t>
      </w:r>
    </w:p>
    <w:p w14:paraId="7840CC78" w14:textId="7B191741" w:rsidR="0085529A" w:rsidRPr="0085529A" w:rsidRDefault="0085529A" w:rsidP="0085529A">
      <w:pPr>
        <w:pStyle w:val="NormalWeb"/>
        <w:rPr>
          <w:rFonts w:ascii="Arial" w:hAnsi="Arial" w:cs="Arial"/>
        </w:rPr>
      </w:pPr>
      <w:r w:rsidRPr="0085529A">
        <w:rPr>
          <w:rStyle w:val="Strong"/>
          <w:rFonts w:ascii="Arial" w:hAnsi="Arial" w:cs="Arial"/>
        </w:rPr>
        <w:t>Art</w:t>
      </w:r>
      <w:r w:rsidRPr="0085529A">
        <w:rPr>
          <w:rFonts w:ascii="Arial" w:hAnsi="Arial" w:cs="Arial"/>
        </w:rPr>
        <w:t xml:space="preserve">: Draw 4 self-portraits using seasonal fruit and vegetables – winter, spring, summer and autumn. Want inspiration? </w:t>
      </w:r>
      <w:hyperlink r:id="rId13" w:history="1">
        <w:r w:rsidRPr="0085529A">
          <w:rPr>
            <w:rStyle w:val="Hyperlink"/>
            <w:rFonts w:ascii="Arial" w:hAnsi="Arial" w:cs="Arial"/>
          </w:rPr>
          <w:t>Click here</w:t>
        </w:r>
      </w:hyperlink>
      <w:r w:rsidRPr="0085529A">
        <w:rPr>
          <w:rFonts w:ascii="Arial" w:hAnsi="Arial" w:cs="Arial"/>
        </w:rPr>
        <w:t>.</w:t>
      </w:r>
    </w:p>
    <w:p w14:paraId="68F1225C" w14:textId="0C9E13F3" w:rsidR="0085529A" w:rsidRPr="0085529A" w:rsidRDefault="0085529A" w:rsidP="0085529A">
      <w:pPr>
        <w:pStyle w:val="NormalWeb"/>
        <w:rPr>
          <w:rFonts w:ascii="Arial" w:hAnsi="Arial" w:cs="Arial"/>
        </w:rPr>
      </w:pPr>
      <w:r w:rsidRPr="0085529A">
        <w:rPr>
          <w:rStyle w:val="Strong"/>
          <w:rFonts w:ascii="Arial" w:hAnsi="Arial" w:cs="Arial"/>
        </w:rPr>
        <w:t xml:space="preserve">Feed the birds too! </w:t>
      </w:r>
      <w:r w:rsidRPr="0085529A">
        <w:rPr>
          <w:rFonts w:ascii="Arial" w:hAnsi="Arial" w:cs="Arial"/>
        </w:rPr>
        <w:t>Find an empty drinks carton or plastic milk bottle that would otherwise be recycled. Ask an adult, if necessary, to cut a hole in one of the sides. Decorate if you would like to. Tie string around the carton, or bottle, top and fill with bird seeds.  Hang from a tree or a balcony or place on a window sill.</w:t>
      </w:r>
    </w:p>
    <w:p w14:paraId="05C00C8D" w14:textId="27700428"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t>Geography and art</w:t>
      </w:r>
      <w:r w:rsidRPr="0085529A">
        <w:rPr>
          <w:rFonts w:ascii="Arial" w:eastAsia="Times New Roman" w:hAnsi="Arial" w:cs="Arial"/>
          <w:lang w:eastAsia="en-GB"/>
        </w:rPr>
        <w:t xml:space="preserve">: Print, or draw, a </w:t>
      </w:r>
      <w:hyperlink r:id="rId14" w:history="1">
        <w:r w:rsidRPr="0085529A">
          <w:rPr>
            <w:rFonts w:ascii="Arial" w:eastAsia="Times New Roman" w:hAnsi="Arial" w:cs="Arial"/>
            <w:color w:val="0000FF"/>
            <w:u w:val="single"/>
            <w:lang w:eastAsia="en-GB"/>
          </w:rPr>
          <w:t>map of the world</w:t>
        </w:r>
      </w:hyperlink>
      <w:r w:rsidRPr="0085529A">
        <w:rPr>
          <w:rFonts w:ascii="Arial" w:eastAsia="Times New Roman" w:hAnsi="Arial" w:cs="Arial"/>
          <w:lang w:eastAsia="en-GB"/>
        </w:rPr>
        <w:t>. Choose ten countries and then find out about two foods traditionally grown there. Sketch and colour the foods and add them to your map.</w:t>
      </w:r>
    </w:p>
    <w:p w14:paraId="33AE2AA1" w14:textId="5F167648" w:rsidR="0085529A" w:rsidRPr="0085529A" w:rsidRDefault="0085529A" w:rsidP="0085529A">
      <w:pPr>
        <w:pStyle w:val="NormalWeb"/>
        <w:rPr>
          <w:rFonts w:ascii="Arial" w:hAnsi="Arial" w:cs="Arial"/>
        </w:rPr>
      </w:pPr>
      <w:r w:rsidRPr="0085529A">
        <w:rPr>
          <w:rStyle w:val="Strong"/>
          <w:rFonts w:ascii="Arial" w:hAnsi="Arial" w:cs="Arial"/>
        </w:rPr>
        <w:t>Crafts</w:t>
      </w:r>
      <w:r w:rsidRPr="0085529A">
        <w:rPr>
          <w:rFonts w:ascii="Arial" w:hAnsi="Arial" w:cs="Arial"/>
        </w:rPr>
        <w:t>: It’s been a long time in lockdown, so create a food card for a friend. Consider their favourite food and get creative – you’ll need paper and pens, and perhaps much more. Macaroni cards anyone?</w:t>
      </w:r>
    </w:p>
    <w:p w14:paraId="3BA63F2D" w14:textId="7BC499BF"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t>Literacy</w:t>
      </w:r>
      <w:r w:rsidRPr="0085529A">
        <w:rPr>
          <w:rFonts w:ascii="Arial" w:eastAsia="Times New Roman" w:hAnsi="Arial" w:cs="Arial"/>
          <w:lang w:eastAsia="en-GB"/>
        </w:rPr>
        <w:t>: Have fun writing jokes about food.  For example, “Knock, knock.” “Who’s there?” “Lettuce” “Lettuce who?” “Lettuce in and we’ll tell you!”</w:t>
      </w:r>
    </w:p>
    <w:p w14:paraId="73D26F45" w14:textId="404B1C50"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t>Over the rainbow!</w:t>
      </w:r>
      <w:r w:rsidRPr="0085529A">
        <w:rPr>
          <w:rFonts w:ascii="Arial" w:eastAsia="Times New Roman" w:hAnsi="Arial" w:cs="Arial"/>
          <w:lang w:eastAsia="en-GB"/>
        </w:rPr>
        <w:t xml:space="preserve"> Draw/paint the outline of a rainbow. Draw or paint different fruit or vegetables into each colour.</w:t>
      </w:r>
    </w:p>
    <w:p w14:paraId="6B03A6AB" w14:textId="75422DBA"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t>Art:</w:t>
      </w:r>
      <w:r w:rsidRPr="0085529A">
        <w:rPr>
          <w:rFonts w:ascii="Arial" w:eastAsia="Times New Roman" w:hAnsi="Arial" w:cs="Arial"/>
          <w:lang w:eastAsia="en-GB"/>
        </w:rPr>
        <w:t xml:space="preserve"> The artist </w:t>
      </w:r>
      <w:hyperlink r:id="rId15" w:history="1">
        <w:r w:rsidRPr="0085529A">
          <w:rPr>
            <w:rFonts w:ascii="Arial" w:eastAsia="Times New Roman" w:hAnsi="Arial" w:cs="Arial"/>
            <w:color w:val="0000FF"/>
            <w:u w:val="single"/>
            <w:lang w:eastAsia="en-GB"/>
          </w:rPr>
          <w:t>Carl Warmer</w:t>
        </w:r>
      </w:hyperlink>
      <w:r w:rsidRPr="0085529A">
        <w:rPr>
          <w:rFonts w:ascii="Arial" w:eastAsia="Times New Roman" w:hAnsi="Arial" w:cs="Arial"/>
          <w:lang w:eastAsia="en-GB"/>
        </w:rPr>
        <w:t xml:space="preserve"> creates ‘Foodscapes’ as educational tools to help inform people about health eating, food culture and nutritional literacy. Have a look at some of his images and then design your own ‘Foodscape’ following his ideas.</w:t>
      </w:r>
    </w:p>
    <w:p w14:paraId="061DF106" w14:textId="06E122BF" w:rsidR="0085529A" w:rsidRPr="0085529A" w:rsidRDefault="0085529A" w:rsidP="0085529A">
      <w:pPr>
        <w:pStyle w:val="NormalWeb"/>
        <w:rPr>
          <w:rFonts w:ascii="Arial" w:hAnsi="Arial" w:cs="Arial"/>
        </w:rPr>
      </w:pPr>
      <w:r w:rsidRPr="0085529A">
        <w:rPr>
          <w:rStyle w:val="Strong"/>
          <w:rFonts w:ascii="Arial" w:hAnsi="Arial" w:cs="Arial"/>
        </w:rPr>
        <w:lastRenderedPageBreak/>
        <w:t>Drama</w:t>
      </w:r>
      <w:r w:rsidRPr="0085529A">
        <w:rPr>
          <w:rFonts w:ascii="Arial" w:hAnsi="Arial" w:cs="Arial"/>
        </w:rPr>
        <w:t xml:space="preserve">: Write a play based on one of the </w:t>
      </w:r>
      <w:hyperlink r:id="rId16" w:history="1">
        <w:r w:rsidRPr="0085529A">
          <w:rPr>
            <w:rStyle w:val="Hyperlink"/>
            <w:rFonts w:ascii="Arial" w:hAnsi="Arial" w:cs="Arial"/>
          </w:rPr>
          <w:t>Learn with stories</w:t>
        </w:r>
      </w:hyperlink>
      <w:r w:rsidRPr="0085529A">
        <w:rPr>
          <w:rFonts w:ascii="Arial" w:hAnsi="Arial" w:cs="Arial"/>
        </w:rPr>
        <w:t>. Consider stage direction, as well as props! Which story will you choose? What character would you play?</w:t>
      </w:r>
    </w:p>
    <w:p w14:paraId="45B4333E" w14:textId="1873925A"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t>Art</w:t>
      </w:r>
      <w:r w:rsidRPr="0085529A">
        <w:rPr>
          <w:rFonts w:ascii="Arial" w:eastAsia="Times New Roman" w:hAnsi="Arial" w:cs="Arial"/>
          <w:lang w:eastAsia="en-GB"/>
        </w:rPr>
        <w:t xml:space="preserve">: Look at the faces the artist </w:t>
      </w:r>
      <w:hyperlink r:id="rId17" w:tgtFrame="_blank" w:history="1">
        <w:r w:rsidRPr="0085529A">
          <w:rPr>
            <w:rFonts w:ascii="Arial" w:eastAsia="Times New Roman" w:hAnsi="Arial" w:cs="Arial"/>
            <w:color w:val="0000FF"/>
            <w:u w:val="single"/>
            <w:lang w:eastAsia="en-GB"/>
          </w:rPr>
          <w:t>Arcimboldo</w:t>
        </w:r>
      </w:hyperlink>
      <w:r w:rsidRPr="0085529A">
        <w:rPr>
          <w:rFonts w:ascii="Arial" w:eastAsia="Times New Roman" w:hAnsi="Arial" w:cs="Arial"/>
          <w:lang w:eastAsia="en-GB"/>
        </w:rPr>
        <w:t xml:space="preserve"> creates with fruit and vegetables. Create a drawing, painting or collage of a face made with fruit and vegetables.</w:t>
      </w:r>
    </w:p>
    <w:p w14:paraId="2D1EB6FA" w14:textId="24C255BF"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t>Food and cooking</w:t>
      </w:r>
      <w:r w:rsidRPr="0085529A">
        <w:rPr>
          <w:rFonts w:ascii="Arial" w:eastAsia="Times New Roman" w:hAnsi="Arial" w:cs="Arial"/>
          <w:lang w:eastAsia="en-GB"/>
        </w:rPr>
        <w:t>: Design your ‘dream meal’. Start with a drink, e.g. still or sparkling water. Then decide on an appetiser or starter, main meal and side, and pudding. Would you have bread to accompany your meal? If so, what sort of bread? Ask your family what their dream meal would be.</w:t>
      </w:r>
    </w:p>
    <w:p w14:paraId="0E5E6C6A" w14:textId="4E604C10" w:rsidR="0085529A" w:rsidRPr="0085529A" w:rsidRDefault="0085529A" w:rsidP="0085529A">
      <w:pPr>
        <w:pStyle w:val="NormalWeb"/>
        <w:rPr>
          <w:rFonts w:ascii="Arial" w:hAnsi="Arial" w:cs="Arial"/>
        </w:rPr>
      </w:pPr>
      <w:r w:rsidRPr="0085529A">
        <w:rPr>
          <w:rStyle w:val="Strong"/>
          <w:rFonts w:ascii="Arial" w:hAnsi="Arial" w:cs="Arial"/>
        </w:rPr>
        <w:t>Music</w:t>
      </w:r>
      <w:r w:rsidRPr="0085529A">
        <w:rPr>
          <w:rFonts w:ascii="Arial" w:hAnsi="Arial" w:cs="Arial"/>
        </w:rPr>
        <w:t xml:space="preserve">: Compose a song about your favourite meal – the genre is your choice (such as pop, rap, classical, techno, country, folk, reggae, disco …). Why not create some music to go with it? </w:t>
      </w:r>
      <w:hyperlink r:id="rId18" w:history="1">
        <w:r w:rsidRPr="0085529A">
          <w:rPr>
            <w:rStyle w:val="Hyperlink"/>
            <w:rFonts w:ascii="Arial" w:hAnsi="Arial" w:cs="Arial"/>
          </w:rPr>
          <w:t>https://musiclab.chromeexperiments.com/Song-Maker/</w:t>
        </w:r>
      </w:hyperlink>
      <w:r w:rsidRPr="0085529A">
        <w:rPr>
          <w:rFonts w:ascii="Arial" w:hAnsi="Arial" w:cs="Arial"/>
        </w:rPr>
        <w:t xml:space="preserve">  (free from Google)</w:t>
      </w:r>
    </w:p>
    <w:p w14:paraId="5771DEF2" w14:textId="4B031869" w:rsidR="0085529A" w:rsidRPr="0085529A" w:rsidRDefault="0085529A" w:rsidP="0085529A">
      <w:pPr>
        <w:pStyle w:val="NormalWeb"/>
        <w:rPr>
          <w:rFonts w:ascii="Arial" w:hAnsi="Arial" w:cs="Arial"/>
        </w:rPr>
      </w:pPr>
      <w:r w:rsidRPr="0085529A">
        <w:rPr>
          <w:rStyle w:val="Strong"/>
          <w:rFonts w:ascii="Arial" w:hAnsi="Arial" w:cs="Arial"/>
        </w:rPr>
        <w:t>Cooking and art</w:t>
      </w:r>
      <w:r w:rsidRPr="0085529A">
        <w:rPr>
          <w:rFonts w:ascii="Arial" w:hAnsi="Arial" w:cs="Arial"/>
        </w:rPr>
        <w:t>: Create a garnish using fruit or vegetables, for example a cucumber twist, tomato rose, strawberry fan, lemon basket or spring onion curl. Look online for images or videos that you could follow. Use what you have created to garnish a meal.  </w:t>
      </w:r>
    </w:p>
    <w:p w14:paraId="4682CBD8" w14:textId="50CC4D4F" w:rsidR="0085529A" w:rsidRPr="0085529A" w:rsidRDefault="0085529A" w:rsidP="0085529A">
      <w:pPr>
        <w:pStyle w:val="NormalWeb"/>
        <w:rPr>
          <w:rFonts w:ascii="Arial" w:hAnsi="Arial" w:cs="Arial"/>
        </w:rPr>
      </w:pPr>
      <w:r w:rsidRPr="0085529A">
        <w:rPr>
          <w:rStyle w:val="Strong"/>
          <w:rFonts w:ascii="Arial" w:hAnsi="Arial" w:cs="Arial"/>
        </w:rPr>
        <w:t>Design</w:t>
      </w:r>
      <w:r w:rsidRPr="0085529A">
        <w:rPr>
          <w:rFonts w:ascii="Arial" w:hAnsi="Arial" w:cs="Arial"/>
        </w:rPr>
        <w:t xml:space="preserve">: Design a new dough dish! Bread dough can be made into a number of wonderful dishes, such as pizza and fruit plait. What would you create? Use these </w:t>
      </w:r>
      <w:hyperlink r:id="rId19" w:anchor="dough" w:history="1">
        <w:r w:rsidRPr="0085529A">
          <w:rPr>
            <w:rStyle w:val="Hyperlink"/>
            <w:rFonts w:ascii="Arial" w:hAnsi="Arial" w:cs="Arial"/>
          </w:rPr>
          <w:t>resources</w:t>
        </w:r>
      </w:hyperlink>
      <w:r w:rsidRPr="0085529A">
        <w:rPr>
          <w:rFonts w:ascii="Arial" w:hAnsi="Arial" w:cs="Arial"/>
        </w:rPr>
        <w:t xml:space="preserve"> to start your design challenge. Hopefully you can bake it too!</w:t>
      </w:r>
    </w:p>
    <w:p w14:paraId="22D306D2" w14:textId="48BEAF62"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t>Sing-a-long</w:t>
      </w:r>
      <w:r w:rsidRPr="0085529A">
        <w:rPr>
          <w:rFonts w:ascii="Arial" w:eastAsia="Times New Roman" w:hAnsi="Arial" w:cs="Arial"/>
          <w:lang w:eastAsia="en-GB"/>
        </w:rPr>
        <w:t>! Washing hands thoroughly has become even more important recently. Write a song to the tune of ‘happy birthday to you’ to encourage your family to wash their hands for at least 20 seconds.</w:t>
      </w:r>
    </w:p>
    <w:p w14:paraId="14B9689B" w14:textId="7777777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t>Food and art: C</w:t>
      </w:r>
      <w:r w:rsidRPr="0085529A">
        <w:rPr>
          <w:rFonts w:ascii="Arial" w:eastAsia="Times New Roman" w:hAnsi="Arial" w:cs="Arial"/>
          <w:lang w:eastAsia="en-GB"/>
        </w:rPr>
        <w:t>reate an edible flower picture using a simple focaccia dough (made with 300g plain flour, ½ x 5ml spoon salt, 2 x 5ml spoons dry yeast, 2 x 15ml spoons olive oil and 250ml warm water). Use herbs for stalks and leaves (basil, chives, mint, parsley, thyme, tarragon and sage are all in season now) and sliced peppers, cherry tomatoes, sundried tomatoes, olives or onions for flowers/petals.  Decorate the dough with the ingredients to make a flower and then bake at 220˚C /gas mark 7 for 15-20 minutes.</w:t>
      </w:r>
    </w:p>
    <w:p w14:paraId="6EC3D08C" w14:textId="5F52ED2F" w:rsidR="0085529A" w:rsidRPr="0085529A" w:rsidRDefault="0085529A" w:rsidP="0085529A">
      <w:pPr>
        <w:pStyle w:val="NormalWeb"/>
        <w:rPr>
          <w:rFonts w:ascii="Arial" w:hAnsi="Arial" w:cs="Arial"/>
        </w:rPr>
      </w:pPr>
      <w:r w:rsidRPr="0085529A">
        <w:rPr>
          <w:rStyle w:val="Strong"/>
          <w:rFonts w:ascii="Arial" w:hAnsi="Arial" w:cs="Arial"/>
        </w:rPr>
        <w:t>Music</w:t>
      </w:r>
      <w:r w:rsidRPr="0085529A">
        <w:rPr>
          <w:rFonts w:ascii="Arial" w:hAnsi="Arial" w:cs="Arial"/>
        </w:rPr>
        <w:t xml:space="preserve">: Write a song around healthy eating based on the tune of </w:t>
      </w:r>
      <w:hyperlink r:id="rId20" w:history="1">
        <w:r w:rsidRPr="0085529A">
          <w:rPr>
            <w:rStyle w:val="Hyperlink"/>
            <w:rFonts w:ascii="Arial" w:hAnsi="Arial" w:cs="Arial"/>
          </w:rPr>
          <w:t>Frère Jacques</w:t>
        </w:r>
      </w:hyperlink>
      <w:r w:rsidRPr="0085529A">
        <w:rPr>
          <w:rFonts w:ascii="Arial" w:hAnsi="Arial" w:cs="Arial"/>
        </w:rPr>
        <w:t>.  Remember that Frère Jacques can be sung as a round, so why not ask your family to join in? Here is a verse to start you off:</w:t>
      </w:r>
    </w:p>
    <w:p w14:paraId="69246C0A" w14:textId="77777777" w:rsidR="0085529A" w:rsidRPr="0085529A" w:rsidRDefault="0085529A" w:rsidP="0085529A">
      <w:pPr>
        <w:pStyle w:val="NormalWeb"/>
        <w:rPr>
          <w:rFonts w:ascii="Arial" w:hAnsi="Arial" w:cs="Arial"/>
        </w:rPr>
      </w:pPr>
      <w:r w:rsidRPr="0085529A">
        <w:rPr>
          <w:rStyle w:val="Emphasis"/>
          <w:rFonts w:ascii="Arial" w:hAnsi="Arial" w:cs="Arial"/>
        </w:rPr>
        <w:t>Healthy eating</w:t>
      </w:r>
    </w:p>
    <w:p w14:paraId="3551AC1A" w14:textId="77777777" w:rsidR="0085529A" w:rsidRPr="0085529A" w:rsidRDefault="0085529A" w:rsidP="0085529A">
      <w:pPr>
        <w:pStyle w:val="NormalWeb"/>
        <w:rPr>
          <w:rFonts w:ascii="Arial" w:hAnsi="Arial" w:cs="Arial"/>
        </w:rPr>
      </w:pPr>
      <w:r w:rsidRPr="0085529A">
        <w:rPr>
          <w:rStyle w:val="Emphasis"/>
          <w:rFonts w:ascii="Arial" w:hAnsi="Arial" w:cs="Arial"/>
        </w:rPr>
        <w:t>Healthy eating</w:t>
      </w:r>
    </w:p>
    <w:p w14:paraId="19442D93" w14:textId="77777777" w:rsidR="0085529A" w:rsidRPr="0085529A" w:rsidRDefault="0085529A" w:rsidP="0085529A">
      <w:pPr>
        <w:pStyle w:val="NormalWeb"/>
        <w:rPr>
          <w:rFonts w:ascii="Arial" w:hAnsi="Arial" w:cs="Arial"/>
        </w:rPr>
      </w:pPr>
      <w:r w:rsidRPr="0085529A">
        <w:rPr>
          <w:rStyle w:val="Emphasis"/>
          <w:rFonts w:ascii="Arial" w:hAnsi="Arial" w:cs="Arial"/>
        </w:rPr>
        <w:t>Is good for you</w:t>
      </w:r>
    </w:p>
    <w:p w14:paraId="679528DB" w14:textId="77777777" w:rsidR="0085529A" w:rsidRPr="0085529A" w:rsidRDefault="0085529A" w:rsidP="0085529A">
      <w:pPr>
        <w:pStyle w:val="NormalWeb"/>
        <w:rPr>
          <w:rFonts w:ascii="Arial" w:hAnsi="Arial" w:cs="Arial"/>
        </w:rPr>
      </w:pPr>
      <w:r w:rsidRPr="0085529A">
        <w:rPr>
          <w:rStyle w:val="Emphasis"/>
          <w:rFonts w:ascii="Arial" w:hAnsi="Arial" w:cs="Arial"/>
        </w:rPr>
        <w:t>Is good for you</w:t>
      </w:r>
    </w:p>
    <w:p w14:paraId="604D4C32" w14:textId="77777777" w:rsidR="0085529A" w:rsidRPr="0085529A" w:rsidRDefault="0085529A" w:rsidP="0085529A">
      <w:pPr>
        <w:pStyle w:val="NormalWeb"/>
        <w:rPr>
          <w:rFonts w:ascii="Arial" w:hAnsi="Arial" w:cs="Arial"/>
        </w:rPr>
      </w:pPr>
      <w:r w:rsidRPr="0085529A">
        <w:rPr>
          <w:rStyle w:val="Emphasis"/>
          <w:rFonts w:ascii="Arial" w:hAnsi="Arial" w:cs="Arial"/>
        </w:rPr>
        <w:t>Fruit and veg has fibre</w:t>
      </w:r>
    </w:p>
    <w:p w14:paraId="107116EC" w14:textId="77777777" w:rsidR="0085529A" w:rsidRPr="0085529A" w:rsidRDefault="0085529A" w:rsidP="0085529A">
      <w:pPr>
        <w:pStyle w:val="NormalWeb"/>
        <w:rPr>
          <w:rFonts w:ascii="Arial" w:hAnsi="Arial" w:cs="Arial"/>
        </w:rPr>
      </w:pPr>
      <w:r w:rsidRPr="0085529A">
        <w:rPr>
          <w:rStyle w:val="Emphasis"/>
          <w:rFonts w:ascii="Arial" w:hAnsi="Arial" w:cs="Arial"/>
        </w:rPr>
        <w:lastRenderedPageBreak/>
        <w:t>Fruit and veg has fibre</w:t>
      </w:r>
    </w:p>
    <w:p w14:paraId="5D891FC5" w14:textId="77777777" w:rsidR="0085529A" w:rsidRPr="0085529A" w:rsidRDefault="0085529A" w:rsidP="0085529A">
      <w:pPr>
        <w:pStyle w:val="NormalWeb"/>
        <w:rPr>
          <w:rFonts w:ascii="Arial" w:hAnsi="Arial" w:cs="Arial"/>
        </w:rPr>
      </w:pPr>
      <w:r w:rsidRPr="0085529A">
        <w:rPr>
          <w:rStyle w:val="Emphasis"/>
          <w:rFonts w:ascii="Arial" w:hAnsi="Arial" w:cs="Arial"/>
        </w:rPr>
        <w:t>Yes, they do!</w:t>
      </w:r>
    </w:p>
    <w:p w14:paraId="70949FB5" w14:textId="77777777" w:rsidR="0085529A" w:rsidRPr="0085529A" w:rsidRDefault="0085529A" w:rsidP="0085529A">
      <w:pPr>
        <w:pStyle w:val="NormalWeb"/>
        <w:rPr>
          <w:rFonts w:ascii="Arial" w:hAnsi="Arial" w:cs="Arial"/>
        </w:rPr>
      </w:pPr>
      <w:r w:rsidRPr="0085529A">
        <w:rPr>
          <w:rStyle w:val="Emphasis"/>
          <w:rFonts w:ascii="Arial" w:hAnsi="Arial" w:cs="Arial"/>
        </w:rPr>
        <w:t>Yes, they do!</w:t>
      </w:r>
    </w:p>
    <w:p w14:paraId="4C96F845" w14:textId="77777777" w:rsidR="0085529A" w:rsidRPr="0085529A" w:rsidRDefault="0085529A" w:rsidP="0085529A">
      <w:pPr>
        <w:spacing w:before="100" w:beforeAutospacing="1" w:after="100" w:afterAutospacing="1"/>
        <w:rPr>
          <w:rFonts w:ascii="Arial" w:eastAsia="Times New Roman" w:hAnsi="Arial" w:cs="Arial"/>
          <w:lang w:eastAsia="en-GB"/>
        </w:rPr>
      </w:pPr>
    </w:p>
    <w:p w14:paraId="56BF5674" w14:textId="77777777" w:rsidR="0085529A" w:rsidRPr="0085529A" w:rsidRDefault="0085529A" w:rsidP="0085529A">
      <w:pPr>
        <w:spacing w:before="100" w:beforeAutospacing="1" w:after="100" w:afterAutospacing="1"/>
        <w:rPr>
          <w:rFonts w:ascii="Arial" w:eastAsia="Times New Roman" w:hAnsi="Arial" w:cs="Arial"/>
          <w:lang w:eastAsia="en-GB"/>
        </w:rPr>
      </w:pPr>
    </w:p>
    <w:p w14:paraId="05647C9B" w14:textId="77777777" w:rsidR="0085529A" w:rsidRPr="0085529A" w:rsidRDefault="0085529A" w:rsidP="0085529A">
      <w:pPr>
        <w:spacing w:before="100" w:beforeAutospacing="1" w:after="100" w:afterAutospacing="1"/>
        <w:outlineLvl w:val="1"/>
        <w:rPr>
          <w:rFonts w:ascii="Arial" w:eastAsia="Times New Roman" w:hAnsi="Arial" w:cs="Arial"/>
          <w:b/>
          <w:bCs/>
          <w:sz w:val="36"/>
          <w:szCs w:val="36"/>
          <w:lang w:eastAsia="en-GB"/>
        </w:rPr>
      </w:pPr>
      <w:r w:rsidRPr="0085529A">
        <w:rPr>
          <w:rFonts w:ascii="Arial" w:eastAsia="Times New Roman" w:hAnsi="Arial" w:cs="Arial"/>
          <w:b/>
          <w:bCs/>
          <w:sz w:val="36"/>
          <w:szCs w:val="36"/>
          <w:lang w:eastAsia="en-GB"/>
        </w:rPr>
        <w:t>Activities to do over a few days or a week</w:t>
      </w:r>
    </w:p>
    <w:p w14:paraId="7B0CFF53" w14:textId="7777777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t>Food route – a journey through food!</w:t>
      </w:r>
    </w:p>
    <w:p w14:paraId="3CAC1C1F" w14:textId="7777777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A pack of resources and activities to help children and young people learn about diet and health, shopping/consumer awareness, cooking, food safety and active lifestyles. There is a guide for each age range.</w:t>
      </w:r>
    </w:p>
    <w:p w14:paraId="31BFAC9A" w14:textId="77777777" w:rsidR="0085529A" w:rsidRPr="0085529A" w:rsidRDefault="006008C2" w:rsidP="0085529A">
      <w:pPr>
        <w:numPr>
          <w:ilvl w:val="0"/>
          <w:numId w:val="38"/>
        </w:numPr>
        <w:spacing w:before="100" w:beforeAutospacing="1" w:after="100" w:afterAutospacing="1"/>
        <w:rPr>
          <w:rFonts w:ascii="Arial" w:eastAsia="Times New Roman" w:hAnsi="Arial" w:cs="Arial"/>
          <w:lang w:eastAsia="en-GB"/>
        </w:rPr>
      </w:pPr>
      <w:hyperlink r:id="rId21" w:tooltip="Food route" w:history="1">
        <w:r w:rsidR="0085529A" w:rsidRPr="0085529A">
          <w:rPr>
            <w:rFonts w:ascii="Arial" w:eastAsia="Times New Roman" w:hAnsi="Arial" w:cs="Arial"/>
            <w:color w:val="0000FF"/>
            <w:u w:val="single"/>
            <w:lang w:eastAsia="en-GB"/>
          </w:rPr>
          <w:t>Resources for 5-7 years</w:t>
        </w:r>
      </w:hyperlink>
      <w:r w:rsidR="0085529A" w:rsidRPr="0085529A">
        <w:rPr>
          <w:rFonts w:ascii="Arial" w:eastAsia="Times New Roman" w:hAnsi="Arial" w:cs="Arial"/>
          <w:lang w:eastAsia="en-GB"/>
        </w:rPr>
        <w:t>: Five charts, one for each learning area, a target chart (similar to one that is often used in schools for literacy and numeracy) and a certificate. There are also 11 worksheets.</w:t>
      </w:r>
    </w:p>
    <w:p w14:paraId="214D5388" w14:textId="77777777" w:rsidR="0085529A" w:rsidRPr="0085529A" w:rsidRDefault="006008C2" w:rsidP="0085529A">
      <w:pPr>
        <w:numPr>
          <w:ilvl w:val="0"/>
          <w:numId w:val="38"/>
        </w:numPr>
        <w:spacing w:before="100" w:beforeAutospacing="1" w:after="100" w:afterAutospacing="1"/>
        <w:rPr>
          <w:rFonts w:ascii="Arial" w:eastAsia="Times New Roman" w:hAnsi="Arial" w:cs="Arial"/>
          <w:lang w:eastAsia="en-GB"/>
        </w:rPr>
      </w:pPr>
      <w:hyperlink r:id="rId22" w:tooltip="Food route" w:history="1">
        <w:r w:rsidR="0085529A" w:rsidRPr="0085529A">
          <w:rPr>
            <w:rFonts w:ascii="Arial" w:eastAsia="Times New Roman" w:hAnsi="Arial" w:cs="Arial"/>
            <w:color w:val="0000FF"/>
            <w:u w:val="single"/>
            <w:lang w:eastAsia="en-GB"/>
          </w:rPr>
          <w:t>Resources for 7-11 years</w:t>
        </w:r>
      </w:hyperlink>
      <w:r w:rsidR="0085529A" w:rsidRPr="0085529A">
        <w:rPr>
          <w:rFonts w:ascii="Arial" w:eastAsia="Times New Roman" w:hAnsi="Arial" w:cs="Arial"/>
          <w:lang w:eastAsia="en-GB"/>
        </w:rPr>
        <w:t>: Five charts, one for each learning area, a target chart (similar to one that is often used in schools for literacy and numeracy) and a certificate. There are also 12 worksheets.</w:t>
      </w:r>
    </w:p>
    <w:p w14:paraId="2E8A5C1A" w14:textId="77777777" w:rsidR="0085529A" w:rsidRPr="0085529A" w:rsidRDefault="006008C2" w:rsidP="0085529A">
      <w:pPr>
        <w:numPr>
          <w:ilvl w:val="0"/>
          <w:numId w:val="38"/>
        </w:numPr>
        <w:spacing w:before="100" w:beforeAutospacing="1" w:after="100" w:afterAutospacing="1"/>
        <w:rPr>
          <w:rFonts w:ascii="Arial" w:eastAsia="Times New Roman" w:hAnsi="Arial" w:cs="Arial"/>
          <w:lang w:eastAsia="en-GB"/>
        </w:rPr>
      </w:pPr>
      <w:hyperlink r:id="rId23" w:tooltip="Food Route" w:history="1">
        <w:r w:rsidR="0085529A" w:rsidRPr="0085529A">
          <w:rPr>
            <w:rFonts w:ascii="Arial" w:eastAsia="Times New Roman" w:hAnsi="Arial" w:cs="Arial"/>
            <w:color w:val="0000FF"/>
            <w:u w:val="single"/>
            <w:lang w:eastAsia="en-GB"/>
          </w:rPr>
          <w:t>Resources for 11-14 years</w:t>
        </w:r>
      </w:hyperlink>
      <w:r w:rsidR="0085529A" w:rsidRPr="0085529A">
        <w:rPr>
          <w:rFonts w:ascii="Arial" w:eastAsia="Times New Roman" w:hAnsi="Arial" w:cs="Arial"/>
          <w:lang w:eastAsia="en-GB"/>
        </w:rPr>
        <w:t>: Five journals to complete, one for each learning area and a certificate.</w:t>
      </w:r>
    </w:p>
    <w:p w14:paraId="0CFC272B" w14:textId="77777777" w:rsidR="0085529A" w:rsidRPr="0085529A" w:rsidRDefault="006008C2" w:rsidP="0085529A">
      <w:pPr>
        <w:numPr>
          <w:ilvl w:val="0"/>
          <w:numId w:val="38"/>
        </w:numPr>
        <w:spacing w:before="100" w:beforeAutospacing="1" w:after="100" w:afterAutospacing="1"/>
        <w:rPr>
          <w:rFonts w:ascii="Arial" w:eastAsia="Times New Roman" w:hAnsi="Arial" w:cs="Arial"/>
          <w:lang w:eastAsia="en-GB"/>
        </w:rPr>
      </w:pPr>
      <w:hyperlink r:id="rId24" w:tooltip="Food route" w:history="1">
        <w:r w:rsidR="0085529A" w:rsidRPr="0085529A">
          <w:rPr>
            <w:rFonts w:ascii="Arial" w:eastAsia="Times New Roman" w:hAnsi="Arial" w:cs="Arial"/>
            <w:color w:val="0000FF"/>
            <w:u w:val="single"/>
            <w:lang w:eastAsia="en-GB"/>
          </w:rPr>
          <w:t>Resources for 14-16 years</w:t>
        </w:r>
      </w:hyperlink>
      <w:r w:rsidR="0085529A" w:rsidRPr="0085529A">
        <w:rPr>
          <w:rFonts w:ascii="Arial" w:eastAsia="Times New Roman" w:hAnsi="Arial" w:cs="Arial"/>
          <w:lang w:eastAsia="en-GB"/>
        </w:rPr>
        <w:t>: Five journals to complete, one for each learning area and a certificate.</w:t>
      </w:r>
    </w:p>
    <w:p w14:paraId="4077484E" w14:textId="7777777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t>Learn with stories 5-11 years</w:t>
      </w:r>
    </w:p>
    <w:p w14:paraId="3B1DAE34" w14:textId="7777777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Join Alisha, Jordan, Nicola and Ronnie as they explore healthy eating, cooking and where food comes from through seven stories.</w:t>
      </w:r>
    </w:p>
    <w:p w14:paraId="7CB0E0DF" w14:textId="7777777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The stories have been designed to support cross-curricular/ inter-disciplinary learning (with a focus on literacy and numeracy). Each story is supported by a guide, a presentation, and child friendly worksheets. The reading level/ability and associated tasks becomes more complex as you progress through the stories.</w:t>
      </w:r>
    </w:p>
    <w:p w14:paraId="28AFBF01" w14:textId="7777777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The stories are:</w:t>
      </w:r>
    </w:p>
    <w:p w14:paraId="793F43BB" w14:textId="77777777" w:rsidR="0085529A" w:rsidRPr="0085529A" w:rsidRDefault="006008C2" w:rsidP="0085529A">
      <w:pPr>
        <w:numPr>
          <w:ilvl w:val="0"/>
          <w:numId w:val="39"/>
        </w:numPr>
        <w:spacing w:before="100" w:beforeAutospacing="1" w:after="100" w:afterAutospacing="1"/>
        <w:rPr>
          <w:rFonts w:ascii="Arial" w:eastAsia="Times New Roman" w:hAnsi="Arial" w:cs="Arial"/>
          <w:lang w:eastAsia="en-GB"/>
        </w:rPr>
      </w:pPr>
      <w:hyperlink r:id="rId25" w:history="1">
        <w:r w:rsidR="0085529A" w:rsidRPr="0085529A">
          <w:rPr>
            <w:rFonts w:ascii="Arial" w:eastAsia="Times New Roman" w:hAnsi="Arial" w:cs="Arial"/>
            <w:color w:val="0000FF"/>
            <w:u w:val="single"/>
            <w:lang w:eastAsia="en-GB"/>
          </w:rPr>
          <w:t>The colourful present</w:t>
        </w:r>
      </w:hyperlink>
      <w:r w:rsidR="0085529A" w:rsidRPr="0085529A">
        <w:rPr>
          <w:rFonts w:ascii="Arial" w:eastAsia="Times New Roman" w:hAnsi="Arial" w:cs="Arial"/>
          <w:lang w:eastAsia="en-GB"/>
        </w:rPr>
        <w:t xml:space="preserve"> - with a focus on 5 A DAY</w:t>
      </w:r>
    </w:p>
    <w:p w14:paraId="0B1649E2" w14:textId="77777777" w:rsidR="0085529A" w:rsidRPr="0085529A" w:rsidRDefault="006008C2" w:rsidP="0085529A">
      <w:pPr>
        <w:numPr>
          <w:ilvl w:val="0"/>
          <w:numId w:val="39"/>
        </w:numPr>
        <w:spacing w:before="100" w:beforeAutospacing="1" w:after="100" w:afterAutospacing="1"/>
        <w:rPr>
          <w:rFonts w:ascii="Arial" w:eastAsia="Times New Roman" w:hAnsi="Arial" w:cs="Arial"/>
          <w:lang w:eastAsia="en-GB"/>
        </w:rPr>
      </w:pPr>
      <w:hyperlink r:id="rId26" w:history="1">
        <w:r w:rsidR="0085529A" w:rsidRPr="0085529A">
          <w:rPr>
            <w:rFonts w:ascii="Arial" w:eastAsia="Times New Roman" w:hAnsi="Arial" w:cs="Arial"/>
            <w:color w:val="0000FF"/>
            <w:u w:val="single"/>
            <w:lang w:eastAsia="en-GB"/>
          </w:rPr>
          <w:t>The bucket garden</w:t>
        </w:r>
      </w:hyperlink>
      <w:r w:rsidR="0085529A" w:rsidRPr="0085529A">
        <w:rPr>
          <w:rFonts w:ascii="Arial" w:eastAsia="Times New Roman" w:hAnsi="Arial" w:cs="Arial"/>
          <w:lang w:eastAsia="en-GB"/>
        </w:rPr>
        <w:t xml:space="preserve"> - growing fruit and vegetables</w:t>
      </w:r>
    </w:p>
    <w:p w14:paraId="711D1AC5" w14:textId="77777777" w:rsidR="0085529A" w:rsidRPr="0085529A" w:rsidRDefault="006008C2" w:rsidP="0085529A">
      <w:pPr>
        <w:numPr>
          <w:ilvl w:val="0"/>
          <w:numId w:val="39"/>
        </w:numPr>
        <w:spacing w:before="100" w:beforeAutospacing="1" w:after="100" w:afterAutospacing="1"/>
        <w:rPr>
          <w:rFonts w:ascii="Arial" w:eastAsia="Times New Roman" w:hAnsi="Arial" w:cs="Arial"/>
          <w:lang w:eastAsia="en-GB"/>
        </w:rPr>
      </w:pPr>
      <w:hyperlink r:id="rId27" w:history="1">
        <w:r w:rsidR="0085529A" w:rsidRPr="0085529A">
          <w:rPr>
            <w:rFonts w:ascii="Arial" w:eastAsia="Times New Roman" w:hAnsi="Arial" w:cs="Arial"/>
            <w:color w:val="0000FF"/>
            <w:u w:val="single"/>
            <w:lang w:eastAsia="en-GB"/>
          </w:rPr>
          <w:t>The farm visit</w:t>
        </w:r>
      </w:hyperlink>
      <w:r w:rsidR="0085529A" w:rsidRPr="0085529A">
        <w:rPr>
          <w:rFonts w:ascii="Arial" w:eastAsia="Times New Roman" w:hAnsi="Arial" w:cs="Arial"/>
          <w:lang w:eastAsia="en-GB"/>
        </w:rPr>
        <w:t xml:space="preserve"> - looking at life on a dairy farm</w:t>
      </w:r>
    </w:p>
    <w:p w14:paraId="0498F633" w14:textId="77777777" w:rsidR="0085529A" w:rsidRPr="0085529A" w:rsidRDefault="006008C2" w:rsidP="0085529A">
      <w:pPr>
        <w:numPr>
          <w:ilvl w:val="0"/>
          <w:numId w:val="39"/>
        </w:numPr>
        <w:spacing w:before="100" w:beforeAutospacing="1" w:after="100" w:afterAutospacing="1"/>
        <w:rPr>
          <w:rFonts w:ascii="Arial" w:eastAsia="Times New Roman" w:hAnsi="Arial" w:cs="Arial"/>
          <w:lang w:eastAsia="en-GB"/>
        </w:rPr>
      </w:pPr>
      <w:hyperlink r:id="rId28" w:history="1">
        <w:r w:rsidR="0085529A" w:rsidRPr="0085529A">
          <w:rPr>
            <w:rFonts w:ascii="Arial" w:eastAsia="Times New Roman" w:hAnsi="Arial" w:cs="Arial"/>
            <w:color w:val="0000FF"/>
            <w:u w:val="single"/>
            <w:lang w:eastAsia="en-GB"/>
          </w:rPr>
          <w:t>The amazing lunchbox</w:t>
        </w:r>
      </w:hyperlink>
      <w:r w:rsidR="0085529A" w:rsidRPr="0085529A">
        <w:rPr>
          <w:rFonts w:ascii="Arial" w:eastAsia="Times New Roman" w:hAnsi="Arial" w:cs="Arial"/>
          <w:lang w:eastAsia="en-GB"/>
        </w:rPr>
        <w:t xml:space="preserve"> - with a focus on healthy eating</w:t>
      </w:r>
    </w:p>
    <w:p w14:paraId="7B29B51A" w14:textId="77777777" w:rsidR="0085529A" w:rsidRPr="0085529A" w:rsidRDefault="006008C2" w:rsidP="0085529A">
      <w:pPr>
        <w:numPr>
          <w:ilvl w:val="0"/>
          <w:numId w:val="39"/>
        </w:numPr>
        <w:spacing w:before="100" w:beforeAutospacing="1" w:after="100" w:afterAutospacing="1"/>
        <w:rPr>
          <w:rFonts w:ascii="Arial" w:eastAsia="Times New Roman" w:hAnsi="Arial" w:cs="Arial"/>
          <w:lang w:eastAsia="en-GB"/>
        </w:rPr>
      </w:pPr>
      <w:hyperlink r:id="rId29" w:history="1">
        <w:r w:rsidR="0085529A" w:rsidRPr="0085529A">
          <w:rPr>
            <w:rFonts w:ascii="Arial" w:eastAsia="Times New Roman" w:hAnsi="Arial" w:cs="Arial"/>
            <w:color w:val="0000FF"/>
            <w:u w:val="single"/>
            <w:lang w:eastAsia="en-GB"/>
          </w:rPr>
          <w:t>The bread stories</w:t>
        </w:r>
      </w:hyperlink>
      <w:r w:rsidR="0085529A" w:rsidRPr="0085529A">
        <w:rPr>
          <w:rFonts w:ascii="Arial" w:eastAsia="Times New Roman" w:hAnsi="Arial" w:cs="Arial"/>
          <w:lang w:eastAsia="en-GB"/>
        </w:rPr>
        <w:t xml:space="preserve"> - looks at bread from around the world</w:t>
      </w:r>
    </w:p>
    <w:p w14:paraId="0A159797" w14:textId="77777777" w:rsidR="0085529A" w:rsidRPr="0085529A" w:rsidRDefault="006008C2" w:rsidP="0085529A">
      <w:pPr>
        <w:numPr>
          <w:ilvl w:val="0"/>
          <w:numId w:val="39"/>
        </w:numPr>
        <w:spacing w:before="100" w:beforeAutospacing="1" w:after="100" w:afterAutospacing="1"/>
        <w:rPr>
          <w:rFonts w:ascii="Arial" w:eastAsia="Times New Roman" w:hAnsi="Arial" w:cs="Arial"/>
          <w:lang w:eastAsia="en-GB"/>
        </w:rPr>
      </w:pPr>
      <w:hyperlink r:id="rId30" w:history="1">
        <w:r w:rsidR="0085529A" w:rsidRPr="0085529A">
          <w:rPr>
            <w:rFonts w:ascii="Arial" w:eastAsia="Times New Roman" w:hAnsi="Arial" w:cs="Arial"/>
            <w:color w:val="0000FF"/>
            <w:u w:val="single"/>
            <w:lang w:eastAsia="en-GB"/>
          </w:rPr>
          <w:t>The seaside adventure</w:t>
        </w:r>
      </w:hyperlink>
      <w:r w:rsidR="0085529A" w:rsidRPr="0085529A">
        <w:rPr>
          <w:rFonts w:ascii="Arial" w:eastAsia="Times New Roman" w:hAnsi="Arial" w:cs="Arial"/>
          <w:lang w:eastAsia="en-GB"/>
        </w:rPr>
        <w:t xml:space="preserve"> - looks at fishing and fish dishes</w:t>
      </w:r>
    </w:p>
    <w:p w14:paraId="79653A1E" w14:textId="77777777" w:rsidR="0085529A" w:rsidRPr="0085529A" w:rsidRDefault="006008C2" w:rsidP="0085529A">
      <w:pPr>
        <w:numPr>
          <w:ilvl w:val="0"/>
          <w:numId w:val="39"/>
        </w:numPr>
        <w:spacing w:before="100" w:beforeAutospacing="1" w:after="100" w:afterAutospacing="1"/>
        <w:rPr>
          <w:rFonts w:ascii="Arial" w:eastAsia="Times New Roman" w:hAnsi="Arial" w:cs="Arial"/>
          <w:lang w:eastAsia="en-GB"/>
        </w:rPr>
      </w:pPr>
      <w:hyperlink r:id="rId31" w:history="1">
        <w:r w:rsidR="0085529A" w:rsidRPr="0085529A">
          <w:rPr>
            <w:rFonts w:ascii="Arial" w:eastAsia="Times New Roman" w:hAnsi="Arial" w:cs="Arial"/>
            <w:color w:val="0000FF"/>
            <w:u w:val="single"/>
            <w:lang w:eastAsia="en-GB"/>
          </w:rPr>
          <w:t>The exciting guests</w:t>
        </w:r>
      </w:hyperlink>
      <w:r w:rsidR="0085529A" w:rsidRPr="0085529A">
        <w:rPr>
          <w:rFonts w:ascii="Arial" w:eastAsia="Times New Roman" w:hAnsi="Arial" w:cs="Arial"/>
          <w:lang w:eastAsia="en-GB"/>
        </w:rPr>
        <w:t xml:space="preserve"> - explores aspects of Chinese culture</w:t>
      </w:r>
    </w:p>
    <w:p w14:paraId="3B738EEE" w14:textId="565B1AB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lastRenderedPageBreak/>
        <w:t>Primary pupil workbooks</w:t>
      </w:r>
    </w:p>
    <w:p w14:paraId="5B3F0804" w14:textId="7777777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Eight page workbooks covering healthy eating, drinking and physical activity. Each workbook comprises activities for children and their parents/carers. There are two workbooks, </w:t>
      </w:r>
      <w:hyperlink r:id="rId32" w:history="1">
        <w:r w:rsidRPr="0085529A">
          <w:rPr>
            <w:rFonts w:ascii="Arial" w:eastAsia="Times New Roman" w:hAnsi="Arial" w:cs="Arial"/>
            <w:color w:val="0000FF"/>
            <w:u w:val="single"/>
            <w:lang w:eastAsia="en-GB"/>
          </w:rPr>
          <w:t>5-7 years workbook</w:t>
        </w:r>
      </w:hyperlink>
      <w:r w:rsidRPr="0085529A">
        <w:rPr>
          <w:rFonts w:ascii="Arial" w:eastAsia="Times New Roman" w:hAnsi="Arial" w:cs="Arial"/>
          <w:lang w:eastAsia="en-GB"/>
        </w:rPr>
        <w:t xml:space="preserve"> and </w:t>
      </w:r>
      <w:hyperlink r:id="rId33" w:history="1">
        <w:r w:rsidRPr="0085529A">
          <w:rPr>
            <w:rFonts w:ascii="Arial" w:eastAsia="Times New Roman" w:hAnsi="Arial" w:cs="Arial"/>
            <w:color w:val="0000FF"/>
            <w:u w:val="single"/>
            <w:lang w:eastAsia="en-GB"/>
          </w:rPr>
          <w:t>7-11 years workbook</w:t>
        </w:r>
      </w:hyperlink>
      <w:r w:rsidRPr="0085529A">
        <w:rPr>
          <w:rFonts w:ascii="Arial" w:eastAsia="Times New Roman" w:hAnsi="Arial" w:cs="Arial"/>
          <w:lang w:eastAsia="en-GB"/>
        </w:rPr>
        <w:t xml:space="preserve">. </w:t>
      </w:r>
    </w:p>
    <w:p w14:paraId="1C236D34" w14:textId="7777777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b/>
          <w:bCs/>
          <w:lang w:eastAsia="en-GB"/>
        </w:rPr>
        <w:t>Food life skills</w:t>
      </w:r>
    </w:p>
    <w:p w14:paraId="16211F03" w14:textId="7777777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The </w:t>
      </w:r>
      <w:hyperlink r:id="rId34" w:history="1">
        <w:r w:rsidRPr="0085529A">
          <w:rPr>
            <w:rFonts w:ascii="Arial" w:eastAsia="Times New Roman" w:hAnsi="Arial" w:cs="Arial"/>
            <w:color w:val="0000FF"/>
            <w:u w:val="single"/>
            <w:lang w:eastAsia="en-GB"/>
          </w:rPr>
          <w:t>Food life skills</w:t>
        </w:r>
      </w:hyperlink>
      <w:r w:rsidRPr="0085529A">
        <w:rPr>
          <w:rFonts w:ascii="Arial" w:eastAsia="Times New Roman" w:hAnsi="Arial" w:cs="Arial"/>
          <w:lang w:eastAsia="en-GB"/>
        </w:rPr>
        <w:t xml:space="preserve"> activity pack comprises 13 modules designed to help young people learn about cooking different recipes whilst considering </w:t>
      </w:r>
      <w:hyperlink r:id="rId35" w:history="1">
        <w:r w:rsidRPr="0085529A">
          <w:rPr>
            <w:rFonts w:ascii="Arial" w:eastAsia="Times New Roman" w:hAnsi="Arial" w:cs="Arial"/>
            <w:color w:val="0000FF"/>
            <w:u w:val="single"/>
            <w:lang w:eastAsia="en-GB"/>
          </w:rPr>
          <w:t>healthy eating</w:t>
        </w:r>
      </w:hyperlink>
      <w:r w:rsidRPr="0085529A">
        <w:rPr>
          <w:rFonts w:ascii="Arial" w:eastAsia="Times New Roman" w:hAnsi="Arial" w:cs="Arial"/>
          <w:lang w:eastAsia="en-GB"/>
        </w:rPr>
        <w:t xml:space="preserve">, </w:t>
      </w:r>
      <w:hyperlink r:id="rId36" w:history="1">
        <w:r w:rsidRPr="0085529A">
          <w:rPr>
            <w:rFonts w:ascii="Arial" w:eastAsia="Times New Roman" w:hAnsi="Arial" w:cs="Arial"/>
            <w:color w:val="0000FF"/>
            <w:u w:val="single"/>
            <w:lang w:eastAsia="en-GB"/>
          </w:rPr>
          <w:t>food hygiene and safety</w:t>
        </w:r>
      </w:hyperlink>
      <w:r w:rsidRPr="0085529A">
        <w:rPr>
          <w:rFonts w:ascii="Arial" w:eastAsia="Times New Roman" w:hAnsi="Arial" w:cs="Arial"/>
          <w:lang w:eastAsia="en-GB"/>
        </w:rPr>
        <w:t xml:space="preserve">, time management, </w:t>
      </w:r>
      <w:hyperlink r:id="rId37" w:history="1">
        <w:r w:rsidRPr="0085529A">
          <w:rPr>
            <w:rFonts w:ascii="Arial" w:eastAsia="Times New Roman" w:hAnsi="Arial" w:cs="Arial"/>
            <w:color w:val="0000FF"/>
            <w:u w:val="single"/>
            <w:lang w:eastAsia="en-GB"/>
          </w:rPr>
          <w:t>budgeting</w:t>
        </w:r>
      </w:hyperlink>
      <w:r w:rsidRPr="0085529A">
        <w:rPr>
          <w:rFonts w:ascii="Arial" w:eastAsia="Times New Roman" w:hAnsi="Arial" w:cs="Arial"/>
          <w:lang w:eastAsia="en-GB"/>
        </w:rPr>
        <w:t xml:space="preserve"> and using basic recipes to create other dishes. Each module has a presentation to set the scene and three recipes.</w:t>
      </w:r>
    </w:p>
    <w:p w14:paraId="0FAF75A2"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1 Getting to grips </w:t>
      </w:r>
      <w:hyperlink r:id="rId38" w:history="1">
        <w:r w:rsidRPr="0085529A">
          <w:rPr>
            <w:rFonts w:ascii="Arial" w:eastAsia="Times New Roman" w:hAnsi="Arial" w:cs="Arial"/>
            <w:color w:val="0000FF"/>
            <w:u w:val="single"/>
            <w:lang w:eastAsia="en-GB"/>
          </w:rPr>
          <w:t xml:space="preserve">presentation </w:t>
        </w:r>
      </w:hyperlink>
      <w:r w:rsidRPr="0085529A">
        <w:rPr>
          <w:rFonts w:ascii="Arial" w:eastAsia="Times New Roman" w:hAnsi="Arial" w:cs="Arial"/>
          <w:lang w:eastAsia="en-GB"/>
        </w:rPr>
        <w:t xml:space="preserve">and </w:t>
      </w:r>
      <w:hyperlink r:id="rId39" w:anchor="m1" w:history="1">
        <w:r w:rsidRPr="0085529A">
          <w:rPr>
            <w:rFonts w:ascii="Arial" w:eastAsia="Times New Roman" w:hAnsi="Arial" w:cs="Arial"/>
            <w:color w:val="0000FF"/>
            <w:u w:val="single"/>
            <w:lang w:eastAsia="en-GB"/>
          </w:rPr>
          <w:t>recipes</w:t>
        </w:r>
      </w:hyperlink>
      <w:r w:rsidRPr="0085529A">
        <w:rPr>
          <w:rFonts w:ascii="Arial" w:eastAsia="Times New Roman" w:hAnsi="Arial" w:cs="Arial"/>
          <w:lang w:eastAsia="en-GB"/>
        </w:rPr>
        <w:t> </w:t>
      </w:r>
    </w:p>
    <w:p w14:paraId="59407C86"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2 Indian Excess </w:t>
      </w:r>
      <w:hyperlink r:id="rId40" w:history="1">
        <w:r w:rsidRPr="0085529A">
          <w:rPr>
            <w:rFonts w:ascii="Arial" w:eastAsia="Times New Roman" w:hAnsi="Arial" w:cs="Arial"/>
            <w:color w:val="0000FF"/>
            <w:u w:val="single"/>
            <w:lang w:eastAsia="en-GB"/>
          </w:rPr>
          <w:t>presentation</w:t>
        </w:r>
      </w:hyperlink>
      <w:r w:rsidRPr="0085529A">
        <w:rPr>
          <w:rFonts w:ascii="Arial" w:eastAsia="Times New Roman" w:hAnsi="Arial" w:cs="Arial"/>
          <w:lang w:eastAsia="en-GB"/>
        </w:rPr>
        <w:t xml:space="preserve"> and </w:t>
      </w:r>
      <w:hyperlink r:id="rId41" w:anchor="m2" w:history="1">
        <w:r w:rsidRPr="0085529A">
          <w:rPr>
            <w:rFonts w:ascii="Arial" w:eastAsia="Times New Roman" w:hAnsi="Arial" w:cs="Arial"/>
            <w:color w:val="0000FF"/>
            <w:u w:val="single"/>
            <w:lang w:eastAsia="en-GB"/>
          </w:rPr>
          <w:t>recipes</w:t>
        </w:r>
      </w:hyperlink>
    </w:p>
    <w:p w14:paraId="19F6151F"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3 Pack a lunch </w:t>
      </w:r>
      <w:hyperlink r:id="rId42" w:history="1">
        <w:r w:rsidRPr="0085529A">
          <w:rPr>
            <w:rFonts w:ascii="Arial" w:eastAsia="Times New Roman" w:hAnsi="Arial" w:cs="Arial"/>
            <w:color w:val="0000FF"/>
            <w:u w:val="single"/>
            <w:lang w:eastAsia="en-GB"/>
          </w:rPr>
          <w:t>presentation</w:t>
        </w:r>
      </w:hyperlink>
      <w:r w:rsidRPr="0085529A">
        <w:rPr>
          <w:rFonts w:ascii="Arial" w:eastAsia="Times New Roman" w:hAnsi="Arial" w:cs="Arial"/>
          <w:lang w:eastAsia="en-GB"/>
        </w:rPr>
        <w:t xml:space="preserve"> and </w:t>
      </w:r>
      <w:hyperlink r:id="rId43" w:anchor="m3" w:history="1">
        <w:r w:rsidRPr="0085529A">
          <w:rPr>
            <w:rFonts w:ascii="Arial" w:eastAsia="Times New Roman" w:hAnsi="Arial" w:cs="Arial"/>
            <w:color w:val="0000FF"/>
            <w:u w:val="single"/>
            <w:lang w:eastAsia="en-GB"/>
          </w:rPr>
          <w:t>recipes</w:t>
        </w:r>
      </w:hyperlink>
    </w:p>
    <w:p w14:paraId="10950415"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4 Noodle time </w:t>
      </w:r>
      <w:hyperlink r:id="rId44" w:history="1">
        <w:r w:rsidRPr="0085529A">
          <w:rPr>
            <w:rFonts w:ascii="Arial" w:eastAsia="Times New Roman" w:hAnsi="Arial" w:cs="Arial"/>
            <w:color w:val="0000FF"/>
            <w:u w:val="single"/>
            <w:lang w:eastAsia="en-GB"/>
          </w:rPr>
          <w:t>presentation</w:t>
        </w:r>
      </w:hyperlink>
      <w:r w:rsidRPr="0085529A">
        <w:rPr>
          <w:rFonts w:ascii="Arial" w:eastAsia="Times New Roman" w:hAnsi="Arial" w:cs="Arial"/>
          <w:lang w:eastAsia="en-GB"/>
        </w:rPr>
        <w:t xml:space="preserve"> and </w:t>
      </w:r>
      <w:hyperlink r:id="rId45" w:anchor="m4" w:history="1">
        <w:r w:rsidRPr="0085529A">
          <w:rPr>
            <w:rFonts w:ascii="Arial" w:eastAsia="Times New Roman" w:hAnsi="Arial" w:cs="Arial"/>
            <w:color w:val="0000FF"/>
            <w:u w:val="single"/>
            <w:lang w:eastAsia="en-GB"/>
          </w:rPr>
          <w:t>recipes</w:t>
        </w:r>
      </w:hyperlink>
    </w:p>
    <w:p w14:paraId="3FCA477C"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5 Mama Mia </w:t>
      </w:r>
      <w:hyperlink r:id="rId46" w:history="1">
        <w:r w:rsidRPr="0085529A">
          <w:rPr>
            <w:rFonts w:ascii="Arial" w:eastAsia="Times New Roman" w:hAnsi="Arial" w:cs="Arial"/>
            <w:color w:val="0000FF"/>
            <w:u w:val="single"/>
            <w:lang w:eastAsia="en-GB"/>
          </w:rPr>
          <w:t>presentation</w:t>
        </w:r>
      </w:hyperlink>
      <w:r w:rsidRPr="0085529A">
        <w:rPr>
          <w:rFonts w:ascii="Arial" w:eastAsia="Times New Roman" w:hAnsi="Arial" w:cs="Arial"/>
          <w:lang w:eastAsia="en-GB"/>
        </w:rPr>
        <w:t xml:space="preserve"> and </w:t>
      </w:r>
      <w:hyperlink r:id="rId47" w:anchor="m5" w:history="1">
        <w:r w:rsidRPr="0085529A">
          <w:rPr>
            <w:rFonts w:ascii="Arial" w:eastAsia="Times New Roman" w:hAnsi="Arial" w:cs="Arial"/>
            <w:color w:val="0000FF"/>
            <w:u w:val="single"/>
            <w:lang w:eastAsia="en-GB"/>
          </w:rPr>
          <w:t>recipes</w:t>
        </w:r>
      </w:hyperlink>
    </w:p>
    <w:p w14:paraId="4E25402E"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6 Take out? Cook in? </w:t>
      </w:r>
      <w:hyperlink r:id="rId48" w:history="1">
        <w:r w:rsidRPr="0085529A">
          <w:rPr>
            <w:rFonts w:ascii="Arial" w:eastAsia="Times New Roman" w:hAnsi="Arial" w:cs="Arial"/>
            <w:color w:val="0000FF"/>
            <w:u w:val="single"/>
            <w:lang w:eastAsia="en-GB"/>
          </w:rPr>
          <w:t>presentation</w:t>
        </w:r>
      </w:hyperlink>
      <w:r w:rsidRPr="0085529A">
        <w:rPr>
          <w:rFonts w:ascii="Arial" w:eastAsia="Times New Roman" w:hAnsi="Arial" w:cs="Arial"/>
          <w:lang w:eastAsia="en-GB"/>
        </w:rPr>
        <w:t xml:space="preserve"> and </w:t>
      </w:r>
      <w:hyperlink r:id="rId49" w:anchor="m6" w:history="1">
        <w:r w:rsidRPr="0085529A">
          <w:rPr>
            <w:rFonts w:ascii="Arial" w:eastAsia="Times New Roman" w:hAnsi="Arial" w:cs="Arial"/>
            <w:color w:val="0000FF"/>
            <w:u w:val="single"/>
            <w:lang w:eastAsia="en-GB"/>
          </w:rPr>
          <w:t>recipes</w:t>
        </w:r>
      </w:hyperlink>
    </w:p>
    <w:p w14:paraId="061C0047"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7 Back to basics </w:t>
      </w:r>
      <w:hyperlink r:id="rId50" w:history="1">
        <w:r w:rsidRPr="0085529A">
          <w:rPr>
            <w:rFonts w:ascii="Arial" w:eastAsia="Times New Roman" w:hAnsi="Arial" w:cs="Arial"/>
            <w:color w:val="0000FF"/>
            <w:u w:val="single"/>
            <w:lang w:eastAsia="en-GB"/>
          </w:rPr>
          <w:t>presentation</w:t>
        </w:r>
      </w:hyperlink>
      <w:r w:rsidRPr="0085529A">
        <w:rPr>
          <w:rFonts w:ascii="Arial" w:eastAsia="Times New Roman" w:hAnsi="Arial" w:cs="Arial"/>
          <w:lang w:eastAsia="en-GB"/>
        </w:rPr>
        <w:t xml:space="preserve"> and </w:t>
      </w:r>
      <w:hyperlink r:id="rId51" w:anchor="m7" w:history="1">
        <w:r w:rsidRPr="0085529A">
          <w:rPr>
            <w:rFonts w:ascii="Arial" w:eastAsia="Times New Roman" w:hAnsi="Arial" w:cs="Arial"/>
            <w:color w:val="0000FF"/>
            <w:u w:val="single"/>
            <w:lang w:eastAsia="en-GB"/>
          </w:rPr>
          <w:t>recipes</w:t>
        </w:r>
      </w:hyperlink>
    </w:p>
    <w:p w14:paraId="7B4355EB"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8 Simple but fun </w:t>
      </w:r>
      <w:hyperlink r:id="rId52" w:history="1">
        <w:r w:rsidRPr="0085529A">
          <w:rPr>
            <w:rFonts w:ascii="Arial" w:eastAsia="Times New Roman" w:hAnsi="Arial" w:cs="Arial"/>
            <w:color w:val="0000FF"/>
            <w:u w:val="single"/>
            <w:lang w:eastAsia="en-GB"/>
          </w:rPr>
          <w:t>presentation</w:t>
        </w:r>
      </w:hyperlink>
      <w:r w:rsidRPr="0085529A">
        <w:rPr>
          <w:rFonts w:ascii="Arial" w:eastAsia="Times New Roman" w:hAnsi="Arial" w:cs="Arial"/>
          <w:lang w:eastAsia="en-GB"/>
        </w:rPr>
        <w:t xml:space="preserve"> and </w:t>
      </w:r>
      <w:hyperlink r:id="rId53" w:anchor="m8" w:history="1">
        <w:r w:rsidRPr="0085529A">
          <w:rPr>
            <w:rFonts w:ascii="Arial" w:eastAsia="Times New Roman" w:hAnsi="Arial" w:cs="Arial"/>
            <w:color w:val="0000FF"/>
            <w:u w:val="single"/>
            <w:lang w:eastAsia="en-GB"/>
          </w:rPr>
          <w:t>recipes</w:t>
        </w:r>
      </w:hyperlink>
    </w:p>
    <w:p w14:paraId="61440610"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9 Wakey wakey </w:t>
      </w:r>
      <w:hyperlink r:id="rId54" w:history="1">
        <w:r w:rsidRPr="0085529A">
          <w:rPr>
            <w:rFonts w:ascii="Arial" w:eastAsia="Times New Roman" w:hAnsi="Arial" w:cs="Arial"/>
            <w:color w:val="0000FF"/>
            <w:u w:val="single"/>
            <w:lang w:eastAsia="en-GB"/>
          </w:rPr>
          <w:t>presentation</w:t>
        </w:r>
      </w:hyperlink>
      <w:r w:rsidRPr="0085529A">
        <w:rPr>
          <w:rFonts w:ascii="Arial" w:eastAsia="Times New Roman" w:hAnsi="Arial" w:cs="Arial"/>
          <w:lang w:eastAsia="en-GB"/>
        </w:rPr>
        <w:t xml:space="preserve"> and </w:t>
      </w:r>
      <w:hyperlink r:id="rId55" w:anchor="m9" w:history="1">
        <w:r w:rsidRPr="0085529A">
          <w:rPr>
            <w:rFonts w:ascii="Arial" w:eastAsia="Times New Roman" w:hAnsi="Arial" w:cs="Arial"/>
            <w:color w:val="0000FF"/>
            <w:u w:val="single"/>
            <w:lang w:eastAsia="en-GB"/>
          </w:rPr>
          <w:t>recipes</w:t>
        </w:r>
      </w:hyperlink>
    </w:p>
    <w:p w14:paraId="09A99105"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10 Fishy tale </w:t>
      </w:r>
      <w:hyperlink r:id="rId56" w:history="1">
        <w:r w:rsidRPr="0085529A">
          <w:rPr>
            <w:rFonts w:ascii="Arial" w:eastAsia="Times New Roman" w:hAnsi="Arial" w:cs="Arial"/>
            <w:color w:val="0000FF"/>
            <w:u w:val="single"/>
            <w:lang w:eastAsia="en-GB"/>
          </w:rPr>
          <w:t>presentation</w:t>
        </w:r>
      </w:hyperlink>
      <w:r w:rsidRPr="0085529A">
        <w:rPr>
          <w:rFonts w:ascii="Arial" w:eastAsia="Times New Roman" w:hAnsi="Arial" w:cs="Arial"/>
          <w:lang w:eastAsia="en-GB"/>
        </w:rPr>
        <w:t xml:space="preserve"> and </w:t>
      </w:r>
      <w:hyperlink r:id="rId57" w:anchor="m10" w:history="1">
        <w:r w:rsidRPr="0085529A">
          <w:rPr>
            <w:rFonts w:ascii="Arial" w:eastAsia="Times New Roman" w:hAnsi="Arial" w:cs="Arial"/>
            <w:color w:val="0000FF"/>
            <w:u w:val="single"/>
            <w:lang w:eastAsia="en-GB"/>
          </w:rPr>
          <w:t>recipes</w:t>
        </w:r>
      </w:hyperlink>
    </w:p>
    <w:p w14:paraId="492D344C"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11 BBQ frenzy </w:t>
      </w:r>
      <w:hyperlink r:id="rId58" w:history="1">
        <w:r w:rsidRPr="0085529A">
          <w:rPr>
            <w:rFonts w:ascii="Arial" w:eastAsia="Times New Roman" w:hAnsi="Arial" w:cs="Arial"/>
            <w:color w:val="0000FF"/>
            <w:u w:val="single"/>
            <w:lang w:eastAsia="en-GB"/>
          </w:rPr>
          <w:t>presentation</w:t>
        </w:r>
      </w:hyperlink>
      <w:r w:rsidRPr="0085529A">
        <w:rPr>
          <w:rFonts w:ascii="Arial" w:eastAsia="Times New Roman" w:hAnsi="Arial" w:cs="Arial"/>
          <w:lang w:eastAsia="en-GB"/>
        </w:rPr>
        <w:t xml:space="preserve"> and </w:t>
      </w:r>
      <w:hyperlink r:id="rId59" w:anchor="m11" w:history="1">
        <w:r w:rsidRPr="0085529A">
          <w:rPr>
            <w:rFonts w:ascii="Arial" w:eastAsia="Times New Roman" w:hAnsi="Arial" w:cs="Arial"/>
            <w:color w:val="0000FF"/>
            <w:u w:val="single"/>
            <w:lang w:eastAsia="en-GB"/>
          </w:rPr>
          <w:t>recipes</w:t>
        </w:r>
      </w:hyperlink>
    </w:p>
    <w:p w14:paraId="663C2C63"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12 Veg out </w:t>
      </w:r>
      <w:hyperlink r:id="rId60" w:history="1">
        <w:r w:rsidRPr="0085529A">
          <w:rPr>
            <w:rFonts w:ascii="Arial" w:eastAsia="Times New Roman" w:hAnsi="Arial" w:cs="Arial"/>
            <w:color w:val="0000FF"/>
            <w:u w:val="single"/>
            <w:lang w:eastAsia="en-GB"/>
          </w:rPr>
          <w:t>presentation</w:t>
        </w:r>
      </w:hyperlink>
      <w:r w:rsidRPr="0085529A">
        <w:rPr>
          <w:rFonts w:ascii="Arial" w:eastAsia="Times New Roman" w:hAnsi="Arial" w:cs="Arial"/>
          <w:lang w:eastAsia="en-GB"/>
        </w:rPr>
        <w:t xml:space="preserve"> and </w:t>
      </w:r>
      <w:hyperlink r:id="rId61" w:anchor="m12" w:history="1">
        <w:r w:rsidRPr="0085529A">
          <w:rPr>
            <w:rFonts w:ascii="Arial" w:eastAsia="Times New Roman" w:hAnsi="Arial" w:cs="Arial"/>
            <w:color w:val="0000FF"/>
            <w:u w:val="single"/>
            <w:lang w:eastAsia="en-GB"/>
          </w:rPr>
          <w:t>recipes</w:t>
        </w:r>
      </w:hyperlink>
    </w:p>
    <w:p w14:paraId="2D7FB792" w14:textId="77777777" w:rsidR="0085529A" w:rsidRPr="0085529A" w:rsidRDefault="0085529A" w:rsidP="0085529A">
      <w:pPr>
        <w:numPr>
          <w:ilvl w:val="0"/>
          <w:numId w:val="40"/>
        </w:num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Module 13 Impress </w:t>
      </w:r>
      <w:hyperlink r:id="rId62" w:history="1">
        <w:r w:rsidRPr="0085529A">
          <w:rPr>
            <w:rFonts w:ascii="Arial" w:eastAsia="Times New Roman" w:hAnsi="Arial" w:cs="Arial"/>
            <w:color w:val="0000FF"/>
            <w:u w:val="single"/>
            <w:lang w:eastAsia="en-GB"/>
          </w:rPr>
          <w:t>presentation</w:t>
        </w:r>
      </w:hyperlink>
      <w:r w:rsidRPr="0085529A">
        <w:rPr>
          <w:rFonts w:ascii="Arial" w:eastAsia="Times New Roman" w:hAnsi="Arial" w:cs="Arial"/>
          <w:lang w:eastAsia="en-GB"/>
        </w:rPr>
        <w:t xml:space="preserve"> and </w:t>
      </w:r>
      <w:hyperlink r:id="rId63" w:anchor="m13" w:history="1">
        <w:r w:rsidRPr="0085529A">
          <w:rPr>
            <w:rFonts w:ascii="Arial" w:eastAsia="Times New Roman" w:hAnsi="Arial" w:cs="Arial"/>
            <w:color w:val="0000FF"/>
            <w:u w:val="single"/>
            <w:lang w:eastAsia="en-GB"/>
          </w:rPr>
          <w:t>recipes</w:t>
        </w:r>
      </w:hyperlink>
    </w:p>
    <w:p w14:paraId="17B21B35" w14:textId="77777777" w:rsidR="0085529A" w:rsidRPr="0085529A" w:rsidRDefault="0085529A" w:rsidP="0085529A">
      <w:pPr>
        <w:spacing w:before="100" w:beforeAutospacing="1" w:after="100" w:afterAutospacing="1"/>
        <w:rPr>
          <w:rFonts w:ascii="Arial" w:eastAsia="Times New Roman" w:hAnsi="Arial" w:cs="Arial"/>
          <w:lang w:eastAsia="en-GB"/>
        </w:rPr>
      </w:pPr>
    </w:p>
    <w:p w14:paraId="26CA7874" w14:textId="77777777" w:rsidR="0085529A" w:rsidRPr="0085529A" w:rsidRDefault="0085529A" w:rsidP="0085529A">
      <w:pPr>
        <w:pStyle w:val="NormalWeb"/>
        <w:rPr>
          <w:rFonts w:ascii="Arial" w:hAnsi="Arial" w:cs="Arial"/>
        </w:rPr>
      </w:pPr>
      <w:r w:rsidRPr="0085529A">
        <w:rPr>
          <w:rStyle w:val="Strong"/>
          <w:rFonts w:ascii="Arial" w:hAnsi="Arial" w:cs="Arial"/>
        </w:rPr>
        <w:t xml:space="preserve">Eating 5 A DAY </w:t>
      </w:r>
    </w:p>
    <w:p w14:paraId="407BB675" w14:textId="77777777" w:rsidR="0085529A" w:rsidRPr="0085529A" w:rsidRDefault="0085529A" w:rsidP="0085529A">
      <w:pPr>
        <w:pStyle w:val="NormalWeb"/>
        <w:rPr>
          <w:rFonts w:ascii="Arial" w:hAnsi="Arial" w:cs="Arial"/>
        </w:rPr>
      </w:pPr>
      <w:r w:rsidRPr="0085529A">
        <w:rPr>
          <w:rFonts w:ascii="Arial" w:hAnsi="Arial" w:cs="Arial"/>
        </w:rPr>
        <w:t xml:space="preserve">Vegetables and fruit provide a range of vitamins and minerals needed for health. It is important to eat a wide variety of vegetables and fruit, as each type provides different amounts and combinations of nutrients. Over a week, why not challenge yourself and your family to eat your 5 A DAY?  Use the </w:t>
      </w:r>
      <w:hyperlink r:id="rId64" w:history="1">
        <w:r w:rsidRPr="0085529A">
          <w:rPr>
            <w:rStyle w:val="Hyperlink"/>
            <w:rFonts w:ascii="Arial" w:hAnsi="Arial" w:cs="Arial"/>
          </w:rPr>
          <w:t>My 5 A DAY tally chart</w:t>
        </w:r>
      </w:hyperlink>
      <w:r w:rsidRPr="0085529A">
        <w:rPr>
          <w:rFonts w:ascii="Arial" w:hAnsi="Arial" w:cs="Arial"/>
        </w:rPr>
        <w:t xml:space="preserve"> to record the vegetables and fruit you are eating. For a super challenge, you could try and eat five different vegetables and fruit each day. Complete the </w:t>
      </w:r>
      <w:hyperlink r:id="rId65" w:history="1">
        <w:r w:rsidRPr="0085529A">
          <w:rPr>
            <w:rStyle w:val="Hyperlink"/>
            <w:rFonts w:ascii="Arial" w:hAnsi="Arial" w:cs="Arial"/>
          </w:rPr>
          <w:t>Strive for 25</w:t>
        </w:r>
      </w:hyperlink>
      <w:r w:rsidRPr="0085529A">
        <w:rPr>
          <w:rFonts w:ascii="Arial" w:hAnsi="Arial" w:cs="Arial"/>
        </w:rPr>
        <w:t xml:space="preserve"> chart to show how you are doing each day. More information about the importance of eating vegetables and fruit can be found </w:t>
      </w:r>
      <w:hyperlink r:id="rId66" w:history="1">
        <w:r w:rsidRPr="0085529A">
          <w:rPr>
            <w:rStyle w:val="Hyperlink"/>
            <w:rFonts w:ascii="Arial" w:hAnsi="Arial" w:cs="Arial"/>
          </w:rPr>
          <w:t>here</w:t>
        </w:r>
      </w:hyperlink>
      <w:r w:rsidRPr="0085529A">
        <w:rPr>
          <w:rFonts w:ascii="Arial" w:hAnsi="Arial" w:cs="Arial"/>
        </w:rPr>
        <w:t xml:space="preserve">. </w:t>
      </w:r>
    </w:p>
    <w:p w14:paraId="651388CF" w14:textId="77777777" w:rsidR="0085529A" w:rsidRPr="0085529A" w:rsidRDefault="0085529A" w:rsidP="0085529A">
      <w:pPr>
        <w:pStyle w:val="NormalWeb"/>
        <w:rPr>
          <w:rFonts w:ascii="Arial" w:hAnsi="Arial" w:cs="Arial"/>
        </w:rPr>
      </w:pPr>
      <w:r w:rsidRPr="0085529A">
        <w:rPr>
          <w:rStyle w:val="Strong"/>
          <w:rFonts w:ascii="Arial" w:hAnsi="Arial" w:cs="Arial"/>
        </w:rPr>
        <w:t>Nutritional analysis</w:t>
      </w:r>
    </w:p>
    <w:p w14:paraId="39745307" w14:textId="77777777" w:rsidR="0085529A" w:rsidRPr="0085529A" w:rsidRDefault="0085529A" w:rsidP="0085529A">
      <w:pPr>
        <w:pStyle w:val="NormalWeb"/>
        <w:rPr>
          <w:rFonts w:ascii="Arial" w:hAnsi="Arial" w:cs="Arial"/>
        </w:rPr>
      </w:pPr>
      <w:r w:rsidRPr="0085529A">
        <w:rPr>
          <w:rFonts w:ascii="Arial" w:hAnsi="Arial" w:cs="Arial"/>
        </w:rPr>
        <w:t xml:space="preserve">Watch the </w:t>
      </w:r>
      <w:hyperlink r:id="rId67" w:history="1">
        <w:r w:rsidRPr="0085529A">
          <w:rPr>
            <w:rStyle w:val="Hyperlink"/>
            <w:rFonts w:ascii="Arial" w:hAnsi="Arial" w:cs="Arial"/>
          </w:rPr>
          <w:t>Nutritional analysis – why and how presentation</w:t>
        </w:r>
      </w:hyperlink>
      <w:r w:rsidRPr="0085529A">
        <w:rPr>
          <w:rFonts w:ascii="Arial" w:hAnsi="Arial" w:cs="Arial"/>
        </w:rPr>
        <w:t xml:space="preserve"> to find out why nutritional analysis is important. Then, work through the </w:t>
      </w:r>
      <w:hyperlink r:id="rId68" w:anchor="recipe" w:history="1">
        <w:r w:rsidRPr="0085529A">
          <w:rPr>
            <w:rStyle w:val="Hyperlink"/>
            <w:rFonts w:ascii="Arial" w:hAnsi="Arial" w:cs="Arial"/>
          </w:rPr>
          <w:t>recipe worksheets</w:t>
        </w:r>
      </w:hyperlink>
      <w:r w:rsidRPr="0085529A">
        <w:rPr>
          <w:rFonts w:ascii="Arial" w:hAnsi="Arial" w:cs="Arial"/>
        </w:rPr>
        <w:t xml:space="preserve">, </w:t>
      </w:r>
      <w:hyperlink r:id="rId69" w:anchor="diet" w:history="1">
        <w:r w:rsidRPr="0085529A">
          <w:rPr>
            <w:rStyle w:val="Hyperlink"/>
            <w:rFonts w:ascii="Arial" w:hAnsi="Arial" w:cs="Arial"/>
          </w:rPr>
          <w:t>diet worksheets</w:t>
        </w:r>
      </w:hyperlink>
      <w:r w:rsidRPr="0085529A">
        <w:rPr>
          <w:rFonts w:ascii="Arial" w:hAnsi="Arial" w:cs="Arial"/>
        </w:rPr>
        <w:t xml:space="preserve"> and also the </w:t>
      </w:r>
      <w:hyperlink r:id="rId70" w:anchor="case" w:history="1">
        <w:r w:rsidRPr="0085529A">
          <w:rPr>
            <w:rStyle w:val="Hyperlink"/>
            <w:rFonts w:ascii="Arial" w:hAnsi="Arial" w:cs="Arial"/>
          </w:rPr>
          <w:t>case studies</w:t>
        </w:r>
      </w:hyperlink>
      <w:r w:rsidRPr="0085529A">
        <w:rPr>
          <w:rFonts w:ascii="Arial" w:hAnsi="Arial" w:cs="Arial"/>
        </w:rPr>
        <w:t>.</w:t>
      </w:r>
    </w:p>
    <w:p w14:paraId="3EA2079D" w14:textId="77777777" w:rsidR="0085529A" w:rsidRPr="0085529A" w:rsidRDefault="0085529A" w:rsidP="0085529A">
      <w:pPr>
        <w:pStyle w:val="NormalWeb"/>
        <w:rPr>
          <w:rFonts w:ascii="Arial" w:hAnsi="Arial" w:cs="Arial"/>
        </w:rPr>
      </w:pPr>
      <w:r w:rsidRPr="0085529A">
        <w:rPr>
          <w:rStyle w:val="Strong"/>
          <w:rFonts w:ascii="Arial" w:hAnsi="Arial" w:cs="Arial"/>
        </w:rPr>
        <w:t>Food route – a journey through food!</w:t>
      </w:r>
    </w:p>
    <w:p w14:paraId="690AE43B" w14:textId="77777777" w:rsidR="0085529A" w:rsidRPr="0085529A" w:rsidRDefault="0085529A" w:rsidP="0085529A">
      <w:pPr>
        <w:pStyle w:val="NormalWeb"/>
        <w:rPr>
          <w:rFonts w:ascii="Arial" w:hAnsi="Arial" w:cs="Arial"/>
        </w:rPr>
      </w:pPr>
      <w:r w:rsidRPr="0085529A">
        <w:rPr>
          <w:rFonts w:ascii="Arial" w:hAnsi="Arial" w:cs="Arial"/>
        </w:rPr>
        <w:lastRenderedPageBreak/>
        <w:t>A pack of resources and activities to help children and young people learn about diet and health, shopping/consumer awareness, cooking, food safety and active lifestyles. There is a guide for each age range.</w:t>
      </w:r>
    </w:p>
    <w:p w14:paraId="61E28F3D" w14:textId="77777777" w:rsidR="0085529A" w:rsidRPr="0085529A" w:rsidRDefault="006008C2" w:rsidP="0085529A">
      <w:pPr>
        <w:numPr>
          <w:ilvl w:val="0"/>
          <w:numId w:val="41"/>
        </w:numPr>
        <w:spacing w:before="100" w:beforeAutospacing="1" w:after="100" w:afterAutospacing="1"/>
        <w:rPr>
          <w:rFonts w:ascii="Arial" w:hAnsi="Arial" w:cs="Arial"/>
        </w:rPr>
      </w:pPr>
      <w:hyperlink r:id="rId71" w:tooltip="Food route" w:history="1">
        <w:r w:rsidR="0085529A" w:rsidRPr="0085529A">
          <w:rPr>
            <w:rStyle w:val="Hyperlink"/>
            <w:rFonts w:ascii="Arial" w:hAnsi="Arial" w:cs="Arial"/>
          </w:rPr>
          <w:t>Resources for 5-7 years</w:t>
        </w:r>
      </w:hyperlink>
      <w:r w:rsidR="0085529A" w:rsidRPr="0085529A">
        <w:rPr>
          <w:rFonts w:ascii="Arial" w:hAnsi="Arial" w:cs="Arial"/>
        </w:rPr>
        <w:t>: Five charts, one for each learning area, a target chart (similar to one that is often used in schools for literacy and numeracy) and a certificate. There are also 11 worksheets.</w:t>
      </w:r>
    </w:p>
    <w:p w14:paraId="4B9DEEE7" w14:textId="77777777" w:rsidR="0085529A" w:rsidRPr="0085529A" w:rsidRDefault="006008C2" w:rsidP="0085529A">
      <w:pPr>
        <w:numPr>
          <w:ilvl w:val="0"/>
          <w:numId w:val="41"/>
        </w:numPr>
        <w:spacing w:before="100" w:beforeAutospacing="1" w:after="100" w:afterAutospacing="1"/>
        <w:rPr>
          <w:rFonts w:ascii="Arial" w:hAnsi="Arial" w:cs="Arial"/>
        </w:rPr>
      </w:pPr>
      <w:hyperlink r:id="rId72" w:tooltip="Food route" w:history="1">
        <w:r w:rsidR="0085529A" w:rsidRPr="0085529A">
          <w:rPr>
            <w:rStyle w:val="Hyperlink"/>
            <w:rFonts w:ascii="Arial" w:hAnsi="Arial" w:cs="Arial"/>
          </w:rPr>
          <w:t>Resources for 7-11 years</w:t>
        </w:r>
      </w:hyperlink>
      <w:r w:rsidR="0085529A" w:rsidRPr="0085529A">
        <w:rPr>
          <w:rFonts w:ascii="Arial" w:hAnsi="Arial" w:cs="Arial"/>
        </w:rPr>
        <w:t>: Five charts, one for each learning area, a target chart (similar to one that is often used in schools for literacy and numeracy) and a certificate. There are also 12 worksheets.</w:t>
      </w:r>
    </w:p>
    <w:p w14:paraId="04E2E24C" w14:textId="77777777" w:rsidR="0085529A" w:rsidRPr="0085529A" w:rsidRDefault="006008C2" w:rsidP="0085529A">
      <w:pPr>
        <w:numPr>
          <w:ilvl w:val="0"/>
          <w:numId w:val="41"/>
        </w:numPr>
        <w:spacing w:before="100" w:beforeAutospacing="1" w:after="100" w:afterAutospacing="1"/>
        <w:rPr>
          <w:rFonts w:ascii="Arial" w:hAnsi="Arial" w:cs="Arial"/>
        </w:rPr>
      </w:pPr>
      <w:hyperlink r:id="rId73" w:tooltip="Food Route" w:history="1">
        <w:r w:rsidR="0085529A" w:rsidRPr="0085529A">
          <w:rPr>
            <w:rStyle w:val="Hyperlink"/>
            <w:rFonts w:ascii="Arial" w:hAnsi="Arial" w:cs="Arial"/>
          </w:rPr>
          <w:t>Resources for 11-14 years</w:t>
        </w:r>
      </w:hyperlink>
      <w:r w:rsidR="0085529A" w:rsidRPr="0085529A">
        <w:rPr>
          <w:rFonts w:ascii="Arial" w:hAnsi="Arial" w:cs="Arial"/>
        </w:rPr>
        <w:t>: Five journals to complete, one for each learning area and a certificate.</w:t>
      </w:r>
    </w:p>
    <w:p w14:paraId="0F1030F0" w14:textId="77777777" w:rsidR="0085529A" w:rsidRPr="0085529A" w:rsidRDefault="006008C2" w:rsidP="0085529A">
      <w:pPr>
        <w:numPr>
          <w:ilvl w:val="0"/>
          <w:numId w:val="41"/>
        </w:numPr>
        <w:spacing w:before="100" w:beforeAutospacing="1" w:after="100" w:afterAutospacing="1"/>
        <w:rPr>
          <w:rFonts w:ascii="Arial" w:hAnsi="Arial" w:cs="Arial"/>
        </w:rPr>
      </w:pPr>
      <w:hyperlink r:id="rId74" w:tooltip="Food route" w:history="1">
        <w:r w:rsidR="0085529A" w:rsidRPr="0085529A">
          <w:rPr>
            <w:rStyle w:val="Hyperlink"/>
            <w:rFonts w:ascii="Arial" w:hAnsi="Arial" w:cs="Arial"/>
          </w:rPr>
          <w:t>Resources for 14-16 years</w:t>
        </w:r>
      </w:hyperlink>
      <w:r w:rsidR="0085529A" w:rsidRPr="0085529A">
        <w:rPr>
          <w:rFonts w:ascii="Arial" w:hAnsi="Arial" w:cs="Arial"/>
        </w:rPr>
        <w:t>: Five journals to complete, one for each learning area and a certificate.</w:t>
      </w:r>
    </w:p>
    <w:p w14:paraId="7B322AEB" w14:textId="77777777" w:rsidR="0085529A" w:rsidRPr="0085529A" w:rsidRDefault="0085529A" w:rsidP="0085529A">
      <w:pPr>
        <w:spacing w:before="100" w:beforeAutospacing="1" w:after="100" w:afterAutospacing="1"/>
        <w:rPr>
          <w:rFonts w:ascii="Arial" w:eastAsia="Times New Roman" w:hAnsi="Arial" w:cs="Arial"/>
          <w:lang w:eastAsia="en-GB"/>
        </w:rPr>
      </w:pPr>
    </w:p>
    <w:p w14:paraId="4EA5815E" w14:textId="77777777" w:rsidR="0085529A" w:rsidRPr="0085529A" w:rsidRDefault="0085529A" w:rsidP="0085529A">
      <w:pPr>
        <w:spacing w:before="100" w:beforeAutospacing="1" w:after="100" w:afterAutospacing="1"/>
        <w:outlineLvl w:val="1"/>
        <w:rPr>
          <w:rFonts w:ascii="Arial" w:eastAsia="Times New Roman" w:hAnsi="Arial" w:cs="Arial"/>
          <w:b/>
          <w:bCs/>
          <w:sz w:val="36"/>
          <w:szCs w:val="36"/>
          <w:lang w:eastAsia="en-GB"/>
        </w:rPr>
      </w:pPr>
      <w:r w:rsidRPr="0085529A">
        <w:rPr>
          <w:rFonts w:ascii="Arial" w:eastAsia="Times New Roman" w:hAnsi="Arial" w:cs="Arial"/>
          <w:b/>
          <w:bCs/>
          <w:sz w:val="36"/>
          <w:szCs w:val="36"/>
          <w:lang w:eastAsia="en-GB"/>
        </w:rPr>
        <w:t>Something to do together</w:t>
      </w:r>
    </w:p>
    <w:p w14:paraId="3E60C0B3" w14:textId="7777777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 xml:space="preserve">Making sure you sleep well is a vital part of healthy living. Show your family the </w:t>
      </w:r>
      <w:hyperlink r:id="rId75" w:anchor="Sleep" w:history="1">
        <w:r w:rsidRPr="0085529A">
          <w:rPr>
            <w:rFonts w:ascii="Arial" w:eastAsia="Times New Roman" w:hAnsi="Arial" w:cs="Arial"/>
            <w:color w:val="0000FF"/>
            <w:u w:val="single"/>
            <w:lang w:eastAsia="en-GB"/>
          </w:rPr>
          <w:t>sleep information and sleep presentation</w:t>
        </w:r>
      </w:hyperlink>
      <w:r w:rsidRPr="0085529A">
        <w:rPr>
          <w:rFonts w:ascii="Arial" w:eastAsia="Times New Roman" w:hAnsi="Arial" w:cs="Arial"/>
          <w:lang w:eastAsia="en-GB"/>
        </w:rPr>
        <w:t xml:space="preserve">. Write a list of five reasons why sleep is important and five things you can do to make sure you all sleep well. You could watch the </w:t>
      </w:r>
      <w:hyperlink r:id="rId76" w:history="1">
        <w:r w:rsidRPr="0085529A">
          <w:rPr>
            <w:rFonts w:ascii="Arial" w:eastAsia="Times New Roman" w:hAnsi="Arial" w:cs="Arial"/>
            <w:color w:val="0000FF"/>
            <w:u w:val="single"/>
            <w:lang w:eastAsia="en-GB"/>
          </w:rPr>
          <w:t>sleep well video</w:t>
        </w:r>
      </w:hyperlink>
      <w:r w:rsidRPr="0085529A">
        <w:rPr>
          <w:rFonts w:ascii="Arial" w:eastAsia="Times New Roman" w:hAnsi="Arial" w:cs="Arial"/>
          <w:lang w:eastAsia="en-GB"/>
        </w:rPr>
        <w:t xml:space="preserve"> for tips (skip to 20 minutes for some tips!). Complete the sleep diary and write down how you have been sleeping. Make a note of any tips that could help you sleep better in the future.</w:t>
      </w:r>
    </w:p>
    <w:p w14:paraId="20CD6CCB" w14:textId="77777777" w:rsidR="0085529A" w:rsidRPr="0085529A" w:rsidRDefault="0085529A" w:rsidP="0085529A">
      <w:pPr>
        <w:spacing w:before="100" w:beforeAutospacing="1" w:after="100" w:afterAutospacing="1"/>
        <w:rPr>
          <w:rFonts w:ascii="Arial" w:eastAsia="Times New Roman" w:hAnsi="Arial" w:cs="Arial"/>
          <w:lang w:eastAsia="en-GB"/>
        </w:rPr>
      </w:pPr>
      <w:r w:rsidRPr="0085529A">
        <w:rPr>
          <w:rFonts w:ascii="Arial" w:eastAsia="Times New Roman" w:hAnsi="Arial" w:cs="Arial"/>
          <w:lang w:eastAsia="en-GB"/>
        </w:rPr>
        <w:t>Look at the </w:t>
      </w:r>
      <w:hyperlink r:id="rId77" w:history="1">
        <w:r w:rsidRPr="0085529A">
          <w:rPr>
            <w:rFonts w:ascii="Arial" w:eastAsia="Times New Roman" w:hAnsi="Arial" w:cs="Arial"/>
            <w:color w:val="0000FF"/>
            <w:u w:val="single"/>
            <w:lang w:eastAsia="en-GB"/>
          </w:rPr>
          <w:t>Breakfast resources</w:t>
        </w:r>
      </w:hyperlink>
      <w:r w:rsidRPr="0085529A">
        <w:rPr>
          <w:rFonts w:ascii="Arial" w:eastAsia="Times New Roman" w:hAnsi="Arial" w:cs="Arial"/>
          <w:lang w:eastAsia="en-GB"/>
        </w:rPr>
        <w:t xml:space="preserve"> with your family. Discuss what should be in a healthy breakfast and write down some key points. Check these against the breakfast information and presentation. List three examples of a healthy breakfast that meet your key points. Get your parent/carer to do the same. Are there any healthy breakfast options you could make together? For some more ideas, of breakfast recipes and tips, click </w:t>
      </w:r>
      <w:hyperlink r:id="rId78" w:history="1">
        <w:r w:rsidRPr="0085529A">
          <w:rPr>
            <w:rFonts w:ascii="Arial" w:eastAsia="Times New Roman" w:hAnsi="Arial" w:cs="Arial"/>
            <w:color w:val="0000FF"/>
            <w:u w:val="single"/>
            <w:lang w:eastAsia="en-GB"/>
          </w:rPr>
          <w:t>here</w:t>
        </w:r>
      </w:hyperlink>
      <w:r w:rsidRPr="0085529A">
        <w:rPr>
          <w:rFonts w:ascii="Arial" w:eastAsia="Times New Roman" w:hAnsi="Arial" w:cs="Arial"/>
          <w:u w:val="single"/>
          <w:lang w:eastAsia="en-GB"/>
        </w:rPr>
        <w:t>.</w:t>
      </w:r>
      <w:r w:rsidRPr="0085529A">
        <w:rPr>
          <w:rFonts w:ascii="Arial" w:eastAsia="Times New Roman" w:hAnsi="Arial" w:cs="Arial"/>
          <w:lang w:eastAsia="en-GB"/>
        </w:rPr>
        <w:t> </w:t>
      </w:r>
    </w:p>
    <w:p w14:paraId="03D37274" w14:textId="77777777" w:rsidR="0085529A" w:rsidRPr="0085529A" w:rsidRDefault="0085529A" w:rsidP="0085529A">
      <w:pPr>
        <w:pStyle w:val="Heading2"/>
        <w:rPr>
          <w:rFonts w:ascii="Arial" w:hAnsi="Arial" w:cs="Arial"/>
        </w:rPr>
      </w:pPr>
      <w:r w:rsidRPr="0085529A">
        <w:rPr>
          <w:rFonts w:ascii="Arial" w:hAnsi="Arial" w:cs="Arial"/>
        </w:rPr>
        <w:t>Something to do together</w:t>
      </w:r>
    </w:p>
    <w:p w14:paraId="61DA8349" w14:textId="77777777" w:rsidR="0085529A" w:rsidRPr="0085529A" w:rsidRDefault="0085529A" w:rsidP="0085529A">
      <w:pPr>
        <w:pStyle w:val="NormalWeb"/>
        <w:rPr>
          <w:rFonts w:ascii="Arial" w:hAnsi="Arial" w:cs="Arial"/>
        </w:rPr>
      </w:pPr>
      <w:r w:rsidRPr="0085529A">
        <w:rPr>
          <w:rFonts w:ascii="Arial" w:hAnsi="Arial" w:cs="Arial"/>
        </w:rPr>
        <w:t xml:space="preserve">What have you been having for lunch? Write down the lunch you have had for the last two days. Ask your parent/carer to read through the </w:t>
      </w:r>
      <w:hyperlink r:id="rId79" w:anchor="HL" w:history="1">
        <w:r w:rsidRPr="0085529A">
          <w:rPr>
            <w:rStyle w:val="Hyperlink"/>
            <w:rFonts w:ascii="Arial" w:hAnsi="Arial" w:cs="Arial"/>
          </w:rPr>
          <w:t>lunchbox information</w:t>
        </w:r>
      </w:hyperlink>
      <w:r w:rsidRPr="0085529A">
        <w:rPr>
          <w:rFonts w:ascii="Arial" w:hAnsi="Arial" w:cs="Arial"/>
        </w:rPr>
        <w:t xml:space="preserve">. Write down some healthy changes you could make to your lunch. Use the </w:t>
      </w:r>
      <w:hyperlink r:id="rId80" w:history="1">
        <w:r w:rsidRPr="0085529A">
          <w:rPr>
            <w:rStyle w:val="Hyperlink"/>
            <w:rFonts w:ascii="Arial" w:hAnsi="Arial" w:cs="Arial"/>
          </w:rPr>
          <w:t>Healthy lunchbox builder</w:t>
        </w:r>
      </w:hyperlink>
      <w:r w:rsidRPr="0085529A">
        <w:rPr>
          <w:rFonts w:ascii="Arial" w:hAnsi="Arial" w:cs="Arial"/>
        </w:rPr>
        <w:t xml:space="preserve"> to plan lunch for you and your parent/carer for tomorrow! As an extra challenge, why not use </w:t>
      </w:r>
      <w:hyperlink r:id="rId81" w:history="1">
        <w:r w:rsidRPr="0085529A">
          <w:rPr>
            <w:rStyle w:val="Hyperlink"/>
            <w:rFonts w:ascii="Arial" w:hAnsi="Arial" w:cs="Arial"/>
          </w:rPr>
          <w:t>Explore food</w:t>
        </w:r>
      </w:hyperlink>
      <w:r w:rsidRPr="0085529A">
        <w:rPr>
          <w:rFonts w:ascii="Arial" w:hAnsi="Arial" w:cs="Arial"/>
        </w:rPr>
        <w:t xml:space="preserve"> to carry out a nutritional analysis of the lunch you plan? </w:t>
      </w:r>
    </w:p>
    <w:p w14:paraId="16EB7BBC" w14:textId="77777777" w:rsidR="0085529A" w:rsidRPr="0085529A" w:rsidRDefault="0085529A" w:rsidP="0085529A">
      <w:pPr>
        <w:rPr>
          <w:rFonts w:ascii="Arial" w:hAnsi="Arial" w:cs="Arial"/>
        </w:rPr>
      </w:pPr>
    </w:p>
    <w:p w14:paraId="62F6AA92" w14:textId="33FC8F7A" w:rsidR="0085529A" w:rsidRPr="0085529A" w:rsidRDefault="0085529A" w:rsidP="0085529A">
      <w:pPr>
        <w:pStyle w:val="NormalWeb"/>
        <w:rPr>
          <w:rFonts w:ascii="Arial" w:hAnsi="Arial" w:cs="Arial"/>
        </w:rPr>
      </w:pPr>
      <w:r w:rsidRPr="0085529A">
        <w:rPr>
          <w:rFonts w:ascii="Arial" w:hAnsi="Arial" w:cs="Arial"/>
        </w:rPr>
        <w:t xml:space="preserve">Summer holidays can be an opportunity to have a more relaxed and leisurely start to the day but eating breakfast is still important! Find out more about healthy breakfasts </w:t>
      </w:r>
      <w:hyperlink r:id="rId82" w:history="1">
        <w:r w:rsidRPr="0085529A">
          <w:rPr>
            <w:rStyle w:val="Hyperlink"/>
            <w:rFonts w:ascii="Arial" w:hAnsi="Arial" w:cs="Arial"/>
          </w:rPr>
          <w:t>here</w:t>
        </w:r>
      </w:hyperlink>
      <w:r w:rsidRPr="0085529A">
        <w:rPr>
          <w:rFonts w:ascii="Arial" w:hAnsi="Arial" w:cs="Arial"/>
        </w:rPr>
        <w:t xml:space="preserve"> and use this </w:t>
      </w:r>
      <w:hyperlink r:id="rId83" w:history="1">
        <w:r w:rsidRPr="0085529A">
          <w:rPr>
            <w:rStyle w:val="Hyperlink"/>
            <w:rFonts w:ascii="Arial" w:hAnsi="Arial" w:cs="Arial"/>
          </w:rPr>
          <w:t>activity</w:t>
        </w:r>
      </w:hyperlink>
      <w:r w:rsidRPr="0085529A">
        <w:rPr>
          <w:rFonts w:ascii="Arial" w:hAnsi="Arial" w:cs="Arial"/>
        </w:rPr>
        <w:t xml:space="preserve"> to create a breakfast menu for a week.</w:t>
      </w:r>
    </w:p>
    <w:p w14:paraId="2BFA83A0" w14:textId="0F5C32D3" w:rsidR="0085529A" w:rsidRPr="0085529A" w:rsidRDefault="0085529A" w:rsidP="0085529A">
      <w:pPr>
        <w:pStyle w:val="NormalWeb"/>
        <w:rPr>
          <w:rFonts w:ascii="Arial" w:hAnsi="Arial" w:cs="Arial"/>
        </w:rPr>
      </w:pPr>
      <w:r w:rsidRPr="0085529A">
        <w:rPr>
          <w:rFonts w:ascii="Arial" w:hAnsi="Arial" w:cs="Arial"/>
        </w:rPr>
        <w:lastRenderedPageBreak/>
        <w:t xml:space="preserve">Healthy hydration. Keep a </w:t>
      </w:r>
      <w:hyperlink r:id="rId84" w:history="1">
        <w:r w:rsidRPr="0085529A">
          <w:rPr>
            <w:rStyle w:val="Hyperlink"/>
            <w:rFonts w:ascii="Arial" w:hAnsi="Arial" w:cs="Arial"/>
          </w:rPr>
          <w:t>Hydration chart</w:t>
        </w:r>
      </w:hyperlink>
      <w:r w:rsidRPr="0085529A">
        <w:rPr>
          <w:rFonts w:ascii="Arial" w:hAnsi="Arial" w:cs="Arial"/>
        </w:rPr>
        <w:t xml:space="preserve"> together to ensure that you are drinking at least 6-8 glasses a day. Watch this </w:t>
      </w:r>
      <w:hyperlink r:id="rId85" w:history="1">
        <w:r w:rsidRPr="0085529A">
          <w:rPr>
            <w:rStyle w:val="Hyperlink"/>
            <w:rFonts w:ascii="Arial" w:hAnsi="Arial" w:cs="Arial"/>
          </w:rPr>
          <w:t>video</w:t>
        </w:r>
      </w:hyperlink>
      <w:r w:rsidRPr="0085529A">
        <w:rPr>
          <w:rFonts w:ascii="Arial" w:hAnsi="Arial" w:cs="Arial"/>
        </w:rPr>
        <w:t xml:space="preserve"> to find out more about healthy hydration.</w:t>
      </w:r>
    </w:p>
    <w:p w14:paraId="449849C5" w14:textId="1C8A0082" w:rsidR="0085529A" w:rsidRPr="0085529A" w:rsidRDefault="0085529A" w:rsidP="0085529A">
      <w:pPr>
        <w:pStyle w:val="NormalWeb"/>
        <w:rPr>
          <w:rFonts w:ascii="Arial" w:hAnsi="Arial" w:cs="Arial"/>
        </w:rPr>
      </w:pPr>
      <w:r w:rsidRPr="0085529A">
        <w:rPr>
          <w:rFonts w:ascii="Arial" w:hAnsi="Arial" w:cs="Arial"/>
        </w:rPr>
        <w:t xml:space="preserve">Keep active and motivate each other. Complete a </w:t>
      </w:r>
      <w:hyperlink r:id="rId86" w:history="1">
        <w:r w:rsidRPr="0085529A">
          <w:rPr>
            <w:rStyle w:val="Hyperlink"/>
            <w:rFonts w:ascii="Arial" w:hAnsi="Arial" w:cs="Arial"/>
          </w:rPr>
          <w:t>Physical activity diary</w:t>
        </w:r>
      </w:hyperlink>
      <w:r w:rsidRPr="0085529A">
        <w:rPr>
          <w:rFonts w:ascii="Arial" w:hAnsi="Arial" w:cs="Arial"/>
        </w:rPr>
        <w:t xml:space="preserve">. Find out more about physical activity </w:t>
      </w:r>
      <w:hyperlink r:id="rId87" w:history="1">
        <w:r w:rsidRPr="0085529A">
          <w:rPr>
            <w:rStyle w:val="Hyperlink"/>
            <w:rFonts w:ascii="Arial" w:hAnsi="Arial" w:cs="Arial"/>
          </w:rPr>
          <w:t>here</w:t>
        </w:r>
      </w:hyperlink>
      <w:r w:rsidRPr="0085529A">
        <w:rPr>
          <w:rFonts w:ascii="Arial" w:hAnsi="Arial" w:cs="Arial"/>
        </w:rPr>
        <w:t>.</w:t>
      </w:r>
    </w:p>
    <w:p w14:paraId="2152F0B2" w14:textId="05FEBBB4" w:rsidR="0085529A" w:rsidRPr="0085529A" w:rsidRDefault="0085529A" w:rsidP="0085529A">
      <w:pPr>
        <w:pStyle w:val="NormalWeb"/>
        <w:rPr>
          <w:rFonts w:ascii="Arial" w:hAnsi="Arial" w:cs="Arial"/>
        </w:rPr>
      </w:pPr>
      <w:r w:rsidRPr="0085529A">
        <w:rPr>
          <w:rFonts w:ascii="Arial" w:hAnsi="Arial" w:cs="Arial"/>
        </w:rPr>
        <w:t xml:space="preserve">A healthy lifestyle includes getting enough good quality sleep. Check out some sleep-well tips </w:t>
      </w:r>
      <w:hyperlink r:id="rId88" w:history="1">
        <w:r w:rsidRPr="0085529A">
          <w:rPr>
            <w:rStyle w:val="Hyperlink"/>
            <w:rFonts w:ascii="Arial" w:hAnsi="Arial" w:cs="Arial"/>
          </w:rPr>
          <w:t>here</w:t>
        </w:r>
      </w:hyperlink>
      <w:r w:rsidRPr="0085529A">
        <w:rPr>
          <w:rFonts w:ascii="Arial" w:hAnsi="Arial" w:cs="Arial"/>
        </w:rPr>
        <w:t xml:space="preserve"> and complete the </w:t>
      </w:r>
      <w:hyperlink r:id="rId89" w:history="1">
        <w:r w:rsidRPr="0085529A">
          <w:rPr>
            <w:rStyle w:val="Hyperlink"/>
            <w:rFonts w:ascii="Arial" w:hAnsi="Arial" w:cs="Arial"/>
          </w:rPr>
          <w:t>Sleep word search</w:t>
        </w:r>
      </w:hyperlink>
      <w:r w:rsidRPr="0085529A">
        <w:rPr>
          <w:rFonts w:ascii="Arial" w:hAnsi="Arial" w:cs="Arial"/>
        </w:rPr>
        <w:t xml:space="preserve"> The answers can be found </w:t>
      </w:r>
      <w:hyperlink r:id="rId90" w:history="1">
        <w:r w:rsidRPr="0085529A">
          <w:rPr>
            <w:rStyle w:val="Hyperlink"/>
            <w:rFonts w:ascii="Arial" w:hAnsi="Arial" w:cs="Arial"/>
          </w:rPr>
          <w:t>here</w:t>
        </w:r>
      </w:hyperlink>
      <w:r w:rsidRPr="0085529A">
        <w:rPr>
          <w:rFonts w:ascii="Arial" w:hAnsi="Arial" w:cs="Arial"/>
        </w:rPr>
        <w:t>!</w:t>
      </w:r>
    </w:p>
    <w:p w14:paraId="05E8A63F" w14:textId="0B620915" w:rsidR="0085529A" w:rsidRPr="0085529A" w:rsidRDefault="0085529A" w:rsidP="0085529A">
      <w:pPr>
        <w:pStyle w:val="NormalWeb"/>
        <w:rPr>
          <w:rFonts w:ascii="Arial" w:hAnsi="Arial" w:cs="Arial"/>
        </w:rPr>
      </w:pPr>
      <w:r w:rsidRPr="0085529A">
        <w:rPr>
          <w:rFonts w:ascii="Arial" w:hAnsi="Arial" w:cs="Arial"/>
        </w:rPr>
        <w:t xml:space="preserve">Lunchtimes can be challenging over the holidays. Find some ideas for healthy lunchboxes </w:t>
      </w:r>
      <w:hyperlink r:id="rId91" w:history="1">
        <w:r w:rsidRPr="0085529A">
          <w:rPr>
            <w:rStyle w:val="Hyperlink"/>
            <w:rFonts w:ascii="Arial" w:hAnsi="Arial" w:cs="Arial"/>
          </w:rPr>
          <w:t>here</w:t>
        </w:r>
      </w:hyperlink>
      <w:r w:rsidRPr="0085529A">
        <w:rPr>
          <w:rFonts w:ascii="Arial" w:hAnsi="Arial" w:cs="Arial"/>
        </w:rPr>
        <w:t xml:space="preserve"> and </w:t>
      </w:r>
      <w:hyperlink r:id="rId92" w:history="1">
        <w:r w:rsidRPr="0085529A">
          <w:rPr>
            <w:rStyle w:val="Hyperlink"/>
            <w:rFonts w:ascii="Arial" w:hAnsi="Arial" w:cs="Arial"/>
          </w:rPr>
          <w:t>build a healthy lunchbox</w:t>
        </w:r>
      </w:hyperlink>
      <w:r w:rsidRPr="0085529A">
        <w:rPr>
          <w:rFonts w:ascii="Arial" w:hAnsi="Arial" w:cs="Arial"/>
        </w:rPr>
        <w:t xml:space="preserve">. Why not use the </w:t>
      </w:r>
      <w:hyperlink r:id="rId93" w:history="1">
        <w:r w:rsidRPr="0085529A">
          <w:rPr>
            <w:rStyle w:val="Hyperlink"/>
            <w:rFonts w:ascii="Arial" w:hAnsi="Arial" w:cs="Arial"/>
          </w:rPr>
          <w:t>Sandwich generator</w:t>
        </w:r>
      </w:hyperlink>
      <w:r w:rsidRPr="0085529A">
        <w:rPr>
          <w:rFonts w:ascii="Arial" w:hAnsi="Arial" w:cs="Arial"/>
        </w:rPr>
        <w:t xml:space="preserve"> and be creative?</w:t>
      </w:r>
    </w:p>
    <w:p w14:paraId="190A1271" w14:textId="493E8099" w:rsidR="00E74D20" w:rsidRPr="0085529A" w:rsidRDefault="00E74D20" w:rsidP="0085529A">
      <w:pPr>
        <w:pStyle w:val="FFLSubHeaders"/>
      </w:pPr>
    </w:p>
    <w:sectPr w:rsidR="00E74D20" w:rsidRPr="0085529A" w:rsidSect="00EF1689">
      <w:headerReference w:type="default" r:id="rId94"/>
      <w:footerReference w:type="default" r:id="rId95"/>
      <w:headerReference w:type="first" r:id="rId96"/>
      <w:footerReference w:type="first" r:id="rId9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928C" w14:textId="77777777" w:rsidR="006008C2" w:rsidRDefault="006008C2" w:rsidP="00A11D46">
      <w:r>
        <w:separator/>
      </w:r>
    </w:p>
  </w:endnote>
  <w:endnote w:type="continuationSeparator" w:id="0">
    <w:p w14:paraId="5C45B34E" w14:textId="77777777" w:rsidR="006008C2" w:rsidRDefault="006008C2"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4F95" w14:textId="77777777" w:rsidR="006008C2" w:rsidRDefault="006008C2" w:rsidP="00A11D46">
      <w:r>
        <w:separator/>
      </w:r>
    </w:p>
  </w:footnote>
  <w:footnote w:type="continuationSeparator" w:id="0">
    <w:p w14:paraId="047261DD" w14:textId="77777777" w:rsidR="006008C2" w:rsidRDefault="006008C2"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78BAB842" w:rsidRPr="78BAB842">
      <w:rPr>
        <w:rFonts w:ascii="Arial" w:hAnsi="Arial" w:cs="Arial"/>
        <w:color w:val="A6A6A6" w:themeColor="background1" w:themeShade="A6"/>
        <w:sz w:val="22"/>
        <w:szCs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78BAB842" w:rsidRPr="78BAB842">
      <w:rPr>
        <w:rFonts w:ascii="Arial" w:hAnsi="Arial" w:cs="Arial"/>
        <w:color w:val="A6A6A6" w:themeColor="background1" w:themeShade="A6"/>
        <w:sz w:val="22"/>
        <w:szCs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C639A"/>
    <w:multiLevelType w:val="multilevel"/>
    <w:tmpl w:val="955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1446DB"/>
    <w:multiLevelType w:val="multilevel"/>
    <w:tmpl w:val="F8E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95208"/>
    <w:multiLevelType w:val="multilevel"/>
    <w:tmpl w:val="9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9B2D73"/>
    <w:multiLevelType w:val="multilevel"/>
    <w:tmpl w:val="B1A0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405D95"/>
    <w:multiLevelType w:val="multilevel"/>
    <w:tmpl w:val="EA64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A51EED"/>
    <w:multiLevelType w:val="multilevel"/>
    <w:tmpl w:val="25D6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9B7C29"/>
    <w:multiLevelType w:val="multilevel"/>
    <w:tmpl w:val="F3E0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1009E3"/>
    <w:multiLevelType w:val="multilevel"/>
    <w:tmpl w:val="0502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FE2A61"/>
    <w:multiLevelType w:val="multilevel"/>
    <w:tmpl w:val="04F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D078B8"/>
    <w:multiLevelType w:val="multilevel"/>
    <w:tmpl w:val="E808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562D4"/>
    <w:multiLevelType w:val="multilevel"/>
    <w:tmpl w:val="402C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026574"/>
    <w:multiLevelType w:val="multilevel"/>
    <w:tmpl w:val="C2C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94466D"/>
    <w:multiLevelType w:val="multilevel"/>
    <w:tmpl w:val="EB7C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A06B4C"/>
    <w:multiLevelType w:val="multilevel"/>
    <w:tmpl w:val="3F6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1875F4"/>
    <w:multiLevelType w:val="multilevel"/>
    <w:tmpl w:val="C52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51D0B"/>
    <w:multiLevelType w:val="multilevel"/>
    <w:tmpl w:val="EEA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49400C"/>
    <w:multiLevelType w:val="multilevel"/>
    <w:tmpl w:val="807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591064"/>
    <w:multiLevelType w:val="multilevel"/>
    <w:tmpl w:val="0CDC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6D2FBF"/>
    <w:multiLevelType w:val="multilevel"/>
    <w:tmpl w:val="BE9C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B242FA"/>
    <w:multiLevelType w:val="multilevel"/>
    <w:tmpl w:val="817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C23EC"/>
    <w:multiLevelType w:val="multilevel"/>
    <w:tmpl w:val="BEE4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011236"/>
    <w:multiLevelType w:val="multilevel"/>
    <w:tmpl w:val="937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3B2C02"/>
    <w:multiLevelType w:val="multilevel"/>
    <w:tmpl w:val="2B42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E7A5B"/>
    <w:multiLevelType w:val="multilevel"/>
    <w:tmpl w:val="87F0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873594"/>
    <w:multiLevelType w:val="multilevel"/>
    <w:tmpl w:val="57D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84F79"/>
    <w:multiLevelType w:val="multilevel"/>
    <w:tmpl w:val="320E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161BD1"/>
    <w:multiLevelType w:val="multilevel"/>
    <w:tmpl w:val="BDE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3"/>
  </w:num>
  <w:num w:numId="3">
    <w:abstractNumId w:val="19"/>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6"/>
  </w:num>
  <w:num w:numId="16">
    <w:abstractNumId w:val="26"/>
  </w:num>
  <w:num w:numId="17">
    <w:abstractNumId w:val="25"/>
  </w:num>
  <w:num w:numId="18">
    <w:abstractNumId w:val="20"/>
  </w:num>
  <w:num w:numId="19">
    <w:abstractNumId w:val="37"/>
  </w:num>
  <w:num w:numId="20">
    <w:abstractNumId w:val="28"/>
  </w:num>
  <w:num w:numId="21">
    <w:abstractNumId w:val="12"/>
  </w:num>
  <w:num w:numId="22">
    <w:abstractNumId w:val="13"/>
  </w:num>
  <w:num w:numId="23">
    <w:abstractNumId w:val="23"/>
  </w:num>
  <w:num w:numId="24">
    <w:abstractNumId w:val="35"/>
  </w:num>
  <w:num w:numId="25">
    <w:abstractNumId w:val="27"/>
  </w:num>
  <w:num w:numId="26">
    <w:abstractNumId w:val="11"/>
  </w:num>
  <w:num w:numId="27">
    <w:abstractNumId w:val="39"/>
  </w:num>
  <w:num w:numId="28">
    <w:abstractNumId w:val="22"/>
  </w:num>
  <w:num w:numId="29">
    <w:abstractNumId w:val="30"/>
  </w:num>
  <w:num w:numId="30">
    <w:abstractNumId w:val="14"/>
  </w:num>
  <w:num w:numId="31">
    <w:abstractNumId w:val="32"/>
  </w:num>
  <w:num w:numId="32">
    <w:abstractNumId w:val="15"/>
  </w:num>
  <w:num w:numId="33">
    <w:abstractNumId w:val="34"/>
  </w:num>
  <w:num w:numId="34">
    <w:abstractNumId w:val="31"/>
  </w:num>
  <w:num w:numId="35">
    <w:abstractNumId w:val="29"/>
  </w:num>
  <w:num w:numId="36">
    <w:abstractNumId w:val="21"/>
  </w:num>
  <w:num w:numId="37">
    <w:abstractNumId w:val="36"/>
  </w:num>
  <w:num w:numId="38">
    <w:abstractNumId w:val="24"/>
  </w:num>
  <w:num w:numId="39">
    <w:abstractNumId w:val="17"/>
  </w:num>
  <w:num w:numId="40">
    <w:abstractNumId w:val="18"/>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607C7"/>
    <w:rsid w:val="00062F0E"/>
    <w:rsid w:val="00077964"/>
    <w:rsid w:val="000A2E0C"/>
    <w:rsid w:val="00173E4C"/>
    <w:rsid w:val="00190FAE"/>
    <w:rsid w:val="001D7B2A"/>
    <w:rsid w:val="00207670"/>
    <w:rsid w:val="0023298F"/>
    <w:rsid w:val="002574A0"/>
    <w:rsid w:val="003447C9"/>
    <w:rsid w:val="003D43C9"/>
    <w:rsid w:val="003D57C2"/>
    <w:rsid w:val="003D5E2F"/>
    <w:rsid w:val="004031F1"/>
    <w:rsid w:val="00407274"/>
    <w:rsid w:val="0043230E"/>
    <w:rsid w:val="004D42CC"/>
    <w:rsid w:val="004D79EB"/>
    <w:rsid w:val="00513C03"/>
    <w:rsid w:val="005B23EC"/>
    <w:rsid w:val="005C0638"/>
    <w:rsid w:val="005F636F"/>
    <w:rsid w:val="006008C2"/>
    <w:rsid w:val="00603780"/>
    <w:rsid w:val="00634257"/>
    <w:rsid w:val="00674669"/>
    <w:rsid w:val="006E0253"/>
    <w:rsid w:val="00740BD7"/>
    <w:rsid w:val="0075606F"/>
    <w:rsid w:val="00764FD2"/>
    <w:rsid w:val="00777FBC"/>
    <w:rsid w:val="00786B49"/>
    <w:rsid w:val="007A64E1"/>
    <w:rsid w:val="0085529A"/>
    <w:rsid w:val="0086115D"/>
    <w:rsid w:val="00862629"/>
    <w:rsid w:val="008A1A01"/>
    <w:rsid w:val="008A46A5"/>
    <w:rsid w:val="008F7C68"/>
    <w:rsid w:val="0093502B"/>
    <w:rsid w:val="009360DC"/>
    <w:rsid w:val="00950447"/>
    <w:rsid w:val="009607A1"/>
    <w:rsid w:val="00981081"/>
    <w:rsid w:val="00984BFE"/>
    <w:rsid w:val="00994359"/>
    <w:rsid w:val="009A3023"/>
    <w:rsid w:val="00A11D46"/>
    <w:rsid w:val="00A86C75"/>
    <w:rsid w:val="00A90BFF"/>
    <w:rsid w:val="00AE7974"/>
    <w:rsid w:val="00B410C8"/>
    <w:rsid w:val="00BA5ED0"/>
    <w:rsid w:val="00C27CD8"/>
    <w:rsid w:val="00C346FC"/>
    <w:rsid w:val="00C46085"/>
    <w:rsid w:val="00C56155"/>
    <w:rsid w:val="00C94A2D"/>
    <w:rsid w:val="00C97A5C"/>
    <w:rsid w:val="00CB6105"/>
    <w:rsid w:val="00CE2205"/>
    <w:rsid w:val="00CF38A4"/>
    <w:rsid w:val="00D07E98"/>
    <w:rsid w:val="00D13DB7"/>
    <w:rsid w:val="00D218C0"/>
    <w:rsid w:val="00D778F2"/>
    <w:rsid w:val="00D82D30"/>
    <w:rsid w:val="00DC401F"/>
    <w:rsid w:val="00E03FCF"/>
    <w:rsid w:val="00E16E32"/>
    <w:rsid w:val="00E74D20"/>
    <w:rsid w:val="00E91FA8"/>
    <w:rsid w:val="00EF1689"/>
    <w:rsid w:val="00F07212"/>
    <w:rsid w:val="00F60920"/>
    <w:rsid w:val="00F704D2"/>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paragraph" w:styleId="Heading2">
    <w:name w:val="heading 2"/>
    <w:basedOn w:val="Normal"/>
    <w:link w:val="Heading2Char"/>
    <w:uiPriority w:val="9"/>
    <w:qFormat/>
    <w:rsid w:val="0085529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CF38A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F38A4"/>
    <w:rPr>
      <w:b/>
      <w:bCs/>
    </w:rPr>
  </w:style>
  <w:style w:type="character" w:styleId="Hyperlink">
    <w:name w:val="Hyperlink"/>
    <w:basedOn w:val="DefaultParagraphFont"/>
    <w:uiPriority w:val="99"/>
    <w:semiHidden/>
    <w:unhideWhenUsed/>
    <w:rsid w:val="00CF38A4"/>
    <w:rPr>
      <w:color w:val="0000FF"/>
      <w:u w:val="single"/>
    </w:rPr>
  </w:style>
  <w:style w:type="character" w:styleId="Emphasis">
    <w:name w:val="Emphasis"/>
    <w:basedOn w:val="DefaultParagraphFont"/>
    <w:uiPriority w:val="20"/>
    <w:qFormat/>
    <w:rsid w:val="00CF38A4"/>
    <w:rPr>
      <w:i/>
      <w:iCs/>
    </w:rPr>
  </w:style>
  <w:style w:type="paragraph" w:customStyle="1" w:styleId="paragraph">
    <w:name w:val="paragraph"/>
    <w:basedOn w:val="Normal"/>
    <w:rsid w:val="002574A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2574A0"/>
  </w:style>
  <w:style w:type="character" w:customStyle="1" w:styleId="Heading2Char">
    <w:name w:val="Heading 2 Char"/>
    <w:basedOn w:val="DefaultParagraphFont"/>
    <w:link w:val="Heading2"/>
    <w:uiPriority w:val="9"/>
    <w:rsid w:val="0085529A"/>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5871">
      <w:bodyDiv w:val="1"/>
      <w:marLeft w:val="0"/>
      <w:marRight w:val="0"/>
      <w:marTop w:val="0"/>
      <w:marBottom w:val="0"/>
      <w:divBdr>
        <w:top w:val="none" w:sz="0" w:space="0" w:color="auto"/>
        <w:left w:val="none" w:sz="0" w:space="0" w:color="auto"/>
        <w:bottom w:val="none" w:sz="0" w:space="0" w:color="auto"/>
        <w:right w:val="none" w:sz="0" w:space="0" w:color="auto"/>
      </w:divBdr>
    </w:div>
    <w:div w:id="768623186">
      <w:bodyDiv w:val="1"/>
      <w:marLeft w:val="0"/>
      <w:marRight w:val="0"/>
      <w:marTop w:val="0"/>
      <w:marBottom w:val="0"/>
      <w:divBdr>
        <w:top w:val="none" w:sz="0" w:space="0" w:color="auto"/>
        <w:left w:val="none" w:sz="0" w:space="0" w:color="auto"/>
        <w:bottom w:val="none" w:sz="0" w:space="0" w:color="auto"/>
        <w:right w:val="none" w:sz="0" w:space="0" w:color="auto"/>
      </w:divBdr>
    </w:div>
    <w:div w:id="1014724096">
      <w:bodyDiv w:val="1"/>
      <w:marLeft w:val="0"/>
      <w:marRight w:val="0"/>
      <w:marTop w:val="0"/>
      <w:marBottom w:val="0"/>
      <w:divBdr>
        <w:top w:val="none" w:sz="0" w:space="0" w:color="auto"/>
        <w:left w:val="none" w:sz="0" w:space="0" w:color="auto"/>
        <w:bottom w:val="none" w:sz="0" w:space="0" w:color="auto"/>
        <w:right w:val="none" w:sz="0" w:space="0" w:color="auto"/>
      </w:divBdr>
    </w:div>
    <w:div w:id="1371490289">
      <w:bodyDiv w:val="1"/>
      <w:marLeft w:val="0"/>
      <w:marRight w:val="0"/>
      <w:marTop w:val="0"/>
      <w:marBottom w:val="0"/>
      <w:divBdr>
        <w:top w:val="none" w:sz="0" w:space="0" w:color="auto"/>
        <w:left w:val="none" w:sz="0" w:space="0" w:color="auto"/>
        <w:bottom w:val="none" w:sz="0" w:space="0" w:color="auto"/>
        <w:right w:val="none" w:sz="0" w:space="0" w:color="auto"/>
      </w:divBdr>
    </w:div>
    <w:div w:id="1619794848">
      <w:bodyDiv w:val="1"/>
      <w:marLeft w:val="0"/>
      <w:marRight w:val="0"/>
      <w:marTop w:val="0"/>
      <w:marBottom w:val="0"/>
      <w:divBdr>
        <w:top w:val="none" w:sz="0" w:space="0" w:color="auto"/>
        <w:left w:val="none" w:sz="0" w:space="0" w:color="auto"/>
        <w:bottom w:val="none" w:sz="0" w:space="0" w:color="auto"/>
        <w:right w:val="none" w:sz="0" w:space="0" w:color="auto"/>
      </w:divBdr>
    </w:div>
    <w:div w:id="1758869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odafactoflife.org.uk/5-7-years/activity-packs/learn-with-stories/the-bucket-garden/" TargetMode="External"/><Relationship Id="rId21" Type="http://schemas.openxmlformats.org/officeDocument/2006/relationships/hyperlink" Target="https://www.foodafactoflife.org.uk/5-7-years/activity-packs/food-route/" TargetMode="External"/><Relationship Id="rId42" Type="http://schemas.openxmlformats.org/officeDocument/2006/relationships/hyperlink" Target="https://www.foodafactoflife.org.uk/media/7187/module-3-pack-a-lunch.pptx" TargetMode="External"/><Relationship Id="rId47" Type="http://schemas.openxmlformats.org/officeDocument/2006/relationships/hyperlink" Target="https://www.foodafactoflife.org.uk/11-14-years/activity-packs/food-life-skills/" TargetMode="External"/><Relationship Id="rId63" Type="http://schemas.openxmlformats.org/officeDocument/2006/relationships/hyperlink" Target="https://www.foodafactoflife.org.uk/11-14-years/activity-packs/food-life-skills/" TargetMode="External"/><Relationship Id="rId68" Type="http://schemas.openxmlformats.org/officeDocument/2006/relationships/hyperlink" Target="https://www.foodafactoflife.org.uk/11-14-years/nutritional-analysis/" TargetMode="External"/><Relationship Id="rId84" Type="http://schemas.openxmlformats.org/officeDocument/2006/relationships/hyperlink" Target="https://www.foodafactoflife.org.uk/media/6778/drink-plenty-chart-for-children-ws-ws.docx" TargetMode="External"/><Relationship Id="rId89" Type="http://schemas.openxmlformats.org/officeDocument/2006/relationships/hyperlink" Target="https://www.foodafactoflife.org.uk/media/6798/sleep-word-search-for-children-ws-ws.docx" TargetMode="External"/><Relationship Id="rId16" Type="http://schemas.openxmlformats.org/officeDocument/2006/relationships/hyperlink" Target="https://www.foodafactoflife.org.uk/7-11-years/activity-packs/learn-with-stories/" TargetMode="External"/><Relationship Id="rId11" Type="http://schemas.openxmlformats.org/officeDocument/2006/relationships/hyperlink" Target="https://www.foodafactoflife.org.uk/recipes/food-life-skills/fruit-jelly/" TargetMode="External"/><Relationship Id="rId32" Type="http://schemas.openxmlformats.org/officeDocument/2006/relationships/hyperlink" Target="https://www.foodafactoflife.org.uk/media/4897/ffl-workbook-1-ages-5-7.pdf" TargetMode="External"/><Relationship Id="rId37" Type="http://schemas.openxmlformats.org/officeDocument/2006/relationships/hyperlink" Target="https://www.foodafactoflife.org.uk/media/7184/budgeting.pptx" TargetMode="External"/><Relationship Id="rId53" Type="http://schemas.openxmlformats.org/officeDocument/2006/relationships/hyperlink" Target="https://www.foodafactoflife.org.uk/11-14-years/activity-packs/food-life-skills/" TargetMode="External"/><Relationship Id="rId58" Type="http://schemas.openxmlformats.org/officeDocument/2006/relationships/hyperlink" Target="https://www.foodafactoflife.org.uk/media/7181/module-11-bbq-frenzy.pptx" TargetMode="External"/><Relationship Id="rId74" Type="http://schemas.openxmlformats.org/officeDocument/2006/relationships/hyperlink" Target="https://www.foodafactoflife.org.uk/14-16-years/activity-packs/food-route/" TargetMode="External"/><Relationship Id="rId79" Type="http://schemas.openxmlformats.org/officeDocument/2006/relationships/hyperlink" Target="https://www.foodafactoflife.org.uk/whole-school/parental-engagement/" TargetMode="External"/><Relationship Id="rId5" Type="http://schemas.openxmlformats.org/officeDocument/2006/relationships/numbering" Target="numbering.xml"/><Relationship Id="rId90" Type="http://schemas.openxmlformats.org/officeDocument/2006/relationships/hyperlink" Target="https://www.foodafactoflife.org.uk/media/6802/sleep-word-search-for-children-answer-sheet-ws-ws.docx" TargetMode="External"/><Relationship Id="rId95" Type="http://schemas.openxmlformats.org/officeDocument/2006/relationships/footer" Target="footer1.xml"/><Relationship Id="rId22" Type="http://schemas.openxmlformats.org/officeDocument/2006/relationships/hyperlink" Target="https://www.foodafactoflife.org.uk/7-11-years/activity-packs/food-route/" TargetMode="External"/><Relationship Id="rId27" Type="http://schemas.openxmlformats.org/officeDocument/2006/relationships/hyperlink" Target="https://www.foodafactoflife.org.uk/5-7-years/activity-packs/learn-with-stories/the-farm-visit/" TargetMode="External"/><Relationship Id="rId43" Type="http://schemas.openxmlformats.org/officeDocument/2006/relationships/hyperlink" Target="https://www.foodafactoflife.org.uk/11-14-years/activity-packs/food-life-skills/" TargetMode="External"/><Relationship Id="rId48" Type="http://schemas.openxmlformats.org/officeDocument/2006/relationships/hyperlink" Target="https://www.foodafactoflife.org.uk/media/7190/module-6-take-out-cook-in.pptx" TargetMode="External"/><Relationship Id="rId64" Type="http://schemas.openxmlformats.org/officeDocument/2006/relationships/hyperlink" Target="https://www.foodafactoflife.org.uk/media/4674/5-a-day_primary.pdf" TargetMode="External"/><Relationship Id="rId69" Type="http://schemas.openxmlformats.org/officeDocument/2006/relationships/hyperlink" Target="https://www.foodafactoflife.org.uk/11-14-years/nutritional-analysis/" TargetMode="External"/><Relationship Id="rId80" Type="http://schemas.openxmlformats.org/officeDocument/2006/relationships/hyperlink" Target="https://www.foodafactoflife.org.uk/media/6784/healthy-lunchbox-builder-ws-ws.docx" TargetMode="External"/><Relationship Id="rId85" Type="http://schemas.openxmlformats.org/officeDocument/2006/relationships/hyperlink" Target="https://www.youtube.com/watch?v=gficVLrGhS0&amp;list=PLSXnX8lDffhTq41shvMiA7n9xCVlt7_nN&amp;index=9" TargetMode="External"/><Relationship Id="rId3" Type="http://schemas.openxmlformats.org/officeDocument/2006/relationships/customXml" Target="../customXml/item3.xml"/><Relationship Id="rId12" Type="http://schemas.openxmlformats.org/officeDocument/2006/relationships/hyperlink" Target="https://www.foodafactoflife.org.uk/media/1181/haiku-poem-ws-711lwsal.docx" TargetMode="External"/><Relationship Id="rId17" Type="http://schemas.openxmlformats.org/officeDocument/2006/relationships/hyperlink" Target="https://en.wikipedia.org/wiki/Giuseppe_Arcimboldo" TargetMode="External"/><Relationship Id="rId25" Type="http://schemas.openxmlformats.org/officeDocument/2006/relationships/hyperlink" Target="https://www.foodafactoflife.org.uk/5-7-years/activity-packs/learn-with-stories/the-colourful-present/" TargetMode="External"/><Relationship Id="rId33" Type="http://schemas.openxmlformats.org/officeDocument/2006/relationships/hyperlink" Target="https://www.foodafactoflife.org.uk/media/4898/ffl-workbook-2-ages-7-11.pdf" TargetMode="External"/><Relationship Id="rId38" Type="http://schemas.openxmlformats.org/officeDocument/2006/relationships/hyperlink" Target="https://www.foodafactoflife.org.uk/media/7185/module-1-getting-to-grips.pptx" TargetMode="External"/><Relationship Id="rId46" Type="http://schemas.openxmlformats.org/officeDocument/2006/relationships/hyperlink" Target="https://www.foodafactoflife.org.uk/media/7189/module-5-mama-mia.pptx" TargetMode="External"/><Relationship Id="rId59" Type="http://schemas.openxmlformats.org/officeDocument/2006/relationships/hyperlink" Target="https://www.foodafactoflife.org.uk/11-14-years/activity-packs/food-life-skills/" TargetMode="External"/><Relationship Id="rId67" Type="http://schemas.openxmlformats.org/officeDocument/2006/relationships/hyperlink" Target="https://www.foodafactoflife.org.uk/media/2022/nutritional-analysis-why-and-how-ppt-1114c3.pptx" TargetMode="External"/><Relationship Id="rId20" Type="http://schemas.openxmlformats.org/officeDocument/2006/relationships/hyperlink" Target="https://www.youtube.com/watch?v=RXI7KEUbSxM" TargetMode="External"/><Relationship Id="rId41" Type="http://schemas.openxmlformats.org/officeDocument/2006/relationships/hyperlink" Target="https://www.foodafactoflife.org.uk/11-14-years/activity-packs/food-life-skills/" TargetMode="External"/><Relationship Id="rId54" Type="http://schemas.openxmlformats.org/officeDocument/2006/relationships/hyperlink" Target="https://www.foodafactoflife.org.uk/media/7179/module-9-wakey-wakey.pptx" TargetMode="External"/><Relationship Id="rId62" Type="http://schemas.openxmlformats.org/officeDocument/2006/relationships/hyperlink" Target="https://www.foodafactoflife.org.uk/media/7183/module-13-impress.pptx" TargetMode="External"/><Relationship Id="rId70" Type="http://schemas.openxmlformats.org/officeDocument/2006/relationships/hyperlink" Target="https://www.foodafactoflife.org.uk/11-14-years/nutritional-analysis/" TargetMode="External"/><Relationship Id="rId75" Type="http://schemas.openxmlformats.org/officeDocument/2006/relationships/hyperlink" Target="https://www.foodafactoflife.org.uk/whole-school/parental-engagement/" TargetMode="External"/><Relationship Id="rId83" Type="http://schemas.openxmlformats.org/officeDocument/2006/relationships/hyperlink" Target="https://www.foodafactoflife.org.uk/media/6765/breakfast-menu-for-children-ws-ws.docx" TargetMode="External"/><Relationship Id="rId88" Type="http://schemas.openxmlformats.org/officeDocument/2006/relationships/hyperlink" Target="https://www.foodafactoflife.org.uk/media/4640/sleep-well-challenge-guide-2019-school.jpg" TargetMode="External"/><Relationship Id="rId91" Type="http://schemas.openxmlformats.org/officeDocument/2006/relationships/hyperlink" Target="https://www.foodafactoflife.org.uk/media/6783/healthy-lunchbox-information-sheet-for-parents-g-ws.docx"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arlwarner.com/artist/?foodscapes" TargetMode="External"/><Relationship Id="rId23" Type="http://schemas.openxmlformats.org/officeDocument/2006/relationships/hyperlink" Target="https://www.foodafactoflife.org.uk/11-14-years/activity-packs/food-route/" TargetMode="External"/><Relationship Id="rId28" Type="http://schemas.openxmlformats.org/officeDocument/2006/relationships/hyperlink" Target="https://www.foodafactoflife.org.uk/7-11-years/activity-packs/learn-with-stories/the-amazing-lunchbox/" TargetMode="External"/><Relationship Id="rId36" Type="http://schemas.openxmlformats.org/officeDocument/2006/relationships/hyperlink" Target="https://www.foodafactoflife.org.uk/11-14-years/cooking/hygiene-and-safety/" TargetMode="External"/><Relationship Id="rId49" Type="http://schemas.openxmlformats.org/officeDocument/2006/relationships/hyperlink" Target="https://www.foodafactoflife.org.uk/11-14-years/activity-packs/food-life-skills/" TargetMode="External"/><Relationship Id="rId57" Type="http://schemas.openxmlformats.org/officeDocument/2006/relationships/hyperlink" Target="https://www.foodafactoflife.org.uk/11-14-years/activity-packs/food-life-skills/" TargetMode="External"/><Relationship Id="rId10" Type="http://schemas.openxmlformats.org/officeDocument/2006/relationships/endnotes" Target="endnotes.xml"/><Relationship Id="rId31" Type="http://schemas.openxmlformats.org/officeDocument/2006/relationships/hyperlink" Target="https://www.foodafactoflife.org.uk/7-11-years/activity-packs/learn-with-stories/the-exciting-guests/" TargetMode="External"/><Relationship Id="rId44" Type="http://schemas.openxmlformats.org/officeDocument/2006/relationships/hyperlink" Target="https://www.foodafactoflife.org.uk/media/7188/module-4-noodle-time.pptx" TargetMode="External"/><Relationship Id="rId52" Type="http://schemas.openxmlformats.org/officeDocument/2006/relationships/hyperlink" Target="https://www.foodafactoflife.org.uk/media/7178/module-8-simple-but-fun.pptx" TargetMode="External"/><Relationship Id="rId60" Type="http://schemas.openxmlformats.org/officeDocument/2006/relationships/hyperlink" Target="https://www.foodafactoflife.org.uk/media/7182/module-12-veg-out.pptx" TargetMode="External"/><Relationship Id="rId65" Type="http://schemas.openxmlformats.org/officeDocument/2006/relationships/hyperlink" Target="https://www.foodafactoflife.org.uk/media/4716/primary-strive-for-25.docx" TargetMode="External"/><Relationship Id="rId73" Type="http://schemas.openxmlformats.org/officeDocument/2006/relationships/hyperlink" Target="https://www.foodafactoflife.org.uk/11-14-years/activity-packs/food-route/" TargetMode="External"/><Relationship Id="rId78" Type="http://schemas.openxmlformats.org/officeDocument/2006/relationships/hyperlink" Target="https://www.foodafactoflife.org.uk/media/7179/module-9-wakey-wakey.pptx" TargetMode="External"/><Relationship Id="rId81" Type="http://schemas.openxmlformats.org/officeDocument/2006/relationships/hyperlink" Target="http://explorefood.foodafactoflife.org.uk/" TargetMode="External"/><Relationship Id="rId86" Type="http://schemas.openxmlformats.org/officeDocument/2006/relationships/hyperlink" Target="https://www.foodafactoflife.org.uk/media/6789/activity-diary-for-children-ws-ws.docx" TargetMode="External"/><Relationship Id="rId94" Type="http://schemas.openxmlformats.org/officeDocument/2006/relationships/header" Target="head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iuseppe-arcimboldo.org/" TargetMode="External"/><Relationship Id="rId18" Type="http://schemas.openxmlformats.org/officeDocument/2006/relationships/hyperlink" Target="https://musiclab.chromeexperiments.com/Song-Maker/" TargetMode="External"/><Relationship Id="rId39" Type="http://schemas.openxmlformats.org/officeDocument/2006/relationships/hyperlink" Target="https://www.foodafactoflife.org.uk/11-14-years/activity-packs/food-life-skills/" TargetMode="External"/><Relationship Id="rId34" Type="http://schemas.openxmlformats.org/officeDocument/2006/relationships/hyperlink" Target="https://www.foodafactoflife.org.uk/11-14-years/activity-packs/food-life-skills/" TargetMode="External"/><Relationship Id="rId50" Type="http://schemas.openxmlformats.org/officeDocument/2006/relationships/hyperlink" Target="https://www.foodafactoflife.org.uk/media/7191/module-7-back-to-basics.pptx" TargetMode="External"/><Relationship Id="rId55" Type="http://schemas.openxmlformats.org/officeDocument/2006/relationships/hyperlink" Target="https://www.foodafactoflife.org.uk/11-14-years/activity-packs/food-life-skills/" TargetMode="External"/><Relationship Id="rId76" Type="http://schemas.openxmlformats.org/officeDocument/2006/relationships/hyperlink" Target="https://www.youtube.com/watch?v=iPLSAWTwcFU" TargetMode="External"/><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foodafactoflife.org.uk/5-7-years/activity-packs/food-route/" TargetMode="External"/><Relationship Id="rId92" Type="http://schemas.openxmlformats.org/officeDocument/2006/relationships/hyperlink" Target="https://www.foodafactoflife.org.uk/media/6784/healthy-lunchbox-builder-ws-ws.docx" TargetMode="External"/><Relationship Id="rId2" Type="http://schemas.openxmlformats.org/officeDocument/2006/relationships/customXml" Target="../customXml/item2.xml"/><Relationship Id="rId29" Type="http://schemas.openxmlformats.org/officeDocument/2006/relationships/hyperlink" Target="https://www.foodafactoflife.org.uk/7-11-years/activity-packs/learn-with-stories/the-bread-stories/" TargetMode="External"/><Relationship Id="rId24" Type="http://schemas.openxmlformats.org/officeDocument/2006/relationships/hyperlink" Target="https://www.foodafactoflife.org.uk/14-16-years/activity-packs/food-route/" TargetMode="External"/><Relationship Id="rId40" Type="http://schemas.openxmlformats.org/officeDocument/2006/relationships/hyperlink" Target="https://www.foodafactoflife.org.uk/media/7186/module-2-indian-express.pptx" TargetMode="External"/><Relationship Id="rId45" Type="http://schemas.openxmlformats.org/officeDocument/2006/relationships/hyperlink" Target="https://www.foodafactoflife.org.uk/11-14-years/activity-packs/food-life-skills/" TargetMode="External"/><Relationship Id="rId66" Type="http://schemas.openxmlformats.org/officeDocument/2006/relationships/hyperlink" Target="https://www.foodafactoflife.org.uk/media/4637/have-5-a-day-challenge-guide-2019-school.jpg" TargetMode="External"/><Relationship Id="rId87" Type="http://schemas.openxmlformats.org/officeDocument/2006/relationships/hyperlink" Target="https://www.foodafactoflife.org.uk/media/6791/physical-activity-information-sheet-for-parents-g-ws.docx" TargetMode="External"/><Relationship Id="rId61" Type="http://schemas.openxmlformats.org/officeDocument/2006/relationships/hyperlink" Target="https://www.foodafactoflife.org.uk/11-14-years/activity-packs/food-life-skills/" TargetMode="External"/><Relationship Id="rId82" Type="http://schemas.openxmlformats.org/officeDocument/2006/relationships/hyperlink" Target="https://www.foodafactoflife.org.uk/media/6764/breakfast-information-sheet-for-parents-g-ws.docx" TargetMode="External"/><Relationship Id="rId19" Type="http://schemas.openxmlformats.org/officeDocument/2006/relationships/hyperlink" Target="https://www.foodafactoflife.org.uk/7-11-years/activity-packs/bread-activity-pack/" TargetMode="External"/><Relationship Id="rId14" Type="http://schemas.openxmlformats.org/officeDocument/2006/relationships/hyperlink" Target="https://www.foodafactoflife.org.uk/media/2614/world-map-ws-711he1.docx" TargetMode="External"/><Relationship Id="rId30" Type="http://schemas.openxmlformats.org/officeDocument/2006/relationships/hyperlink" Target="https://www.foodafactoflife.org.uk/7-11-years/activity-packs/learn-with-stories/the-seaside-adventure/" TargetMode="External"/><Relationship Id="rId35" Type="http://schemas.openxmlformats.org/officeDocument/2006/relationships/hyperlink" Target="https://www.foodafactoflife.org.uk/11-14-years/healthy-eating/" TargetMode="External"/><Relationship Id="rId56" Type="http://schemas.openxmlformats.org/officeDocument/2006/relationships/hyperlink" Target="https://www.foodafactoflife.org.uk/media/7180/module-10-a-fishy-tale.pptx" TargetMode="External"/><Relationship Id="rId77" Type="http://schemas.openxmlformats.org/officeDocument/2006/relationships/hyperlink" Target="https://www.foodafactoflife.org.uk/whole-school/parental-engagement/" TargetMode="External"/><Relationship Id="rId8" Type="http://schemas.openxmlformats.org/officeDocument/2006/relationships/webSettings" Target="webSettings.xml"/><Relationship Id="rId51" Type="http://schemas.openxmlformats.org/officeDocument/2006/relationships/hyperlink" Target="https://www.foodafactoflife.org.uk/11-14-years/activity-packs/food-life-skills/" TargetMode="External"/><Relationship Id="rId72" Type="http://schemas.openxmlformats.org/officeDocument/2006/relationships/hyperlink" Target="https://www.foodafactoflife.org.uk/7-11-years/activity-packs/food-route/" TargetMode="External"/><Relationship Id="rId93" Type="http://schemas.openxmlformats.org/officeDocument/2006/relationships/hyperlink" Target="https://www.foodafactoflife.org.uk/media/6782/sandwich-generator-for-children-ws-ws.docx" TargetMode="External"/><Relationship Id="rId9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2.xml><?xml version="1.0" encoding="utf-8"?>
<ds:datastoreItem xmlns:ds="http://schemas.openxmlformats.org/officeDocument/2006/customXml" ds:itemID="{20ED6128-21C5-4546-99B0-50B27E77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customXml/itemProps4.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2865</Words>
  <Characters>16333</Characters>
  <Application>Microsoft Office Word</Application>
  <DocSecurity>0</DocSecurity>
  <Lines>136</Lines>
  <Paragraphs>38</Paragraphs>
  <ScaleCrop>false</ScaleCrop>
  <Company>Ingenious Design Limited</Company>
  <LinksUpToDate>false</LinksUpToDate>
  <CharactersWithSpaces>19160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Alex White</cp:lastModifiedBy>
  <cp:revision>6</cp:revision>
  <dcterms:created xsi:type="dcterms:W3CDTF">2021-01-08T16:07:00Z</dcterms:created>
  <dcterms:modified xsi:type="dcterms:W3CDTF">2021-04-30T10:12:00Z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