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77777777" w:rsidR="00A57A68" w:rsidRDefault="00A57A68" w:rsidP="008B50BA">
      <w:pPr>
        <w:pStyle w:val="FFLMainHeader"/>
        <w:rPr>
          <w:b/>
          <w:u w:val="none"/>
        </w:rPr>
      </w:pPr>
    </w:p>
    <w:p w14:paraId="0D9B97FF" w14:textId="42994F03" w:rsidR="008B50BA" w:rsidRPr="00152448" w:rsidRDefault="00952150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Recipe review</w:t>
      </w:r>
      <w:r w:rsidR="00303D00">
        <w:rPr>
          <w:b/>
          <w:u w:val="none"/>
        </w:rPr>
        <w:t xml:space="preserve"> - </w:t>
      </w:r>
      <w:r w:rsidR="00515F98">
        <w:rPr>
          <w:b/>
          <w:u w:val="none"/>
        </w:rPr>
        <w:t>pupil</w:t>
      </w:r>
    </w:p>
    <w:p w14:paraId="1CB01304" w14:textId="29D63EB8" w:rsidR="00415DC4" w:rsidRDefault="00415DC4" w:rsidP="00D5521E">
      <w:pPr>
        <w:pStyle w:val="FFLBodyText"/>
        <w:rPr>
          <w:sz w:val="24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843"/>
        <w:gridCol w:w="1984"/>
        <w:gridCol w:w="1701"/>
        <w:gridCol w:w="1701"/>
        <w:gridCol w:w="1843"/>
      </w:tblGrid>
      <w:tr w:rsidR="006C6DA9" w:rsidRPr="00952150" w14:paraId="466D22E2" w14:textId="053FA4EB" w:rsidTr="006C6DA9">
        <w:tc>
          <w:tcPr>
            <w:tcW w:w="1838" w:type="dxa"/>
          </w:tcPr>
          <w:p w14:paraId="4DB601B1" w14:textId="09AF3B40" w:rsidR="006C6DA9" w:rsidRPr="00952150" w:rsidRDefault="006C6DA9" w:rsidP="00D5521E">
            <w:pPr>
              <w:pStyle w:val="FFLBodyText"/>
              <w:rPr>
                <w:b/>
              </w:rPr>
            </w:pPr>
            <w:r w:rsidRPr="00952150">
              <w:rPr>
                <w:b/>
              </w:rPr>
              <w:t>Recipe</w:t>
            </w:r>
            <w:r>
              <w:rPr>
                <w:b/>
              </w:rPr>
              <w:t xml:space="preserve"> name</w:t>
            </w:r>
          </w:p>
        </w:tc>
        <w:tc>
          <w:tcPr>
            <w:tcW w:w="1985" w:type="dxa"/>
          </w:tcPr>
          <w:p w14:paraId="5A6BC5D5" w14:textId="5CE82B04" w:rsidR="006C6DA9" w:rsidRPr="00952150" w:rsidRDefault="006C6DA9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Practical food skills demonstrated</w:t>
            </w:r>
          </w:p>
        </w:tc>
        <w:tc>
          <w:tcPr>
            <w:tcW w:w="2126" w:type="dxa"/>
          </w:tcPr>
          <w:p w14:paraId="1F408E67" w14:textId="77777777" w:rsidR="006C6DA9" w:rsidRDefault="006C6DA9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Recipe complexity:</w:t>
            </w:r>
          </w:p>
          <w:p w14:paraId="739150BF" w14:textId="74A8DAF6" w:rsidR="006C6DA9" w:rsidRPr="00952150" w:rsidRDefault="006C6DA9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low, low-medium, medium, medium-high, high</w:t>
            </w:r>
          </w:p>
        </w:tc>
        <w:tc>
          <w:tcPr>
            <w:tcW w:w="1843" w:type="dxa"/>
          </w:tcPr>
          <w:p w14:paraId="28D39D75" w14:textId="5C047E93" w:rsidR="006C6DA9" w:rsidRPr="00952150" w:rsidRDefault="006C6DA9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Food groups used</w:t>
            </w:r>
          </w:p>
        </w:tc>
        <w:tc>
          <w:tcPr>
            <w:tcW w:w="1984" w:type="dxa"/>
          </w:tcPr>
          <w:p w14:paraId="62C7ABC3" w14:textId="3C6EA84C" w:rsidR="006C6DA9" w:rsidRPr="00952150" w:rsidRDefault="006C6DA9" w:rsidP="00D5521E">
            <w:pPr>
              <w:pStyle w:val="FFLBodyText"/>
              <w:rPr>
                <w:b/>
              </w:rPr>
            </w:pPr>
            <w:r>
              <w:rPr>
                <w:b/>
              </w:rPr>
              <w:t>Food science/ functions of ingredients</w:t>
            </w:r>
          </w:p>
        </w:tc>
        <w:tc>
          <w:tcPr>
            <w:tcW w:w="1701" w:type="dxa"/>
          </w:tcPr>
          <w:p w14:paraId="4CB0EA11" w14:textId="2F24CA44" w:rsidR="006C6DA9" w:rsidRDefault="006C6DA9" w:rsidP="00515F98">
            <w:pPr>
              <w:pStyle w:val="FFLBodyText"/>
              <w:rPr>
                <w:b/>
              </w:rPr>
            </w:pPr>
            <w:r>
              <w:rPr>
                <w:b/>
              </w:rPr>
              <w:t>Key nutrition messages</w:t>
            </w:r>
          </w:p>
        </w:tc>
        <w:tc>
          <w:tcPr>
            <w:tcW w:w="1701" w:type="dxa"/>
          </w:tcPr>
          <w:p w14:paraId="21153A5F" w14:textId="5955D3F3" w:rsidR="006C6DA9" w:rsidRPr="00952150" w:rsidRDefault="006C6DA9" w:rsidP="00515F98">
            <w:pPr>
              <w:pStyle w:val="FFLBodyText"/>
              <w:rPr>
                <w:b/>
              </w:rPr>
            </w:pPr>
            <w:r>
              <w:rPr>
                <w:b/>
              </w:rPr>
              <w:t>How could complexity be extended?</w:t>
            </w:r>
          </w:p>
        </w:tc>
        <w:tc>
          <w:tcPr>
            <w:tcW w:w="1843" w:type="dxa"/>
          </w:tcPr>
          <w:p w14:paraId="75A66ECF" w14:textId="5CCA152A" w:rsidR="006C6DA9" w:rsidRDefault="006C6DA9" w:rsidP="00515F98">
            <w:pPr>
              <w:pStyle w:val="FFLBodyText"/>
              <w:rPr>
                <w:b/>
              </w:rPr>
            </w:pPr>
            <w:r>
              <w:rPr>
                <w:b/>
              </w:rPr>
              <w:t>Any other comments?</w:t>
            </w:r>
          </w:p>
        </w:tc>
      </w:tr>
      <w:tr w:rsidR="006C6DA9" w:rsidRPr="00952150" w14:paraId="4D898DC9" w14:textId="2C973273" w:rsidTr="006C6DA9">
        <w:tc>
          <w:tcPr>
            <w:tcW w:w="1838" w:type="dxa"/>
          </w:tcPr>
          <w:p w14:paraId="7EFD6CC3" w14:textId="77777777" w:rsidR="006C6DA9" w:rsidRDefault="006C6DA9" w:rsidP="00D5521E">
            <w:pPr>
              <w:pStyle w:val="FFLBodyText"/>
            </w:pPr>
          </w:p>
          <w:p w14:paraId="5B4265D5" w14:textId="77777777" w:rsidR="006C6DA9" w:rsidRDefault="006C6DA9" w:rsidP="00D5521E">
            <w:pPr>
              <w:pStyle w:val="FFLBodyText"/>
            </w:pPr>
          </w:p>
          <w:p w14:paraId="1D4972EC" w14:textId="77777777" w:rsidR="006C6DA9" w:rsidRDefault="006C6DA9" w:rsidP="00D5521E">
            <w:pPr>
              <w:pStyle w:val="FFLBodyText"/>
            </w:pPr>
          </w:p>
          <w:p w14:paraId="25CA99B5" w14:textId="77777777" w:rsidR="006C6DA9" w:rsidRDefault="006C6DA9" w:rsidP="00D5521E">
            <w:pPr>
              <w:pStyle w:val="FFLBodyText"/>
            </w:pPr>
          </w:p>
          <w:p w14:paraId="687783A7" w14:textId="77777777" w:rsidR="006C6DA9" w:rsidRDefault="006C6DA9" w:rsidP="00D5521E">
            <w:pPr>
              <w:pStyle w:val="FFLBodyText"/>
            </w:pPr>
          </w:p>
          <w:p w14:paraId="40810B86" w14:textId="77777777" w:rsidR="006C6DA9" w:rsidRDefault="006C6DA9" w:rsidP="00D5521E">
            <w:pPr>
              <w:pStyle w:val="FFLBodyText"/>
            </w:pPr>
          </w:p>
          <w:p w14:paraId="31A3E1D5" w14:textId="7704A9CD" w:rsidR="006C6DA9" w:rsidRDefault="006C6DA9" w:rsidP="00D5521E">
            <w:pPr>
              <w:pStyle w:val="FFLBodyText"/>
            </w:pPr>
            <w:bookmarkStart w:id="0" w:name="_GoBack"/>
            <w:bookmarkEnd w:id="0"/>
          </w:p>
          <w:p w14:paraId="63DFFFCE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985" w:type="dxa"/>
          </w:tcPr>
          <w:p w14:paraId="23657B86" w14:textId="2F0F89A6" w:rsidR="006C6DA9" w:rsidRPr="00952150" w:rsidRDefault="006C6DA9" w:rsidP="00D5521E">
            <w:pPr>
              <w:pStyle w:val="FFLBodyText"/>
            </w:pPr>
          </w:p>
        </w:tc>
        <w:tc>
          <w:tcPr>
            <w:tcW w:w="2126" w:type="dxa"/>
          </w:tcPr>
          <w:p w14:paraId="0740768F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4F110C3D" w14:textId="441116F2" w:rsidR="006C6DA9" w:rsidRPr="00952150" w:rsidRDefault="006C6DA9" w:rsidP="00D5521E">
            <w:pPr>
              <w:pStyle w:val="FFLBodyText"/>
            </w:pPr>
          </w:p>
        </w:tc>
        <w:tc>
          <w:tcPr>
            <w:tcW w:w="1984" w:type="dxa"/>
          </w:tcPr>
          <w:p w14:paraId="531C4DC2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51518D06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7FDFF366" w14:textId="10DEE05A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3F7723E5" w14:textId="77777777" w:rsidR="006C6DA9" w:rsidRDefault="006C6DA9" w:rsidP="00D5521E">
            <w:pPr>
              <w:pStyle w:val="FFLBodyText"/>
            </w:pPr>
          </w:p>
        </w:tc>
      </w:tr>
      <w:tr w:rsidR="006C6DA9" w:rsidRPr="00952150" w14:paraId="60FEBFD1" w14:textId="5022FEA9" w:rsidTr="006C6DA9">
        <w:tc>
          <w:tcPr>
            <w:tcW w:w="1838" w:type="dxa"/>
          </w:tcPr>
          <w:p w14:paraId="4C0281C6" w14:textId="77777777" w:rsidR="006C6DA9" w:rsidRDefault="006C6DA9" w:rsidP="00D5521E">
            <w:pPr>
              <w:pStyle w:val="FFLBodyText"/>
            </w:pPr>
          </w:p>
          <w:p w14:paraId="1739562F" w14:textId="77777777" w:rsidR="006C6DA9" w:rsidRDefault="006C6DA9" w:rsidP="00D5521E">
            <w:pPr>
              <w:pStyle w:val="FFLBodyText"/>
            </w:pPr>
          </w:p>
          <w:p w14:paraId="0DAC06F8" w14:textId="77777777" w:rsidR="006C6DA9" w:rsidRDefault="006C6DA9" w:rsidP="00D5521E">
            <w:pPr>
              <w:pStyle w:val="FFLBodyText"/>
            </w:pPr>
          </w:p>
          <w:p w14:paraId="1B940CEC" w14:textId="77777777" w:rsidR="006C6DA9" w:rsidRDefault="006C6DA9" w:rsidP="00D5521E">
            <w:pPr>
              <w:pStyle w:val="FFLBodyText"/>
            </w:pPr>
          </w:p>
          <w:p w14:paraId="771B6D29" w14:textId="77777777" w:rsidR="006C6DA9" w:rsidRDefault="006C6DA9" w:rsidP="00D5521E">
            <w:pPr>
              <w:pStyle w:val="FFLBodyText"/>
            </w:pPr>
          </w:p>
          <w:p w14:paraId="08D7EC3C" w14:textId="77777777" w:rsidR="006C6DA9" w:rsidRDefault="006C6DA9" w:rsidP="00D5521E">
            <w:pPr>
              <w:pStyle w:val="FFLBodyText"/>
            </w:pPr>
          </w:p>
          <w:p w14:paraId="19C06F63" w14:textId="02C7B0D0" w:rsidR="006C6DA9" w:rsidRDefault="006C6DA9" w:rsidP="00D5521E">
            <w:pPr>
              <w:pStyle w:val="FFLBodyText"/>
            </w:pPr>
          </w:p>
          <w:p w14:paraId="31112A11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985" w:type="dxa"/>
          </w:tcPr>
          <w:p w14:paraId="7A87A40A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2126" w:type="dxa"/>
          </w:tcPr>
          <w:p w14:paraId="40AD19FB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4BCA7FE2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984" w:type="dxa"/>
          </w:tcPr>
          <w:p w14:paraId="2F27E94C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7A09611E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292DE6DF" w14:textId="7F2643F1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69908A29" w14:textId="77777777" w:rsidR="006C6DA9" w:rsidRDefault="006C6DA9" w:rsidP="00D5521E">
            <w:pPr>
              <w:pStyle w:val="FFLBodyText"/>
            </w:pPr>
          </w:p>
        </w:tc>
      </w:tr>
      <w:tr w:rsidR="006C6DA9" w:rsidRPr="00952150" w14:paraId="77D34EE0" w14:textId="7BB239D1" w:rsidTr="006C6DA9">
        <w:tc>
          <w:tcPr>
            <w:tcW w:w="1838" w:type="dxa"/>
          </w:tcPr>
          <w:p w14:paraId="067DDE8B" w14:textId="77777777" w:rsidR="006C6DA9" w:rsidRDefault="006C6DA9" w:rsidP="00D5521E">
            <w:pPr>
              <w:pStyle w:val="FFLBodyText"/>
            </w:pPr>
          </w:p>
          <w:p w14:paraId="25CF291A" w14:textId="77777777" w:rsidR="006C6DA9" w:rsidRDefault="006C6DA9" w:rsidP="00D5521E">
            <w:pPr>
              <w:pStyle w:val="FFLBodyText"/>
            </w:pPr>
          </w:p>
          <w:p w14:paraId="1768A38A" w14:textId="77777777" w:rsidR="006C6DA9" w:rsidRDefault="006C6DA9" w:rsidP="00D5521E">
            <w:pPr>
              <w:pStyle w:val="FFLBodyText"/>
            </w:pPr>
          </w:p>
          <w:p w14:paraId="5E0EE7A4" w14:textId="77777777" w:rsidR="006C6DA9" w:rsidRDefault="006C6DA9" w:rsidP="00D5521E">
            <w:pPr>
              <w:pStyle w:val="FFLBodyText"/>
            </w:pPr>
          </w:p>
          <w:p w14:paraId="7CD95DA9" w14:textId="77777777" w:rsidR="006C6DA9" w:rsidRDefault="006C6DA9" w:rsidP="00D5521E">
            <w:pPr>
              <w:pStyle w:val="FFLBodyText"/>
            </w:pPr>
          </w:p>
          <w:p w14:paraId="39EB097E" w14:textId="77777777" w:rsidR="006C6DA9" w:rsidRDefault="006C6DA9" w:rsidP="00D5521E">
            <w:pPr>
              <w:pStyle w:val="FFLBodyText"/>
            </w:pPr>
          </w:p>
          <w:p w14:paraId="28FE4C49" w14:textId="6FE90D23" w:rsidR="006C6DA9" w:rsidRDefault="006C6DA9" w:rsidP="00D5521E">
            <w:pPr>
              <w:pStyle w:val="FFLBodyText"/>
            </w:pPr>
          </w:p>
          <w:p w14:paraId="2811A7B8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985" w:type="dxa"/>
          </w:tcPr>
          <w:p w14:paraId="485BFBCF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2126" w:type="dxa"/>
          </w:tcPr>
          <w:p w14:paraId="0BD8165C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7BDE78F2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984" w:type="dxa"/>
          </w:tcPr>
          <w:p w14:paraId="54B2184D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499C96AE" w14:textId="77777777" w:rsidR="006C6DA9" w:rsidRPr="00952150" w:rsidRDefault="006C6DA9" w:rsidP="00D5521E">
            <w:pPr>
              <w:pStyle w:val="FFLBodyText"/>
            </w:pPr>
          </w:p>
        </w:tc>
        <w:tc>
          <w:tcPr>
            <w:tcW w:w="1701" w:type="dxa"/>
          </w:tcPr>
          <w:p w14:paraId="4F5B2CD2" w14:textId="70D58001" w:rsidR="006C6DA9" w:rsidRPr="00952150" w:rsidRDefault="006C6DA9" w:rsidP="00D5521E">
            <w:pPr>
              <w:pStyle w:val="FFLBodyText"/>
            </w:pPr>
          </w:p>
        </w:tc>
        <w:tc>
          <w:tcPr>
            <w:tcW w:w="1843" w:type="dxa"/>
          </w:tcPr>
          <w:p w14:paraId="7F60F597" w14:textId="77777777" w:rsidR="006C6DA9" w:rsidRDefault="006C6DA9" w:rsidP="00D5521E">
            <w:pPr>
              <w:pStyle w:val="FFLBodyText"/>
            </w:pPr>
          </w:p>
        </w:tc>
      </w:tr>
    </w:tbl>
    <w:p w14:paraId="1B30F083" w14:textId="4D1C0BDC" w:rsidR="00415DC4" w:rsidRPr="00152448" w:rsidRDefault="00415DC4" w:rsidP="00D5521E">
      <w:pPr>
        <w:pStyle w:val="FFLBodyText"/>
        <w:rPr>
          <w:sz w:val="24"/>
        </w:rPr>
      </w:pPr>
    </w:p>
    <w:sectPr w:rsidR="00415DC4" w:rsidRPr="00152448" w:rsidSect="009521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170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335D20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6D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E6139F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303D0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E6139F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303D0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73D0"/>
    <w:rsid w:val="002E4C61"/>
    <w:rsid w:val="00303D00"/>
    <w:rsid w:val="00340A6B"/>
    <w:rsid w:val="00343EF2"/>
    <w:rsid w:val="00397F11"/>
    <w:rsid w:val="003D111E"/>
    <w:rsid w:val="00403ED4"/>
    <w:rsid w:val="00415DC4"/>
    <w:rsid w:val="004B2946"/>
    <w:rsid w:val="00515F98"/>
    <w:rsid w:val="005438EE"/>
    <w:rsid w:val="00562087"/>
    <w:rsid w:val="00567405"/>
    <w:rsid w:val="00570CFB"/>
    <w:rsid w:val="005C5295"/>
    <w:rsid w:val="006507CA"/>
    <w:rsid w:val="006C6DA9"/>
    <w:rsid w:val="00780C4B"/>
    <w:rsid w:val="00784200"/>
    <w:rsid w:val="007C58CE"/>
    <w:rsid w:val="007D0B96"/>
    <w:rsid w:val="0083309F"/>
    <w:rsid w:val="0084009B"/>
    <w:rsid w:val="00847098"/>
    <w:rsid w:val="00851923"/>
    <w:rsid w:val="008B50BA"/>
    <w:rsid w:val="008C4C89"/>
    <w:rsid w:val="00950E2A"/>
    <w:rsid w:val="00952150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CC5413"/>
    <w:rsid w:val="00D215B1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  <w:rsid w:val="00F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7873AB4E-714C-4C72-A648-A6654F9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95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C589F-DE93-40CB-9E1C-7764FE9A6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8EA55-5E5E-46FD-A74E-2CCFE8B0CE99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53071f4-7f44-43fd-895c-8e7b6a3746b0"/>
    <ds:schemaRef ds:uri="http://schemas.openxmlformats.org/package/2006/metadata/core-properties"/>
    <ds:schemaRef ds:uri="ead97cfe-a968-427f-b02b-893e6ba035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A2B944-4795-41A0-ACA3-66846441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16CA-1F24-4EAC-8D98-545573EE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2019-03-11T15:08:00Z</cp:lastPrinted>
  <dcterms:created xsi:type="dcterms:W3CDTF">2021-06-22T09:07:00Z</dcterms:created>
  <dcterms:modified xsi:type="dcterms:W3CDTF">2021-06-29T13:03:00Z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