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EDB9F" w14:textId="098C8E7B" w:rsidR="00E45BA8" w:rsidRPr="00B52F54" w:rsidRDefault="00AB1F32" w:rsidP="000607C7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Vegetable </w:t>
      </w:r>
      <w:r w:rsidR="00A04BC4">
        <w:rPr>
          <w:b/>
          <w:u w:val="none"/>
        </w:rPr>
        <w:t>t</w:t>
      </w:r>
      <w:r>
        <w:rPr>
          <w:b/>
          <w:u w:val="none"/>
        </w:rPr>
        <w:t xml:space="preserve">agine with </w:t>
      </w:r>
      <w:r w:rsidR="00A04BC4">
        <w:rPr>
          <w:b/>
          <w:u w:val="none"/>
        </w:rPr>
        <w:t>c</w:t>
      </w:r>
      <w:r>
        <w:rPr>
          <w:b/>
          <w:u w:val="none"/>
        </w:rPr>
        <w:t>ouscous</w:t>
      </w:r>
    </w:p>
    <w:p w14:paraId="7381F649" w14:textId="2341F79C" w:rsidR="00603780" w:rsidRDefault="00B0210B" w:rsidP="00D218C0">
      <w:pPr>
        <w:pStyle w:val="FFLSubHeaders"/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4EEEB" wp14:editId="661947DD">
                <wp:simplePos x="0" y="0"/>
                <wp:positionH relativeFrom="column">
                  <wp:posOffset>4626610</wp:posOffset>
                </wp:positionH>
                <wp:positionV relativeFrom="paragraph">
                  <wp:posOffset>289560</wp:posOffset>
                </wp:positionV>
                <wp:extent cx="1936750" cy="279400"/>
                <wp:effectExtent l="0" t="0" r="635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675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7E822C" w14:textId="23DCDCFC" w:rsidR="00B0210B" w:rsidRPr="00B0210B" w:rsidRDefault="00B0210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0210B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A04BC4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C4EE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64.3pt;margin-top:22.8pt;width:152.5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" fillcolor="white [3201]" stroked="f" strokeweight=".5pt">
                <v:textbox>
                  <w:txbxContent>
                    <w:p w14:paraId="667E822C" w14:textId="23DCDCFC" w:rsidR="00B0210B" w:rsidRPr="00B0210B" w:rsidRDefault="00B0210B">
                      <w:pPr>
                        <w:rPr>
                          <w:rFonts w:ascii="Arial" w:hAnsi="Arial" w:cs="Arial"/>
                        </w:rPr>
                      </w:pPr>
                      <w:r w:rsidRPr="00B0210B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A04BC4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54AE43E" w14:textId="7309F1DC" w:rsidR="00B52F54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onion</w:t>
      </w:r>
    </w:p>
    <w:p w14:paraId="5A277B11" w14:textId="2A2426AC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carrot</w:t>
      </w:r>
    </w:p>
    <w:p w14:paraId="393DEE6D" w14:textId="0DC09A8A" w:rsidR="00E61178" w:rsidRDefault="00B0210B" w:rsidP="00D218C0">
      <w:pPr>
        <w:pStyle w:val="FFLSubHeaders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3A0470" wp14:editId="544B6C68">
            <wp:simplePos x="0" y="0"/>
            <wp:positionH relativeFrom="column">
              <wp:posOffset>4817110</wp:posOffset>
            </wp:positionH>
            <wp:positionV relativeFrom="paragraph">
              <wp:posOffset>5080</wp:posOffset>
            </wp:positionV>
            <wp:extent cx="1306195" cy="1504315"/>
            <wp:effectExtent l="0" t="0" r="8255" b="635"/>
            <wp:wrapTight wrapText="bothSides">
              <wp:wrapPolygon edited="0">
                <wp:start x="0" y="0"/>
                <wp:lineTo x="0" y="21336"/>
                <wp:lineTo x="21421" y="21336"/>
                <wp:lineTo x="21421" y="0"/>
                <wp:lineTo x="0" y="0"/>
              </wp:wrapPolygon>
            </wp:wrapTight>
            <wp:docPr id="5" name="Picture 5" descr="A bowl of foo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owl of foo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150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1178">
        <w:rPr>
          <w:b w:val="0"/>
          <w:bCs w:val="0"/>
        </w:rPr>
        <w:t>2 garlic cloves</w:t>
      </w:r>
    </w:p>
    <w:p w14:paraId="7020EDA3" w14:textId="533A2602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½ red pepper</w:t>
      </w:r>
    </w:p>
    <w:p w14:paraId="78D0F0BE" w14:textId="5777C737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sweet potato</w:t>
      </w:r>
    </w:p>
    <w:p w14:paraId="29225CFA" w14:textId="3303F89C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reduced salt vegetable stock cube</w:t>
      </w:r>
    </w:p>
    <w:p w14:paraId="360E6214" w14:textId="79D1DD88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50g ready to eat dried apricots</w:t>
      </w:r>
      <w:r w:rsidR="00B0210B" w:rsidRPr="00B0210B">
        <w:t xml:space="preserve"> </w:t>
      </w:r>
    </w:p>
    <w:p w14:paraId="3DCA3DD9" w14:textId="309D3596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tomato</w:t>
      </w:r>
    </w:p>
    <w:p w14:paraId="1A1D7EA1" w14:textId="2C8BF7F2" w:rsidR="00E61178" w:rsidRDefault="00E61178" w:rsidP="00D218C0">
      <w:pPr>
        <w:pStyle w:val="FFLSubHeaders"/>
        <w:rPr>
          <w:b w:val="0"/>
          <w:bCs w:val="0"/>
        </w:rPr>
      </w:pPr>
      <w:r>
        <w:rPr>
          <w:b w:val="0"/>
          <w:bCs w:val="0"/>
        </w:rPr>
        <w:t>1 x 15ml spoon oil</w:t>
      </w:r>
    </w:p>
    <w:p w14:paraId="708BEF81" w14:textId="18F0E793" w:rsidR="00E61178" w:rsidRDefault="00E61178" w:rsidP="00D218C0">
      <w:pPr>
        <w:pStyle w:val="FFLSubHeaders"/>
      </w:pPr>
      <w:r>
        <w:rPr>
          <w:b w:val="0"/>
          <w:bCs w:val="0"/>
        </w:rPr>
        <w:t>1 x 5ml spoon paprika</w:t>
      </w:r>
    </w:p>
    <w:p w14:paraId="52381FFE" w14:textId="5116C53B" w:rsidR="001A1874" w:rsidRPr="0067603B" w:rsidRDefault="00E61178" w:rsidP="000607C7">
      <w:pPr>
        <w:pStyle w:val="FFLBodyText"/>
        <w:rPr>
          <w:sz w:val="24"/>
        </w:rPr>
      </w:pPr>
      <w:r w:rsidRPr="0067603B">
        <w:rPr>
          <w:sz w:val="24"/>
        </w:rPr>
        <w:t>1 x 5ml spoon fennel seeds</w:t>
      </w:r>
    </w:p>
    <w:p w14:paraId="2D4D6ED9" w14:textId="4127BB3A" w:rsidR="00E61178" w:rsidRDefault="00E61178" w:rsidP="000607C7">
      <w:pPr>
        <w:pStyle w:val="FFLBodyText"/>
        <w:rPr>
          <w:sz w:val="24"/>
        </w:rPr>
      </w:pPr>
      <w:r w:rsidRPr="00E61178">
        <w:rPr>
          <w:sz w:val="24"/>
        </w:rPr>
        <w:t>1 x 5ml spoon</w:t>
      </w:r>
      <w:r>
        <w:rPr>
          <w:sz w:val="24"/>
        </w:rPr>
        <w:t xml:space="preserve"> coriander seeds</w:t>
      </w:r>
    </w:p>
    <w:p w14:paraId="2C46739E" w14:textId="350AAD1B" w:rsidR="00E61178" w:rsidRDefault="00E61178" w:rsidP="000607C7">
      <w:pPr>
        <w:pStyle w:val="FFLBodyText"/>
        <w:rPr>
          <w:sz w:val="24"/>
        </w:rPr>
      </w:pPr>
      <w:r>
        <w:rPr>
          <w:sz w:val="24"/>
        </w:rPr>
        <w:t xml:space="preserve">Fresh black pepper </w:t>
      </w:r>
      <w:r w:rsidR="0067603B">
        <w:rPr>
          <w:sz w:val="24"/>
        </w:rPr>
        <w:t>–</w:t>
      </w:r>
      <w:r>
        <w:rPr>
          <w:sz w:val="24"/>
        </w:rPr>
        <w:t xml:space="preserve"> seasoning</w:t>
      </w:r>
    </w:p>
    <w:p w14:paraId="1678C29E" w14:textId="21DDB2FB" w:rsidR="001125F5" w:rsidRDefault="001125F5" w:rsidP="000607C7">
      <w:pPr>
        <w:pStyle w:val="FFLBodyText"/>
        <w:rPr>
          <w:sz w:val="24"/>
        </w:rPr>
      </w:pPr>
      <w:r>
        <w:rPr>
          <w:sz w:val="24"/>
        </w:rPr>
        <w:t>100g couscous</w:t>
      </w:r>
    </w:p>
    <w:p w14:paraId="423DA94A" w14:textId="3A6720B5" w:rsidR="00E71931" w:rsidRDefault="00E71931" w:rsidP="000607C7">
      <w:pPr>
        <w:pStyle w:val="FFLBodyText"/>
        <w:rPr>
          <w:sz w:val="24"/>
        </w:rPr>
      </w:pPr>
      <w:r>
        <w:rPr>
          <w:sz w:val="24"/>
        </w:rPr>
        <w:t>100ml boiling water</w:t>
      </w:r>
    </w:p>
    <w:p w14:paraId="30D82733" w14:textId="77777777" w:rsidR="008A4615" w:rsidRDefault="008A4615" w:rsidP="000607C7">
      <w:pPr>
        <w:pStyle w:val="FFLBodyText"/>
        <w:rPr>
          <w:sz w:val="24"/>
        </w:rPr>
      </w:pPr>
    </w:p>
    <w:p w14:paraId="42DD7EAF" w14:textId="0ADF3A9C" w:rsidR="0049320C" w:rsidRDefault="0049320C" w:rsidP="000607C7">
      <w:pPr>
        <w:pStyle w:val="FFLBodyText"/>
        <w:rPr>
          <w:sz w:val="24"/>
        </w:rPr>
      </w:pPr>
      <w:r>
        <w:rPr>
          <w:sz w:val="24"/>
        </w:rPr>
        <w:t xml:space="preserve">Optional </w:t>
      </w:r>
    </w:p>
    <w:p w14:paraId="35AD499D" w14:textId="2E6C6EB9" w:rsidR="0077015A" w:rsidRDefault="0077015A" w:rsidP="000607C7">
      <w:pPr>
        <w:pStyle w:val="FFLBodyText"/>
        <w:rPr>
          <w:sz w:val="24"/>
        </w:rPr>
      </w:pPr>
      <w:r>
        <w:rPr>
          <w:sz w:val="24"/>
        </w:rPr>
        <w:t>25g fresh coriander - garnish</w:t>
      </w:r>
    </w:p>
    <w:p w14:paraId="3AE5C04E" w14:textId="4FAAEBB1" w:rsidR="0067603B" w:rsidRPr="00E61178" w:rsidRDefault="0067603B" w:rsidP="000607C7">
      <w:pPr>
        <w:pStyle w:val="FFLBodyText"/>
        <w:rPr>
          <w:sz w:val="24"/>
        </w:rPr>
      </w:pPr>
    </w:p>
    <w:p w14:paraId="4C267638" w14:textId="613F0251" w:rsidR="00603780" w:rsidRDefault="00BB7B7F" w:rsidP="00D218C0">
      <w:pPr>
        <w:pStyle w:val="FFLSubHeaders"/>
      </w:pPr>
      <w:r w:rsidRPr="00E87628">
        <w:t>Equipment</w:t>
      </w:r>
    </w:p>
    <w:p w14:paraId="20399F75" w14:textId="1483A11C" w:rsidR="00B52F54" w:rsidRPr="0067603B" w:rsidRDefault="0067603B" w:rsidP="00D218C0">
      <w:pPr>
        <w:pStyle w:val="FFLSubHeaders"/>
        <w:rPr>
          <w:b w:val="0"/>
          <w:bCs w:val="0"/>
        </w:rPr>
      </w:pPr>
      <w:r w:rsidRPr="0067603B">
        <w:rPr>
          <w:b w:val="0"/>
          <w:bCs w:val="0"/>
        </w:rPr>
        <w:t xml:space="preserve">Chopping board, vegetable knife, </w:t>
      </w:r>
      <w:r>
        <w:rPr>
          <w:b w:val="0"/>
          <w:bCs w:val="0"/>
        </w:rPr>
        <w:t>measuring jug, measuring spoons, large frying/sauté pan, mixing spoon</w:t>
      </w:r>
      <w:r w:rsidR="00E71931">
        <w:rPr>
          <w:b w:val="0"/>
          <w:bCs w:val="0"/>
        </w:rPr>
        <w:t xml:space="preserve">, heatproof bowl, fork. </w:t>
      </w:r>
    </w:p>
    <w:p w14:paraId="0BACD39B" w14:textId="7036C270" w:rsidR="0027558E" w:rsidRPr="00E87628" w:rsidRDefault="0027558E" w:rsidP="000607C7">
      <w:pPr>
        <w:pStyle w:val="FFLBodyText"/>
        <w:rPr>
          <w:sz w:val="24"/>
        </w:rPr>
      </w:pPr>
    </w:p>
    <w:p w14:paraId="4C65EAE9" w14:textId="2F382492" w:rsidR="00BB7B7F" w:rsidRDefault="00BB7B7F" w:rsidP="002A340B">
      <w:pPr>
        <w:pStyle w:val="FFLSubHeaders"/>
      </w:pPr>
      <w:r w:rsidRPr="00123B65">
        <w:t>Method</w:t>
      </w:r>
    </w:p>
    <w:p w14:paraId="7A3C00D8" w14:textId="5C7DA8FF" w:rsidR="00AB1F32" w:rsidRDefault="00AB1F32" w:rsidP="00AB1F32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t>Prepare the ingredients:</w:t>
      </w:r>
    </w:p>
    <w:p w14:paraId="5BC920F1" w14:textId="6973A603" w:rsidR="00AB1F32" w:rsidRDefault="000E697C" w:rsidP="00AB1F32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peel and chop the </w:t>
      </w:r>
      <w:proofErr w:type="gramStart"/>
      <w:r>
        <w:rPr>
          <w:b w:val="0"/>
          <w:bCs w:val="0"/>
        </w:rPr>
        <w:t>onion;</w:t>
      </w:r>
      <w:proofErr w:type="gramEnd"/>
    </w:p>
    <w:p w14:paraId="4504CAFA" w14:textId="52B95B39" w:rsidR="00AB1F32" w:rsidRDefault="000E697C" w:rsidP="00AB1F32">
      <w:pPr>
        <w:pStyle w:val="FFLSubHeaders"/>
        <w:numPr>
          <w:ilvl w:val="0"/>
          <w:numId w:val="24"/>
        </w:numPr>
        <w:rPr>
          <w:b w:val="0"/>
          <w:bCs w:val="0"/>
        </w:rPr>
      </w:pPr>
      <w:r>
        <w:rPr>
          <w:b w:val="0"/>
          <w:bCs w:val="0"/>
        </w:rPr>
        <w:t xml:space="preserve">peel and dice the </w:t>
      </w:r>
      <w:proofErr w:type="gramStart"/>
      <w:r>
        <w:rPr>
          <w:b w:val="0"/>
          <w:bCs w:val="0"/>
        </w:rPr>
        <w:t>carrot;</w:t>
      </w:r>
      <w:proofErr w:type="gramEnd"/>
    </w:p>
    <w:p w14:paraId="7C78153B" w14:textId="6DDA5810" w:rsidR="00AB1F32" w:rsidRPr="00AB1F32" w:rsidRDefault="000E697C" w:rsidP="00ED256C">
      <w:pPr>
        <w:pStyle w:val="FFLSubHeaders"/>
        <w:numPr>
          <w:ilvl w:val="0"/>
          <w:numId w:val="24"/>
        </w:numPr>
      </w:pPr>
      <w:r w:rsidRPr="00AB1F32">
        <w:rPr>
          <w:b w:val="0"/>
          <w:bCs w:val="0"/>
        </w:rPr>
        <w:t xml:space="preserve">peel and finely chop the </w:t>
      </w:r>
      <w:proofErr w:type="gramStart"/>
      <w:r w:rsidRPr="00AB1F32">
        <w:rPr>
          <w:b w:val="0"/>
          <w:bCs w:val="0"/>
        </w:rPr>
        <w:t>garlic</w:t>
      </w:r>
      <w:r>
        <w:rPr>
          <w:b w:val="0"/>
          <w:bCs w:val="0"/>
        </w:rPr>
        <w:t>;</w:t>
      </w:r>
      <w:proofErr w:type="gramEnd"/>
      <w:r w:rsidRPr="00AB1F32">
        <w:rPr>
          <w:b w:val="0"/>
          <w:bCs w:val="0"/>
        </w:rPr>
        <w:t xml:space="preserve"> </w:t>
      </w:r>
    </w:p>
    <w:p w14:paraId="1C610C6E" w14:textId="49133AEF" w:rsidR="00AB1F32" w:rsidRPr="00AB1F32" w:rsidRDefault="000E697C" w:rsidP="00ED256C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 xml:space="preserve">deseed and dice the </w:t>
      </w:r>
      <w:proofErr w:type="gramStart"/>
      <w:r>
        <w:rPr>
          <w:b w:val="0"/>
          <w:bCs w:val="0"/>
        </w:rPr>
        <w:t>pepper;</w:t>
      </w:r>
      <w:proofErr w:type="gramEnd"/>
    </w:p>
    <w:p w14:paraId="57C14A92" w14:textId="63D10D3D" w:rsidR="00AB1F32" w:rsidRPr="00AB1F32" w:rsidRDefault="000E697C" w:rsidP="00ED256C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 xml:space="preserve">peel and evenly chop the sweet </w:t>
      </w:r>
      <w:proofErr w:type="gramStart"/>
      <w:r>
        <w:rPr>
          <w:b w:val="0"/>
          <w:bCs w:val="0"/>
        </w:rPr>
        <w:t>potato;</w:t>
      </w:r>
      <w:proofErr w:type="gramEnd"/>
    </w:p>
    <w:p w14:paraId="4869A82D" w14:textId="6800A4F0" w:rsidR="00AB1F32" w:rsidRPr="00AB1F32" w:rsidRDefault="000E697C" w:rsidP="00ED256C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 xml:space="preserve">cut the dried apricots into </w:t>
      </w:r>
      <w:proofErr w:type="gramStart"/>
      <w:r>
        <w:rPr>
          <w:b w:val="0"/>
          <w:bCs w:val="0"/>
        </w:rPr>
        <w:t>quarters;</w:t>
      </w:r>
      <w:proofErr w:type="gramEnd"/>
      <w:r>
        <w:rPr>
          <w:b w:val="0"/>
          <w:bCs w:val="0"/>
        </w:rPr>
        <w:t xml:space="preserve"> </w:t>
      </w:r>
    </w:p>
    <w:p w14:paraId="33DD04B6" w14:textId="77777777" w:rsidR="008A4615" w:rsidRPr="008A4615" w:rsidRDefault="000E697C" w:rsidP="00ED256C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 xml:space="preserve">cut the tomato </w:t>
      </w:r>
      <w:r w:rsidR="00AB1F32">
        <w:rPr>
          <w:b w:val="0"/>
          <w:bCs w:val="0"/>
        </w:rPr>
        <w:t xml:space="preserve">into </w:t>
      </w:r>
      <w:proofErr w:type="gramStart"/>
      <w:r w:rsidR="00AB1F32">
        <w:rPr>
          <w:b w:val="0"/>
          <w:bCs w:val="0"/>
        </w:rPr>
        <w:t>quarters</w:t>
      </w:r>
      <w:r w:rsidR="008A4615">
        <w:rPr>
          <w:b w:val="0"/>
          <w:bCs w:val="0"/>
        </w:rPr>
        <w:t>;</w:t>
      </w:r>
      <w:proofErr w:type="gramEnd"/>
    </w:p>
    <w:p w14:paraId="18A1AD95" w14:textId="2F61FA9E" w:rsidR="00AB1F32" w:rsidRPr="00AB1F32" w:rsidRDefault="008A4615" w:rsidP="00ED256C">
      <w:pPr>
        <w:pStyle w:val="FFLSubHeaders"/>
        <w:numPr>
          <w:ilvl w:val="0"/>
          <w:numId w:val="24"/>
        </w:numPr>
      </w:pPr>
      <w:r>
        <w:rPr>
          <w:b w:val="0"/>
          <w:bCs w:val="0"/>
        </w:rPr>
        <w:t>roughly chop the coriander (if using).</w:t>
      </w:r>
      <w:r w:rsidR="00AB1F32">
        <w:rPr>
          <w:b w:val="0"/>
          <w:bCs w:val="0"/>
        </w:rPr>
        <w:t xml:space="preserve"> </w:t>
      </w:r>
    </w:p>
    <w:p w14:paraId="2720E034" w14:textId="23019F47" w:rsidR="00AB1F32" w:rsidRDefault="00AB1F32" w:rsidP="00AB1F32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AB1F32">
        <w:rPr>
          <w:b w:val="0"/>
          <w:bCs w:val="0"/>
        </w:rPr>
        <w:t>Heat the oil in a large frying pan over</w:t>
      </w:r>
      <w:r>
        <w:rPr>
          <w:b w:val="0"/>
          <w:bCs w:val="0"/>
        </w:rPr>
        <w:t xml:space="preserve"> </w:t>
      </w:r>
      <w:r w:rsidR="000A3E9F">
        <w:rPr>
          <w:b w:val="0"/>
          <w:bCs w:val="0"/>
        </w:rPr>
        <w:t xml:space="preserve">a medium heat. Add the onion, carrot and garlic and fry for 5 minutes until softened. </w:t>
      </w:r>
    </w:p>
    <w:p w14:paraId="0B14FF74" w14:textId="6BAE0CA3" w:rsidR="000A3E9F" w:rsidRPr="000A3E9F" w:rsidRDefault="000A3E9F" w:rsidP="000A3E9F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0A3E9F">
        <w:rPr>
          <w:rFonts w:ascii="Arial" w:eastAsiaTheme="minorEastAsia" w:hAnsi="Arial" w:cs="Arial"/>
          <w:lang w:val="en-US" w:eastAsia="en-US"/>
        </w:rPr>
        <w:t xml:space="preserve">Add the paprika, fennel and coriander seeds, red </w:t>
      </w:r>
      <w:proofErr w:type="gramStart"/>
      <w:r w:rsidRPr="000A3E9F">
        <w:rPr>
          <w:rFonts w:ascii="Arial" w:eastAsiaTheme="minorEastAsia" w:hAnsi="Arial" w:cs="Arial"/>
          <w:lang w:val="en-US" w:eastAsia="en-US"/>
        </w:rPr>
        <w:t>pepper</w:t>
      </w:r>
      <w:proofErr w:type="gramEnd"/>
      <w:r w:rsidRPr="000A3E9F">
        <w:rPr>
          <w:rFonts w:ascii="Arial" w:eastAsiaTheme="minorEastAsia" w:hAnsi="Arial" w:cs="Arial"/>
          <w:lang w:val="en-US" w:eastAsia="en-US"/>
        </w:rPr>
        <w:t xml:space="preserve"> and sweet potato</w:t>
      </w:r>
      <w:r>
        <w:rPr>
          <w:rFonts w:ascii="Arial" w:eastAsiaTheme="minorEastAsia" w:hAnsi="Arial" w:cs="Arial"/>
          <w:lang w:val="en-US" w:eastAsia="en-US"/>
        </w:rPr>
        <w:t xml:space="preserve">. </w:t>
      </w:r>
    </w:p>
    <w:p w14:paraId="1913328E" w14:textId="77777777" w:rsidR="00580F3E" w:rsidRDefault="000A3E9F" w:rsidP="00580F3E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0A3E9F">
        <w:rPr>
          <w:b w:val="0"/>
          <w:bCs w:val="0"/>
        </w:rPr>
        <w:t xml:space="preserve">Stir, and cook for 2 minutes over a high heat. </w:t>
      </w:r>
    </w:p>
    <w:p w14:paraId="62E59AE1" w14:textId="20DE3B49" w:rsidR="00580F3E" w:rsidRPr="00580F3E" w:rsidRDefault="00580F3E" w:rsidP="00580F3E">
      <w:pPr>
        <w:pStyle w:val="FFLSubHeaders"/>
        <w:numPr>
          <w:ilvl w:val="0"/>
          <w:numId w:val="23"/>
        </w:numPr>
        <w:rPr>
          <w:b w:val="0"/>
          <w:bCs w:val="0"/>
        </w:rPr>
      </w:pPr>
      <w:r w:rsidRPr="00580F3E">
        <w:rPr>
          <w:b w:val="0"/>
          <w:bCs w:val="0"/>
        </w:rPr>
        <w:t>Make 500ml of vegetable stock</w:t>
      </w:r>
      <w:r>
        <w:rPr>
          <w:b w:val="0"/>
          <w:bCs w:val="0"/>
        </w:rPr>
        <w:t>.</w:t>
      </w:r>
    </w:p>
    <w:p w14:paraId="2BCCA193" w14:textId="5985B34E" w:rsidR="000A3E9F" w:rsidRPr="00D61C5C" w:rsidRDefault="000A3E9F" w:rsidP="00D61C5C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 w:rsidRPr="000A3E9F">
        <w:rPr>
          <w:rFonts w:ascii="Arial" w:eastAsiaTheme="minorEastAsia" w:hAnsi="Arial" w:cs="Arial"/>
          <w:lang w:val="en-US" w:eastAsia="en-US"/>
        </w:rPr>
        <w:t xml:space="preserve">Stir in </w:t>
      </w:r>
      <w:r w:rsidR="00031659">
        <w:rPr>
          <w:rFonts w:ascii="Arial" w:eastAsiaTheme="minorEastAsia" w:hAnsi="Arial" w:cs="Arial"/>
          <w:lang w:val="en-US" w:eastAsia="en-US"/>
        </w:rPr>
        <w:t xml:space="preserve">300ml of </w:t>
      </w:r>
      <w:r w:rsidRPr="000A3E9F">
        <w:rPr>
          <w:rFonts w:ascii="Arial" w:eastAsiaTheme="minorEastAsia" w:hAnsi="Arial" w:cs="Arial"/>
          <w:lang w:val="en-US" w:eastAsia="en-US"/>
        </w:rPr>
        <w:t>the stock, add the apricots and tomato</w:t>
      </w:r>
      <w:r w:rsidR="00AF0DDD">
        <w:rPr>
          <w:rFonts w:ascii="Arial" w:eastAsiaTheme="minorEastAsia" w:hAnsi="Arial" w:cs="Arial"/>
          <w:lang w:val="en-US" w:eastAsia="en-US"/>
        </w:rPr>
        <w:t xml:space="preserve"> and mix</w:t>
      </w:r>
      <w:r>
        <w:rPr>
          <w:rFonts w:ascii="Arial" w:eastAsiaTheme="minorEastAsia" w:hAnsi="Arial" w:cs="Arial"/>
          <w:lang w:val="en-US" w:eastAsia="en-US"/>
        </w:rPr>
        <w:t xml:space="preserve">. Add black pepper to season. </w:t>
      </w:r>
      <w:r w:rsidRPr="00D61C5C">
        <w:rPr>
          <w:rFonts w:ascii="Arial" w:eastAsiaTheme="minorEastAsia" w:hAnsi="Arial" w:cs="Arial"/>
          <w:lang w:val="en-US"/>
        </w:rPr>
        <w:t>Simmer for 15 mins, or until the sweet potato is tender and cooked</w:t>
      </w:r>
      <w:r w:rsidR="00D03108">
        <w:rPr>
          <w:rFonts w:ascii="Arial" w:eastAsiaTheme="minorEastAsia" w:hAnsi="Arial" w:cs="Arial"/>
          <w:lang w:val="en-US"/>
        </w:rPr>
        <w:t>, a</w:t>
      </w:r>
      <w:r w:rsidR="00031659">
        <w:rPr>
          <w:rFonts w:ascii="Arial" w:eastAsiaTheme="minorEastAsia" w:hAnsi="Arial" w:cs="Arial"/>
          <w:lang w:val="en-US"/>
        </w:rPr>
        <w:t>dd</w:t>
      </w:r>
      <w:r w:rsidR="00D03108">
        <w:rPr>
          <w:rFonts w:ascii="Arial" w:eastAsiaTheme="minorEastAsia" w:hAnsi="Arial" w:cs="Arial"/>
          <w:lang w:val="en-US"/>
        </w:rPr>
        <w:t>ing</w:t>
      </w:r>
      <w:r w:rsidR="00031659">
        <w:rPr>
          <w:rFonts w:ascii="Arial" w:eastAsiaTheme="minorEastAsia" w:hAnsi="Arial" w:cs="Arial"/>
          <w:lang w:val="en-US"/>
        </w:rPr>
        <w:t xml:space="preserve"> more stock if </w:t>
      </w:r>
      <w:r w:rsidR="00D03108">
        <w:rPr>
          <w:rFonts w:ascii="Arial" w:eastAsiaTheme="minorEastAsia" w:hAnsi="Arial" w:cs="Arial"/>
          <w:lang w:val="en-US"/>
        </w:rPr>
        <w:t>necessary.</w:t>
      </w:r>
    </w:p>
    <w:p w14:paraId="43A4BFFF" w14:textId="1C9FE3FB" w:rsidR="00E71931" w:rsidRDefault="00E71931" w:rsidP="000A3E9F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t>Place the couscous in a heatproof bowl and pour over 100ml boiling water.</w:t>
      </w:r>
    </w:p>
    <w:p w14:paraId="591C45A5" w14:textId="7E299710" w:rsidR="00E71931" w:rsidRPr="000A3E9F" w:rsidRDefault="00E71931" w:rsidP="000A3E9F">
      <w:pPr>
        <w:pStyle w:val="ListParagraph"/>
        <w:numPr>
          <w:ilvl w:val="0"/>
          <w:numId w:val="23"/>
        </w:numPr>
        <w:rPr>
          <w:rFonts w:ascii="Arial" w:eastAsiaTheme="minorEastAsia" w:hAnsi="Arial" w:cs="Arial"/>
          <w:lang w:val="en-US" w:eastAsia="en-US"/>
        </w:rPr>
      </w:pPr>
      <w:r>
        <w:rPr>
          <w:rFonts w:ascii="Arial" w:eastAsiaTheme="minorEastAsia" w:hAnsi="Arial" w:cs="Arial"/>
          <w:lang w:val="en-US" w:eastAsia="en-US"/>
        </w:rPr>
        <w:t>Cover and leave to absorb the water for around 10 minutes. Fluff with a fork</w:t>
      </w:r>
      <w:r w:rsidR="008A4615">
        <w:rPr>
          <w:rFonts w:ascii="Arial" w:eastAsiaTheme="minorEastAsia" w:hAnsi="Arial" w:cs="Arial"/>
          <w:lang w:val="en-US" w:eastAsia="en-US"/>
        </w:rPr>
        <w:t xml:space="preserve"> to separate the grains.</w:t>
      </w:r>
    </w:p>
    <w:p w14:paraId="2B1B543C" w14:textId="59DE7D4D" w:rsidR="000A3E9F" w:rsidRPr="000A3E9F" w:rsidRDefault="008A4615" w:rsidP="000A3E9F">
      <w:pPr>
        <w:pStyle w:val="FFLSubHeaders"/>
        <w:numPr>
          <w:ilvl w:val="0"/>
          <w:numId w:val="23"/>
        </w:numPr>
        <w:rPr>
          <w:b w:val="0"/>
          <w:bCs w:val="0"/>
        </w:rPr>
      </w:pPr>
      <w:r>
        <w:rPr>
          <w:b w:val="0"/>
          <w:bCs w:val="0"/>
        </w:rPr>
        <w:lastRenderedPageBreak/>
        <w:t>Serve the tagine with the couscous</w:t>
      </w:r>
      <w:r w:rsidR="002A3A4F">
        <w:rPr>
          <w:b w:val="0"/>
          <w:bCs w:val="0"/>
        </w:rPr>
        <w:t>, garnishing with fresh coriander</w:t>
      </w:r>
      <w:r w:rsidR="00385DFB">
        <w:rPr>
          <w:b w:val="0"/>
          <w:bCs w:val="0"/>
        </w:rPr>
        <w:t xml:space="preserve"> (if using).</w:t>
      </w:r>
    </w:p>
    <w:p w14:paraId="6BCBCA6C" w14:textId="04218D9F" w:rsidR="002475C6" w:rsidRDefault="002475C6" w:rsidP="002A340B">
      <w:pPr>
        <w:pStyle w:val="FFLSubHeaders"/>
      </w:pPr>
    </w:p>
    <w:p w14:paraId="17185564" w14:textId="77777777" w:rsidR="002475C6" w:rsidRDefault="002475C6" w:rsidP="002475C6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Top tips</w:t>
      </w:r>
    </w:p>
    <w:p w14:paraId="1642ADF5" w14:textId="2E30AE9E" w:rsidR="002475C6" w:rsidRDefault="0067603B" w:rsidP="0067603B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Serve the </w:t>
      </w:r>
      <w:r w:rsidR="00A67239">
        <w:rPr>
          <w:b w:val="0"/>
          <w:bCs w:val="0"/>
        </w:rPr>
        <w:t>t</w:t>
      </w:r>
      <w:r>
        <w:rPr>
          <w:b w:val="0"/>
          <w:bCs w:val="0"/>
        </w:rPr>
        <w:t>agine with quinoa a</w:t>
      </w:r>
      <w:r w:rsidRPr="0067603B">
        <w:rPr>
          <w:b w:val="0"/>
          <w:bCs w:val="0"/>
        </w:rPr>
        <w:t xml:space="preserve">s an alternative </w:t>
      </w:r>
      <w:r>
        <w:rPr>
          <w:b w:val="0"/>
          <w:bCs w:val="0"/>
        </w:rPr>
        <w:t xml:space="preserve">to couscous. </w:t>
      </w:r>
      <w:r w:rsidR="002775E9">
        <w:rPr>
          <w:b w:val="0"/>
          <w:bCs w:val="0"/>
        </w:rPr>
        <w:t xml:space="preserve">Garnish with chopped coriander and mint and add some pomegranate seeds for </w:t>
      </w:r>
      <w:proofErr w:type="spellStart"/>
      <w:r w:rsidR="002775E9">
        <w:rPr>
          <w:b w:val="0"/>
          <w:bCs w:val="0"/>
        </w:rPr>
        <w:t>colour</w:t>
      </w:r>
      <w:proofErr w:type="spellEnd"/>
      <w:r w:rsidR="002775E9">
        <w:rPr>
          <w:b w:val="0"/>
          <w:bCs w:val="0"/>
        </w:rPr>
        <w:t xml:space="preserve"> and texture. </w:t>
      </w:r>
    </w:p>
    <w:p w14:paraId="6D7EE749" w14:textId="31AC3A03" w:rsidR="00E03957" w:rsidRDefault="002775E9" w:rsidP="0067603B">
      <w:pPr>
        <w:pStyle w:val="FFLSubHeaders"/>
        <w:numPr>
          <w:ilvl w:val="0"/>
          <w:numId w:val="25"/>
        </w:numPr>
        <w:rPr>
          <w:b w:val="0"/>
          <w:bCs w:val="0"/>
        </w:rPr>
      </w:pPr>
      <w:r>
        <w:rPr>
          <w:b w:val="0"/>
          <w:bCs w:val="0"/>
        </w:rPr>
        <w:t xml:space="preserve">Try </w:t>
      </w:r>
      <w:r w:rsidR="00E03957">
        <w:rPr>
          <w:b w:val="0"/>
          <w:bCs w:val="0"/>
        </w:rPr>
        <w:t xml:space="preserve">and use seasonal vegetables such as </w:t>
      </w:r>
      <w:proofErr w:type="spellStart"/>
      <w:r w:rsidR="00E03957">
        <w:rPr>
          <w:b w:val="0"/>
          <w:bCs w:val="0"/>
        </w:rPr>
        <w:t>courgettes</w:t>
      </w:r>
      <w:proofErr w:type="spellEnd"/>
      <w:r w:rsidR="00E03957">
        <w:rPr>
          <w:b w:val="0"/>
          <w:bCs w:val="0"/>
        </w:rPr>
        <w:t xml:space="preserve">, </w:t>
      </w:r>
      <w:proofErr w:type="gramStart"/>
      <w:r>
        <w:rPr>
          <w:b w:val="0"/>
          <w:bCs w:val="0"/>
        </w:rPr>
        <w:t>parsnips</w:t>
      </w:r>
      <w:proofErr w:type="gramEnd"/>
      <w:r>
        <w:rPr>
          <w:b w:val="0"/>
          <w:bCs w:val="0"/>
        </w:rPr>
        <w:t xml:space="preserve"> </w:t>
      </w:r>
      <w:r w:rsidR="00E03957">
        <w:rPr>
          <w:b w:val="0"/>
          <w:bCs w:val="0"/>
        </w:rPr>
        <w:t xml:space="preserve">or pumpkin </w:t>
      </w:r>
      <w:r>
        <w:rPr>
          <w:b w:val="0"/>
          <w:bCs w:val="0"/>
        </w:rPr>
        <w:t>cut into chunks</w:t>
      </w:r>
      <w:r w:rsidR="00E03957">
        <w:rPr>
          <w:b w:val="0"/>
          <w:bCs w:val="0"/>
        </w:rPr>
        <w:t xml:space="preserve"> as alternatives. How many of your 5 A Day can you include? </w:t>
      </w:r>
    </w:p>
    <w:p w14:paraId="006D139E" w14:textId="77777777" w:rsidR="00E03957" w:rsidRDefault="00E03957" w:rsidP="00E03957">
      <w:pPr>
        <w:pStyle w:val="FFLSubHeaders"/>
        <w:rPr>
          <w:b w:val="0"/>
          <w:bCs w:val="0"/>
        </w:rPr>
      </w:pPr>
    </w:p>
    <w:p w14:paraId="7A8D5429" w14:textId="14CC0FB7" w:rsidR="000742EF" w:rsidRDefault="000742EF" w:rsidP="00AF0DDD">
      <w:pPr>
        <w:pStyle w:val="FFLSubHeaders"/>
        <w:rPr>
          <w:b w:val="0"/>
          <w:bCs w:val="0"/>
        </w:rPr>
      </w:pPr>
      <w:r w:rsidRPr="000742EF">
        <w:t>Food skills</w:t>
      </w:r>
    </w:p>
    <w:p w14:paraId="5F5182CB" w14:textId="3E771DC0" w:rsidR="004D473F" w:rsidRDefault="004D473F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Weigh and measure</w:t>
      </w:r>
    </w:p>
    <w:p w14:paraId="559D9F07" w14:textId="124E4248" w:rsidR="00E03957" w:rsidRDefault="00E03957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Peel</w:t>
      </w:r>
    </w:p>
    <w:p w14:paraId="03835ED4" w14:textId="23B6C19F" w:rsidR="00E03957" w:rsidRDefault="00E03957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Chop</w:t>
      </w:r>
    </w:p>
    <w:p w14:paraId="352EC91A" w14:textId="09B22B53" w:rsidR="00E03957" w:rsidRDefault="00E03957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Dice</w:t>
      </w:r>
    </w:p>
    <w:p w14:paraId="7106B1ED" w14:textId="7F668F1A" w:rsidR="00E03957" w:rsidRDefault="00E03957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Mix</w:t>
      </w:r>
      <w:r w:rsidR="00C606D9">
        <w:rPr>
          <w:sz w:val="24"/>
        </w:rPr>
        <w:t xml:space="preserve"> and stir</w:t>
      </w:r>
    </w:p>
    <w:p w14:paraId="23704926" w14:textId="4DE1DB2D" w:rsidR="00E03957" w:rsidRDefault="002A3A4F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Fry/s</w:t>
      </w:r>
      <w:r w:rsidR="00E03957">
        <w:rPr>
          <w:sz w:val="24"/>
        </w:rPr>
        <w:t>auté</w:t>
      </w:r>
    </w:p>
    <w:p w14:paraId="5B3A479A" w14:textId="2A4F660F" w:rsidR="00E03957" w:rsidRPr="00E03957" w:rsidRDefault="00AF0DDD" w:rsidP="009D4B94">
      <w:pPr>
        <w:pStyle w:val="FFLBodyText"/>
        <w:numPr>
          <w:ilvl w:val="0"/>
          <w:numId w:val="26"/>
        </w:numPr>
        <w:rPr>
          <w:sz w:val="24"/>
        </w:rPr>
      </w:pPr>
      <w:r>
        <w:rPr>
          <w:sz w:val="24"/>
        </w:rPr>
        <w:t>Simmer</w:t>
      </w:r>
    </w:p>
    <w:p w14:paraId="656FCDD1" w14:textId="77777777" w:rsidR="00343CD2" w:rsidRPr="006E30EF" w:rsidRDefault="00343CD2" w:rsidP="009607A1">
      <w:pPr>
        <w:pStyle w:val="FFLBodyText"/>
        <w:rPr>
          <w:sz w:val="24"/>
        </w:rPr>
      </w:pPr>
    </w:p>
    <w:p w14:paraId="4BC61C4E" w14:textId="3F88167F" w:rsidR="000742EF" w:rsidRPr="00310BB9" w:rsidRDefault="0067603B" w:rsidP="009607A1">
      <w:pPr>
        <w:pStyle w:val="FFLBodyText"/>
        <w:rPr>
          <w:b/>
          <w:bCs/>
          <w:sz w:val="24"/>
        </w:rPr>
      </w:pPr>
      <w:r w:rsidRPr="00310BB9">
        <w:rPr>
          <w:b/>
          <w:bCs/>
          <w:sz w:val="24"/>
        </w:rPr>
        <w:t xml:space="preserve">Did you know? </w:t>
      </w:r>
    </w:p>
    <w:p w14:paraId="651DB9E9" w14:textId="1C7B1238" w:rsidR="00532671" w:rsidRPr="00310BB9" w:rsidRDefault="00532671" w:rsidP="00532671">
      <w:pPr>
        <w:pStyle w:val="FFLBodyText"/>
        <w:rPr>
          <w:sz w:val="24"/>
        </w:rPr>
      </w:pPr>
      <w:r w:rsidRPr="00310BB9">
        <w:rPr>
          <w:sz w:val="24"/>
        </w:rPr>
        <w:t xml:space="preserve">The tagine is often linked to Harun al Rashid, a ruler of the Islamic empire in the late 8th century. In the 9th century, historians found a collection of stories in which the tagine was described. Some food historians believe that the tagine goes even further back to the Roman Empire who used portable ovens </w:t>
      </w:r>
      <w:r w:rsidR="00372E79" w:rsidRPr="00310BB9">
        <w:rPr>
          <w:sz w:val="24"/>
        </w:rPr>
        <w:t>like</w:t>
      </w:r>
      <w:r w:rsidRPr="00310BB9">
        <w:rPr>
          <w:sz w:val="24"/>
        </w:rPr>
        <w:t xml:space="preserve"> the shape of the tagine.</w:t>
      </w:r>
    </w:p>
    <w:p w14:paraId="3CDEAD2C" w14:textId="15E6081A" w:rsidR="00532671" w:rsidRPr="00310BB9" w:rsidRDefault="00532671" w:rsidP="00532671">
      <w:pPr>
        <w:pStyle w:val="FFLBodyText"/>
        <w:rPr>
          <w:sz w:val="24"/>
        </w:rPr>
      </w:pPr>
    </w:p>
    <w:p w14:paraId="62D3EA2A" w14:textId="086ADCCA" w:rsidR="00AF0DDD" w:rsidRPr="00310BB9" w:rsidRDefault="00532671" w:rsidP="00532671">
      <w:pPr>
        <w:pStyle w:val="FFLBodyText"/>
        <w:rPr>
          <w:sz w:val="24"/>
        </w:rPr>
      </w:pPr>
      <w:r w:rsidRPr="00310BB9">
        <w:rPr>
          <w:sz w:val="24"/>
        </w:rPr>
        <w:t xml:space="preserve">The tagine was used by nomads in North Africa who made food over a fire. Because of the </w:t>
      </w:r>
      <w:proofErr w:type="spellStart"/>
      <w:r w:rsidRPr="00310BB9">
        <w:rPr>
          <w:sz w:val="24"/>
        </w:rPr>
        <w:t>tenderisation</w:t>
      </w:r>
      <w:proofErr w:type="spellEnd"/>
      <w:r w:rsidRPr="00310BB9">
        <w:rPr>
          <w:sz w:val="24"/>
        </w:rPr>
        <w:t xml:space="preserve"> in the tagine, they could use lower quality and tougher meat to produce a succulent stew. Although the dish has Berber origins, there are influences of in the ingredients and spices from the </w:t>
      </w:r>
      <w:r w:rsidR="001A51BB" w:rsidRPr="00310BB9">
        <w:rPr>
          <w:sz w:val="24"/>
        </w:rPr>
        <w:t>cuisines</w:t>
      </w:r>
      <w:r w:rsidRPr="00310BB9">
        <w:rPr>
          <w:sz w:val="24"/>
        </w:rPr>
        <w:t xml:space="preserve"> of Arab and Ottoman invaders, Moorish refugees</w:t>
      </w:r>
      <w:r w:rsidR="001A51BB" w:rsidRPr="00310BB9">
        <w:rPr>
          <w:sz w:val="24"/>
        </w:rPr>
        <w:t xml:space="preserve"> from Spain</w:t>
      </w:r>
      <w:r w:rsidRPr="00310BB9">
        <w:rPr>
          <w:sz w:val="24"/>
        </w:rPr>
        <w:t>, and French colon</w:t>
      </w:r>
      <w:r w:rsidR="001A51BB" w:rsidRPr="00310BB9">
        <w:rPr>
          <w:sz w:val="24"/>
        </w:rPr>
        <w:t>ialists</w:t>
      </w:r>
      <w:r w:rsidRPr="00310BB9">
        <w:rPr>
          <w:sz w:val="24"/>
        </w:rPr>
        <w:t>.</w:t>
      </w:r>
      <w:r w:rsidR="001A51BB" w:rsidRPr="00310BB9">
        <w:rPr>
          <w:sz w:val="24"/>
        </w:rPr>
        <w:t xml:space="preserve"> </w:t>
      </w:r>
    </w:p>
    <w:p w14:paraId="7386C635" w14:textId="146EE574" w:rsidR="00AF0DDD" w:rsidRDefault="00AF0DDD" w:rsidP="009607A1">
      <w:pPr>
        <w:pStyle w:val="FFLBodyText"/>
        <w:rPr>
          <w:sz w:val="24"/>
        </w:rPr>
      </w:pPr>
    </w:p>
    <w:p w14:paraId="6A0EF4EB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7F2B4E26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3B10A417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6235BB45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35337CD1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54C6C96B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075D6649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4AFA7CAE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103C1207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7F3A1C69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644ED7A7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5DE399AC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1F1B6E31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2B4D809F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1BAFF5F9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58A258D3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2E13689F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7E0D55F2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09082D79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3EF1AEB5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14B0F68E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71BC9B06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2CDCC44A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199EEC9E" w14:textId="77777777" w:rsidR="00EB13E4" w:rsidRDefault="00EB13E4" w:rsidP="00AF0DDD">
      <w:pPr>
        <w:pStyle w:val="FFLBodyText"/>
        <w:rPr>
          <w:b/>
          <w:bCs/>
          <w:sz w:val="16"/>
          <w:szCs w:val="16"/>
        </w:rPr>
      </w:pPr>
    </w:p>
    <w:p w14:paraId="5CAD3AEB" w14:textId="77777777" w:rsidR="00DF4540" w:rsidRDefault="00DF4540" w:rsidP="00AF0DDD">
      <w:pPr>
        <w:pStyle w:val="FFLBodyText"/>
        <w:rPr>
          <w:sz w:val="16"/>
          <w:szCs w:val="16"/>
        </w:rPr>
      </w:pPr>
    </w:p>
    <w:p w14:paraId="0D1C1253" w14:textId="77777777" w:rsidR="00DF4540" w:rsidRDefault="00DF4540" w:rsidP="00AF0DDD">
      <w:pPr>
        <w:pStyle w:val="FFLBodyText"/>
        <w:rPr>
          <w:sz w:val="16"/>
          <w:szCs w:val="16"/>
        </w:rPr>
      </w:pPr>
    </w:p>
    <w:p w14:paraId="49A6BA53" w14:textId="40D60D73" w:rsidR="00AF0DDD" w:rsidRPr="00EB13E4" w:rsidRDefault="00AF0DDD" w:rsidP="009607A1">
      <w:pPr>
        <w:pStyle w:val="FFLBodyText"/>
        <w:rPr>
          <w:sz w:val="16"/>
          <w:szCs w:val="16"/>
        </w:rPr>
      </w:pPr>
      <w:r w:rsidRPr="00EB13E4">
        <w:rPr>
          <w:sz w:val="16"/>
          <w:szCs w:val="16"/>
        </w:rPr>
        <w:t xml:space="preserve">This recipe was kindly donated by </w:t>
      </w:r>
      <w:hyperlink r:id="rId12" w:history="1">
        <w:r w:rsidRPr="00EB13E4">
          <w:rPr>
            <w:rStyle w:val="Hyperlink"/>
            <w:sz w:val="16"/>
            <w:szCs w:val="16"/>
          </w:rPr>
          <w:t>Co</w:t>
        </w:r>
        <w:r w:rsidR="006B5378" w:rsidRPr="00EB13E4">
          <w:rPr>
            <w:rStyle w:val="Hyperlink"/>
            <w:sz w:val="16"/>
            <w:szCs w:val="16"/>
          </w:rPr>
          <w:t>-o</w:t>
        </w:r>
        <w:r w:rsidRPr="00EB13E4">
          <w:rPr>
            <w:rStyle w:val="Hyperlink"/>
            <w:sz w:val="16"/>
            <w:szCs w:val="16"/>
          </w:rPr>
          <w:t>p</w:t>
        </w:r>
        <w:r w:rsidR="006B5378" w:rsidRPr="00EB13E4">
          <w:rPr>
            <w:rStyle w:val="Hyperlink"/>
            <w:sz w:val="16"/>
            <w:szCs w:val="16"/>
          </w:rPr>
          <w:t xml:space="preserve"> Group Limited</w:t>
        </w:r>
      </w:hyperlink>
      <w:r w:rsidRPr="00EB13E4">
        <w:rPr>
          <w:sz w:val="16"/>
          <w:szCs w:val="16"/>
        </w:rPr>
        <w:t xml:space="preserve">. </w:t>
      </w:r>
    </w:p>
    <w:sectPr w:rsidR="00AF0DDD" w:rsidRPr="00EB13E4" w:rsidSect="00D266FF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3D4C" w14:textId="77777777" w:rsidR="00A732C3" w:rsidRDefault="00A732C3" w:rsidP="00A11D46">
      <w:r>
        <w:separator/>
      </w:r>
    </w:p>
  </w:endnote>
  <w:endnote w:type="continuationSeparator" w:id="0">
    <w:p w14:paraId="58DE41AC" w14:textId="77777777" w:rsidR="00A732C3" w:rsidRDefault="00A732C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3702885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F454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3702885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F454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0C284" w14:textId="77777777" w:rsidR="00A732C3" w:rsidRDefault="00A732C3" w:rsidP="00A11D46">
      <w:r>
        <w:separator/>
      </w:r>
    </w:p>
  </w:footnote>
  <w:footnote w:type="continuationSeparator" w:id="0">
    <w:p w14:paraId="48E38BD8" w14:textId="77777777" w:rsidR="00A732C3" w:rsidRDefault="00A732C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C53B6D"/>
    <w:multiLevelType w:val="hybridMultilevel"/>
    <w:tmpl w:val="D6204902"/>
    <w:lvl w:ilvl="0" w:tplc="1F9E3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64491F"/>
    <w:multiLevelType w:val="hybridMultilevel"/>
    <w:tmpl w:val="F8CAF2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FA56D9"/>
    <w:multiLevelType w:val="hybridMultilevel"/>
    <w:tmpl w:val="CA48D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1652C"/>
    <w:multiLevelType w:val="hybridMultilevel"/>
    <w:tmpl w:val="4D7E5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3772EA"/>
    <w:multiLevelType w:val="hybridMultilevel"/>
    <w:tmpl w:val="BCAE0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F4160"/>
    <w:multiLevelType w:val="hybridMultilevel"/>
    <w:tmpl w:val="64E86F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0F53B6"/>
    <w:multiLevelType w:val="hybridMultilevel"/>
    <w:tmpl w:val="79C86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06BBC"/>
    <w:multiLevelType w:val="hybridMultilevel"/>
    <w:tmpl w:val="9D983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55197"/>
    <w:multiLevelType w:val="hybridMultilevel"/>
    <w:tmpl w:val="192ABBC0"/>
    <w:lvl w:ilvl="0" w:tplc="61FC9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8"/>
  </w:num>
  <w:num w:numId="16">
    <w:abstractNumId w:val="19"/>
  </w:num>
  <w:num w:numId="17">
    <w:abstractNumId w:val="14"/>
  </w:num>
  <w:num w:numId="18">
    <w:abstractNumId w:val="13"/>
  </w:num>
  <w:num w:numId="19">
    <w:abstractNumId w:val="12"/>
  </w:num>
  <w:num w:numId="20">
    <w:abstractNumId w:val="17"/>
  </w:num>
  <w:num w:numId="21">
    <w:abstractNumId w:val="24"/>
  </w:num>
  <w:num w:numId="22">
    <w:abstractNumId w:val="21"/>
  </w:num>
  <w:num w:numId="23">
    <w:abstractNumId w:val="11"/>
  </w:num>
  <w:num w:numId="24">
    <w:abstractNumId w:val="16"/>
  </w:num>
  <w:num w:numId="25">
    <w:abstractNumId w:val="22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173DF"/>
    <w:rsid w:val="00026DEC"/>
    <w:rsid w:val="00031659"/>
    <w:rsid w:val="000607C7"/>
    <w:rsid w:val="000742EF"/>
    <w:rsid w:val="000758F5"/>
    <w:rsid w:val="00076B84"/>
    <w:rsid w:val="00080256"/>
    <w:rsid w:val="00094A87"/>
    <w:rsid w:val="000974A5"/>
    <w:rsid w:val="000A2E0C"/>
    <w:rsid w:val="000A3E9F"/>
    <w:rsid w:val="000B3D5B"/>
    <w:rsid w:val="000B4E96"/>
    <w:rsid w:val="000E697C"/>
    <w:rsid w:val="001125F5"/>
    <w:rsid w:val="00123B65"/>
    <w:rsid w:val="00173E4C"/>
    <w:rsid w:val="001775A6"/>
    <w:rsid w:val="0018231E"/>
    <w:rsid w:val="00182FC1"/>
    <w:rsid w:val="00183DEE"/>
    <w:rsid w:val="001906F4"/>
    <w:rsid w:val="00190FAE"/>
    <w:rsid w:val="00191DBE"/>
    <w:rsid w:val="001A1874"/>
    <w:rsid w:val="001A51BB"/>
    <w:rsid w:val="001D7B2A"/>
    <w:rsid w:val="001F7F11"/>
    <w:rsid w:val="00200CD6"/>
    <w:rsid w:val="00207670"/>
    <w:rsid w:val="00220377"/>
    <w:rsid w:val="00224C48"/>
    <w:rsid w:val="002303F2"/>
    <w:rsid w:val="0023298F"/>
    <w:rsid w:val="002475C6"/>
    <w:rsid w:val="00264D3D"/>
    <w:rsid w:val="00266FFE"/>
    <w:rsid w:val="00274FD6"/>
    <w:rsid w:val="0027558E"/>
    <w:rsid w:val="002775E9"/>
    <w:rsid w:val="002819B6"/>
    <w:rsid w:val="002829A8"/>
    <w:rsid w:val="002833CB"/>
    <w:rsid w:val="002A340B"/>
    <w:rsid w:val="002A3A4F"/>
    <w:rsid w:val="002C2ED8"/>
    <w:rsid w:val="002C6F7E"/>
    <w:rsid w:val="002D5427"/>
    <w:rsid w:val="002E63E3"/>
    <w:rsid w:val="00302596"/>
    <w:rsid w:val="00310BB9"/>
    <w:rsid w:val="003201ED"/>
    <w:rsid w:val="0032478B"/>
    <w:rsid w:val="0032594F"/>
    <w:rsid w:val="0033004A"/>
    <w:rsid w:val="00330F6F"/>
    <w:rsid w:val="00333121"/>
    <w:rsid w:val="00342F1D"/>
    <w:rsid w:val="003439C6"/>
    <w:rsid w:val="00343CD2"/>
    <w:rsid w:val="003520E4"/>
    <w:rsid w:val="00360E39"/>
    <w:rsid w:val="00372E79"/>
    <w:rsid w:val="00373A2F"/>
    <w:rsid w:val="00385DFB"/>
    <w:rsid w:val="00387F55"/>
    <w:rsid w:val="003A7107"/>
    <w:rsid w:val="003B5342"/>
    <w:rsid w:val="003D43C9"/>
    <w:rsid w:val="003D5E2F"/>
    <w:rsid w:val="004031F1"/>
    <w:rsid w:val="00406A34"/>
    <w:rsid w:val="00407274"/>
    <w:rsid w:val="004316BA"/>
    <w:rsid w:val="0043230E"/>
    <w:rsid w:val="0043584A"/>
    <w:rsid w:val="00454694"/>
    <w:rsid w:val="00462DE1"/>
    <w:rsid w:val="00473022"/>
    <w:rsid w:val="0049320C"/>
    <w:rsid w:val="00493744"/>
    <w:rsid w:val="0049635F"/>
    <w:rsid w:val="004D42CC"/>
    <w:rsid w:val="004D473F"/>
    <w:rsid w:val="004D79EB"/>
    <w:rsid w:val="004E58B9"/>
    <w:rsid w:val="004F60FE"/>
    <w:rsid w:val="004F62BA"/>
    <w:rsid w:val="005075BA"/>
    <w:rsid w:val="00513C03"/>
    <w:rsid w:val="00532671"/>
    <w:rsid w:val="00545609"/>
    <w:rsid w:val="005461FD"/>
    <w:rsid w:val="00550659"/>
    <w:rsid w:val="00557337"/>
    <w:rsid w:val="00580F3E"/>
    <w:rsid w:val="00584976"/>
    <w:rsid w:val="005B13E1"/>
    <w:rsid w:val="005B23EC"/>
    <w:rsid w:val="005E74FD"/>
    <w:rsid w:val="005F0657"/>
    <w:rsid w:val="00603780"/>
    <w:rsid w:val="006161A7"/>
    <w:rsid w:val="0062349B"/>
    <w:rsid w:val="0062652D"/>
    <w:rsid w:val="00632871"/>
    <w:rsid w:val="00642478"/>
    <w:rsid w:val="00663EC6"/>
    <w:rsid w:val="00674669"/>
    <w:rsid w:val="0067603B"/>
    <w:rsid w:val="006B5378"/>
    <w:rsid w:val="006C42E1"/>
    <w:rsid w:val="006E30EF"/>
    <w:rsid w:val="006E7A5D"/>
    <w:rsid w:val="006F1AE1"/>
    <w:rsid w:val="00733F23"/>
    <w:rsid w:val="00734326"/>
    <w:rsid w:val="00737550"/>
    <w:rsid w:val="00740BD7"/>
    <w:rsid w:val="00755895"/>
    <w:rsid w:val="0075606F"/>
    <w:rsid w:val="00764FD2"/>
    <w:rsid w:val="0077015A"/>
    <w:rsid w:val="007A1E0D"/>
    <w:rsid w:val="007A64E1"/>
    <w:rsid w:val="007B6CDA"/>
    <w:rsid w:val="007B705F"/>
    <w:rsid w:val="007C21F6"/>
    <w:rsid w:val="007E1B83"/>
    <w:rsid w:val="0081134F"/>
    <w:rsid w:val="00862629"/>
    <w:rsid w:val="00866A5D"/>
    <w:rsid w:val="0087202D"/>
    <w:rsid w:val="00873B79"/>
    <w:rsid w:val="008A3245"/>
    <w:rsid w:val="008A4615"/>
    <w:rsid w:val="008B425A"/>
    <w:rsid w:val="008C4429"/>
    <w:rsid w:val="008E2032"/>
    <w:rsid w:val="008F1A95"/>
    <w:rsid w:val="008F6792"/>
    <w:rsid w:val="00901DF7"/>
    <w:rsid w:val="009208D5"/>
    <w:rsid w:val="0093502B"/>
    <w:rsid w:val="009360DC"/>
    <w:rsid w:val="009363CD"/>
    <w:rsid w:val="009607A1"/>
    <w:rsid w:val="009729C5"/>
    <w:rsid w:val="00984BFE"/>
    <w:rsid w:val="009C4182"/>
    <w:rsid w:val="009D0205"/>
    <w:rsid w:val="009D4B94"/>
    <w:rsid w:val="009D52D7"/>
    <w:rsid w:val="009F57C3"/>
    <w:rsid w:val="009F66EC"/>
    <w:rsid w:val="00A04BC4"/>
    <w:rsid w:val="00A07135"/>
    <w:rsid w:val="00A11D46"/>
    <w:rsid w:val="00A13DE7"/>
    <w:rsid w:val="00A17217"/>
    <w:rsid w:val="00A373EE"/>
    <w:rsid w:val="00A601D5"/>
    <w:rsid w:val="00A64263"/>
    <w:rsid w:val="00A67239"/>
    <w:rsid w:val="00A732C3"/>
    <w:rsid w:val="00A80CC0"/>
    <w:rsid w:val="00A83230"/>
    <w:rsid w:val="00A86C75"/>
    <w:rsid w:val="00A90BFF"/>
    <w:rsid w:val="00AA6350"/>
    <w:rsid w:val="00AB1F32"/>
    <w:rsid w:val="00AB7076"/>
    <w:rsid w:val="00AC083E"/>
    <w:rsid w:val="00AC5E4D"/>
    <w:rsid w:val="00AE7974"/>
    <w:rsid w:val="00AF0DDD"/>
    <w:rsid w:val="00AF1B45"/>
    <w:rsid w:val="00AF6805"/>
    <w:rsid w:val="00B0210B"/>
    <w:rsid w:val="00B0698F"/>
    <w:rsid w:val="00B2680D"/>
    <w:rsid w:val="00B400D3"/>
    <w:rsid w:val="00B43FFA"/>
    <w:rsid w:val="00B52F54"/>
    <w:rsid w:val="00B677E1"/>
    <w:rsid w:val="00B85C06"/>
    <w:rsid w:val="00BA5ED0"/>
    <w:rsid w:val="00BB7B7F"/>
    <w:rsid w:val="00BC06CA"/>
    <w:rsid w:val="00BF3397"/>
    <w:rsid w:val="00BF644B"/>
    <w:rsid w:val="00BF6950"/>
    <w:rsid w:val="00C13790"/>
    <w:rsid w:val="00C243BB"/>
    <w:rsid w:val="00C27CD8"/>
    <w:rsid w:val="00C346FC"/>
    <w:rsid w:val="00C46085"/>
    <w:rsid w:val="00C52631"/>
    <w:rsid w:val="00C56155"/>
    <w:rsid w:val="00C57F54"/>
    <w:rsid w:val="00C606D9"/>
    <w:rsid w:val="00C71543"/>
    <w:rsid w:val="00C76B27"/>
    <w:rsid w:val="00C94A2D"/>
    <w:rsid w:val="00C97A5C"/>
    <w:rsid w:val="00CA45FD"/>
    <w:rsid w:val="00CB6105"/>
    <w:rsid w:val="00CC3B5C"/>
    <w:rsid w:val="00CE2205"/>
    <w:rsid w:val="00CE631B"/>
    <w:rsid w:val="00CE7AE3"/>
    <w:rsid w:val="00CF7D40"/>
    <w:rsid w:val="00D03108"/>
    <w:rsid w:val="00D07E98"/>
    <w:rsid w:val="00D12C01"/>
    <w:rsid w:val="00D13DB7"/>
    <w:rsid w:val="00D218C0"/>
    <w:rsid w:val="00D266FF"/>
    <w:rsid w:val="00D54035"/>
    <w:rsid w:val="00D54C5C"/>
    <w:rsid w:val="00D61C5C"/>
    <w:rsid w:val="00D725E5"/>
    <w:rsid w:val="00D82D30"/>
    <w:rsid w:val="00D86C55"/>
    <w:rsid w:val="00DA165E"/>
    <w:rsid w:val="00DA289C"/>
    <w:rsid w:val="00DB5DDD"/>
    <w:rsid w:val="00DC401F"/>
    <w:rsid w:val="00DF4540"/>
    <w:rsid w:val="00E02566"/>
    <w:rsid w:val="00E03957"/>
    <w:rsid w:val="00E03FCF"/>
    <w:rsid w:val="00E14935"/>
    <w:rsid w:val="00E14BA5"/>
    <w:rsid w:val="00E165BD"/>
    <w:rsid w:val="00E16E32"/>
    <w:rsid w:val="00E45BA8"/>
    <w:rsid w:val="00E61178"/>
    <w:rsid w:val="00E61957"/>
    <w:rsid w:val="00E71931"/>
    <w:rsid w:val="00E73BE5"/>
    <w:rsid w:val="00E81FAF"/>
    <w:rsid w:val="00E84163"/>
    <w:rsid w:val="00E87628"/>
    <w:rsid w:val="00EB13E4"/>
    <w:rsid w:val="00EB3CC7"/>
    <w:rsid w:val="00EB3D7C"/>
    <w:rsid w:val="00EE74F2"/>
    <w:rsid w:val="00EF152C"/>
    <w:rsid w:val="00F0714C"/>
    <w:rsid w:val="00F07212"/>
    <w:rsid w:val="00F2639D"/>
    <w:rsid w:val="00F34D77"/>
    <w:rsid w:val="00F40C67"/>
    <w:rsid w:val="00F47E56"/>
    <w:rsid w:val="00F7415A"/>
    <w:rsid w:val="00F80DAE"/>
    <w:rsid w:val="00F874BF"/>
    <w:rsid w:val="00FA47B5"/>
    <w:rsid w:val="00FB17C7"/>
    <w:rsid w:val="00FB1852"/>
    <w:rsid w:val="00FC4EF1"/>
    <w:rsid w:val="00FF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75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F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8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op.co.uk/recip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28</cp:revision>
  <dcterms:created xsi:type="dcterms:W3CDTF">2022-03-02T17:22:00Z</dcterms:created>
  <dcterms:modified xsi:type="dcterms:W3CDTF">2022-03-22T08:37:00Z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