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7BB19" w14:textId="6D7BF164" w:rsidR="00F82408" w:rsidRPr="00DE7273" w:rsidRDefault="0046371D" w:rsidP="001F0AC4">
      <w:pPr>
        <w:pStyle w:val="FFLMainHeader"/>
        <w:rPr>
          <w:b/>
          <w:u w:val="none"/>
        </w:rPr>
      </w:pPr>
      <w:r w:rsidRPr="00DE7273">
        <w:rPr>
          <w:b/>
          <w:u w:val="none"/>
        </w:rPr>
        <w:t xml:space="preserve">Session </w:t>
      </w:r>
      <w:r w:rsidR="0026742F" w:rsidRPr="00DE7273">
        <w:rPr>
          <w:b/>
          <w:u w:val="none"/>
        </w:rPr>
        <w:t xml:space="preserve">11: </w:t>
      </w:r>
      <w:r w:rsidR="001561E7" w:rsidRPr="00DE7273">
        <w:rPr>
          <w:b/>
          <w:u w:val="none"/>
        </w:rPr>
        <w:t>Back to basics</w:t>
      </w:r>
    </w:p>
    <w:p w14:paraId="46E874B3" w14:textId="77777777" w:rsidR="00F82408" w:rsidRPr="001561E7" w:rsidRDefault="00F82408" w:rsidP="001F0AC4">
      <w:pPr>
        <w:pStyle w:val="FFLMainHeader"/>
        <w:rPr>
          <w:b/>
          <w:sz w:val="24"/>
          <w:szCs w:val="24"/>
          <w:u w:val="none"/>
        </w:rPr>
      </w:pPr>
    </w:p>
    <w:p w14:paraId="7B4964E6" w14:textId="77777777" w:rsidR="001561E7" w:rsidRPr="001561E7" w:rsidRDefault="001561E7" w:rsidP="001561E7">
      <w:pPr>
        <w:jc w:val="both"/>
        <w:rPr>
          <w:rFonts w:ascii="Arial" w:hAnsi="Arial" w:cs="Arial"/>
          <w:b/>
          <w:color w:val="000000" w:themeColor="text1"/>
        </w:rPr>
      </w:pPr>
      <w:r w:rsidRPr="001561E7">
        <w:rPr>
          <w:rFonts w:ascii="Arial" w:hAnsi="Arial" w:cs="Arial"/>
          <w:b/>
          <w:color w:val="000000" w:themeColor="text1"/>
        </w:rPr>
        <w:t xml:space="preserve">Welcome  </w:t>
      </w:r>
    </w:p>
    <w:p w14:paraId="49B0C0E4" w14:textId="77777777" w:rsidR="001561E7" w:rsidRPr="001561E7" w:rsidRDefault="001561E7" w:rsidP="001561E7">
      <w:pPr>
        <w:jc w:val="both"/>
        <w:rPr>
          <w:rFonts w:ascii="Arial" w:hAnsi="Arial" w:cs="Arial"/>
          <w:color w:val="000000" w:themeColor="text1"/>
        </w:rPr>
      </w:pPr>
      <w:r w:rsidRPr="001561E7">
        <w:rPr>
          <w:rFonts w:ascii="Arial" w:hAnsi="Arial" w:cs="Arial"/>
          <w:color w:val="000000" w:themeColor="text1"/>
        </w:rPr>
        <w:t xml:space="preserve">This session welcomes students back to the cooking area after their second module, i.e. sessions 6 - 10. By now, students should be becoming more confident and competent cooks. They should know the cooking area well, use equipment safely and wisely, and be able to prepare a range of ingredients and dishes independently. This session is about learning how to make a classic tomato ragu (sauce), which can then be used in many different ways in the future. It revises how to chop an onion. It also provides you with the opportunity to assess students' practical capability. You could use the </w:t>
      </w:r>
      <w:r w:rsidRPr="001561E7">
        <w:rPr>
          <w:rFonts w:ascii="Arial" w:hAnsi="Arial" w:cs="Arial"/>
          <w:i/>
          <w:color w:val="000000" w:themeColor="text1"/>
        </w:rPr>
        <w:t>practical observation sheet</w:t>
      </w:r>
      <w:r w:rsidRPr="001561E7">
        <w:rPr>
          <w:rFonts w:ascii="Arial" w:hAnsi="Arial" w:cs="Arial"/>
          <w:color w:val="000000" w:themeColor="text1"/>
        </w:rPr>
        <w:t xml:space="preserve"> to help.  </w:t>
      </w:r>
    </w:p>
    <w:p w14:paraId="1CE4D60E" w14:textId="77777777" w:rsidR="001561E7" w:rsidRPr="001561E7" w:rsidRDefault="001561E7" w:rsidP="001561E7">
      <w:pPr>
        <w:jc w:val="both"/>
        <w:rPr>
          <w:rFonts w:ascii="Arial" w:hAnsi="Arial" w:cs="Arial"/>
          <w:color w:val="000000" w:themeColor="text1"/>
        </w:rPr>
      </w:pPr>
    </w:p>
    <w:p w14:paraId="11F487CB" w14:textId="77777777" w:rsidR="001561E7" w:rsidRPr="001561E7" w:rsidRDefault="001561E7" w:rsidP="001561E7">
      <w:pPr>
        <w:jc w:val="both"/>
        <w:rPr>
          <w:rFonts w:ascii="Arial" w:hAnsi="Arial" w:cs="Arial"/>
          <w:color w:val="000000" w:themeColor="text1"/>
        </w:rPr>
      </w:pPr>
      <w:r w:rsidRPr="001561E7">
        <w:rPr>
          <w:rFonts w:ascii="Arial" w:hAnsi="Arial" w:cs="Arial"/>
          <w:color w:val="000000" w:themeColor="text1"/>
        </w:rPr>
        <w:t xml:space="preserve">During this session, students will make either a </w:t>
      </w:r>
      <w:r w:rsidRPr="001561E7">
        <w:rPr>
          <w:rFonts w:ascii="Arial" w:hAnsi="Arial" w:cs="Arial"/>
          <w:i/>
          <w:color w:val="000000" w:themeColor="text1"/>
        </w:rPr>
        <w:t>classic tomato ragu</w:t>
      </w:r>
      <w:r w:rsidRPr="001561E7">
        <w:rPr>
          <w:rFonts w:ascii="Arial" w:hAnsi="Arial" w:cs="Arial"/>
          <w:color w:val="000000" w:themeColor="text1"/>
        </w:rPr>
        <w:t xml:space="preserve"> or </w:t>
      </w:r>
      <w:r w:rsidRPr="001561E7">
        <w:rPr>
          <w:rFonts w:ascii="Arial" w:hAnsi="Arial" w:cs="Arial"/>
          <w:i/>
          <w:color w:val="000000" w:themeColor="text1"/>
        </w:rPr>
        <w:t>ratatouille</w:t>
      </w:r>
      <w:r w:rsidRPr="001561E7">
        <w:rPr>
          <w:rFonts w:ascii="Arial" w:hAnsi="Arial" w:cs="Arial"/>
          <w:color w:val="000000" w:themeColor="text1"/>
        </w:rPr>
        <w:t xml:space="preserve">. These have been chosen as they demonstrate how a simple tomato based sauce can form the basis of many dishes and meals, as well as being another opportunity to practice essential knife skills.  </w:t>
      </w:r>
    </w:p>
    <w:p w14:paraId="6D0A2CC4" w14:textId="77777777" w:rsidR="001561E7" w:rsidRPr="001561E7" w:rsidRDefault="001561E7" w:rsidP="001561E7">
      <w:pPr>
        <w:jc w:val="both"/>
        <w:rPr>
          <w:rFonts w:ascii="Arial" w:hAnsi="Arial" w:cs="Arial"/>
          <w:color w:val="000000" w:themeColor="text1"/>
        </w:rPr>
      </w:pPr>
    </w:p>
    <w:p w14:paraId="3A6459FC" w14:textId="77777777" w:rsidR="001561E7" w:rsidRPr="001561E7" w:rsidRDefault="001561E7" w:rsidP="001561E7">
      <w:pPr>
        <w:jc w:val="both"/>
        <w:rPr>
          <w:rFonts w:ascii="Arial" w:hAnsi="Arial" w:cs="Arial"/>
          <w:color w:val="000000" w:themeColor="text1"/>
        </w:rPr>
      </w:pPr>
      <w:r w:rsidRPr="001561E7">
        <w:rPr>
          <w:rFonts w:ascii="Arial" w:hAnsi="Arial" w:cs="Arial"/>
          <w:color w:val="000000" w:themeColor="text1"/>
        </w:rPr>
        <w:t xml:space="preserve">There is lots of room for students to be creative, selecting different ingredients that could be combined into the dishes. You could get your students to use the </w:t>
      </w:r>
      <w:r w:rsidRPr="001561E7">
        <w:rPr>
          <w:rFonts w:ascii="Arial" w:hAnsi="Arial" w:cs="Arial"/>
          <w:i/>
          <w:color w:val="000000" w:themeColor="text1"/>
        </w:rPr>
        <w:t>classic tomato ragu</w:t>
      </w:r>
      <w:r w:rsidRPr="001561E7">
        <w:rPr>
          <w:rFonts w:ascii="Arial" w:hAnsi="Arial" w:cs="Arial"/>
          <w:color w:val="000000" w:themeColor="text1"/>
        </w:rPr>
        <w:t xml:space="preserve"> or </w:t>
      </w:r>
      <w:r w:rsidRPr="001561E7">
        <w:rPr>
          <w:rFonts w:ascii="Arial" w:hAnsi="Arial" w:cs="Arial"/>
          <w:i/>
          <w:color w:val="000000" w:themeColor="text1"/>
        </w:rPr>
        <w:t>ratatouille</w:t>
      </w:r>
      <w:r w:rsidRPr="001561E7">
        <w:rPr>
          <w:rFonts w:ascii="Arial" w:hAnsi="Arial" w:cs="Arial"/>
          <w:color w:val="000000" w:themeColor="text1"/>
        </w:rPr>
        <w:t xml:space="preserve"> recipe writing frames before cooking to develop their own ideas. The students' own recipe creations could then be used in this session. </w:t>
      </w:r>
    </w:p>
    <w:p w14:paraId="5011EC75" w14:textId="6A00CFCA" w:rsidR="001561E7" w:rsidRPr="001561E7" w:rsidRDefault="00603780" w:rsidP="001561E7">
      <w:pPr>
        <w:rPr>
          <w:rFonts w:ascii="Arial" w:hAnsi="Arial" w:cs="Arial"/>
        </w:rPr>
      </w:pPr>
      <w:r w:rsidRPr="001561E7">
        <w:rPr>
          <w:rFonts w:ascii="Arial" w:hAnsi="Arial" w:cs="Arial"/>
          <w:color w:val="000000" w:themeColor="text1"/>
        </w:rPr>
        <w:br/>
      </w:r>
    </w:p>
    <w:p w14:paraId="5AA92529" w14:textId="3C306182"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noProof/>
          <w:lang w:eastAsia="en-GB"/>
        </w:rPr>
        <w:drawing>
          <wp:anchor distT="0" distB="0" distL="114300" distR="114300" simplePos="0" relativeHeight="251649024" behindDoc="1" locked="0" layoutInCell="1" allowOverlap="1" wp14:anchorId="2E8F71EA" wp14:editId="67DB5193">
            <wp:simplePos x="0" y="0"/>
            <wp:positionH relativeFrom="column">
              <wp:posOffset>3236341</wp:posOffset>
            </wp:positionH>
            <wp:positionV relativeFrom="paragraph">
              <wp:posOffset>11607</wp:posOffset>
            </wp:positionV>
            <wp:extent cx="2740025" cy="3810000"/>
            <wp:effectExtent l="0" t="0" r="3175" b="0"/>
            <wp:wrapTight wrapText="bothSides">
              <wp:wrapPolygon edited="0">
                <wp:start x="0" y="0"/>
                <wp:lineTo x="0" y="21492"/>
                <wp:lineTo x="21475" y="21492"/>
                <wp:lineTo x="21475" y="0"/>
                <wp:lineTo x="0" y="0"/>
              </wp:wrapPolygon>
            </wp:wrapTight>
            <wp:docPr id="2" name="Picture 2" descr="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1"/>
                    <pic:cNvPicPr>
                      <a:picLocks noChangeAspect="1" noChangeArrowheads="1"/>
                    </pic:cNvPicPr>
                  </pic:nvPicPr>
                  <pic:blipFill>
                    <a:blip r:embed="rId8">
                      <a:extLst>
                        <a:ext uri="{28A0092B-C50C-407E-A947-70E740481C1C}">
                          <a14:useLocalDpi xmlns:a14="http://schemas.microsoft.com/office/drawing/2010/main" val="0"/>
                        </a:ext>
                      </a:extLst>
                    </a:blip>
                    <a:srcRect t="7408"/>
                    <a:stretch>
                      <a:fillRect/>
                    </a:stretch>
                  </pic:blipFill>
                  <pic:spPr bwMode="auto">
                    <a:xfrm>
                      <a:off x="0" y="0"/>
                      <a:ext cx="2740025"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E7">
        <w:rPr>
          <w:rFonts w:ascii="Arial" w:hAnsi="Arial" w:cs="Arial"/>
        </w:rPr>
        <w:t xml:space="preserve">If you have an established lesson plan and/or recipe, which supports the aims and objectives of this session, feel free to use it instead. Look at the support materials provided within this session as they support this activity and may well be useful in your own lessons, e.g. worksheets, PowerPoint presentations.     </w:t>
      </w:r>
    </w:p>
    <w:p w14:paraId="26037BE0" w14:textId="77777777" w:rsidR="001561E7" w:rsidRPr="001561E7" w:rsidRDefault="001561E7" w:rsidP="001561E7">
      <w:pPr>
        <w:widowControl w:val="0"/>
        <w:autoSpaceDE w:val="0"/>
        <w:autoSpaceDN w:val="0"/>
        <w:adjustRightInd w:val="0"/>
        <w:ind w:right="-341"/>
        <w:jc w:val="both"/>
        <w:rPr>
          <w:rFonts w:ascii="Arial" w:hAnsi="Arial" w:cs="Arial"/>
        </w:rPr>
      </w:pPr>
    </w:p>
    <w:p w14:paraId="6EB3FC04"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This session can act as a stand-alone lesson, focusing on ragu sauce preparation and the safe use of the hob. Alternatively, it could be integrated into a series of lessons, e.g. exploring different ways in which a ragu sauce can be used in a variety of dishes.  </w:t>
      </w:r>
    </w:p>
    <w:p w14:paraId="3F933E29" w14:textId="77658F7D" w:rsidR="001F0AC4" w:rsidRPr="001561E7" w:rsidRDefault="001F0AC4" w:rsidP="00C5151F">
      <w:pPr>
        <w:jc w:val="both"/>
        <w:rPr>
          <w:rFonts w:ascii="Arial" w:hAnsi="Arial" w:cs="Arial"/>
          <w:noProof/>
        </w:rPr>
      </w:pPr>
    </w:p>
    <w:p w14:paraId="0EC482CA" w14:textId="77777777" w:rsidR="001F0AC4" w:rsidRPr="001561E7" w:rsidRDefault="001F0AC4" w:rsidP="001F0AC4">
      <w:pPr>
        <w:jc w:val="both"/>
        <w:rPr>
          <w:rFonts w:ascii="Arial" w:hAnsi="Arial" w:cs="Arial"/>
          <w:b/>
          <w:lang w:val="en-US"/>
        </w:rPr>
      </w:pPr>
    </w:p>
    <w:p w14:paraId="51638A8F" w14:textId="077F7F53" w:rsidR="001F0AC4" w:rsidRPr="001561E7" w:rsidRDefault="001F0AC4" w:rsidP="00C5151F">
      <w:pPr>
        <w:jc w:val="both"/>
        <w:rPr>
          <w:rFonts w:ascii="Arial" w:hAnsi="Arial" w:cs="Arial"/>
          <w:b/>
        </w:rPr>
      </w:pPr>
      <w:r w:rsidRPr="001561E7">
        <w:rPr>
          <w:rFonts w:ascii="Arial" w:hAnsi="Arial" w:cs="Arial"/>
          <w:b/>
        </w:rPr>
        <w:br w:type="page"/>
      </w:r>
    </w:p>
    <w:p w14:paraId="7F16DE18"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b/>
        </w:rPr>
        <w:lastRenderedPageBreak/>
        <w:t xml:space="preserve">Aims and objectives   </w:t>
      </w:r>
    </w:p>
    <w:p w14:paraId="2B533CAD" w14:textId="77777777" w:rsidR="001561E7" w:rsidRPr="001561E7" w:rsidRDefault="001561E7" w:rsidP="001561E7">
      <w:pPr>
        <w:widowControl w:val="0"/>
        <w:autoSpaceDE w:val="0"/>
        <w:autoSpaceDN w:val="0"/>
        <w:adjustRightInd w:val="0"/>
        <w:ind w:right="-341"/>
        <w:jc w:val="both"/>
        <w:rPr>
          <w:rFonts w:ascii="Arial" w:hAnsi="Arial" w:cs="Arial"/>
        </w:rPr>
      </w:pPr>
    </w:p>
    <w:p w14:paraId="334B795D" w14:textId="77777777" w:rsidR="001561E7" w:rsidRPr="001561E7" w:rsidRDefault="001561E7" w:rsidP="001561E7">
      <w:pPr>
        <w:widowControl w:val="0"/>
        <w:autoSpaceDE w:val="0"/>
        <w:autoSpaceDN w:val="0"/>
        <w:adjustRightInd w:val="0"/>
        <w:ind w:right="-341"/>
        <w:jc w:val="both"/>
        <w:rPr>
          <w:rFonts w:ascii="Arial" w:hAnsi="Arial" w:cs="Arial"/>
          <w:b/>
        </w:rPr>
      </w:pPr>
      <w:r w:rsidRPr="001561E7">
        <w:rPr>
          <w:rFonts w:ascii="Arial" w:hAnsi="Arial" w:cs="Arial"/>
          <w:b/>
        </w:rPr>
        <w:t xml:space="preserve">Aim </w:t>
      </w:r>
    </w:p>
    <w:p w14:paraId="717BA752"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For students to:  </w:t>
      </w:r>
    </w:p>
    <w:p w14:paraId="2FCEDA05" w14:textId="77777777" w:rsidR="001561E7" w:rsidRPr="001561E7" w:rsidRDefault="001561E7" w:rsidP="00DE7273">
      <w:pPr>
        <w:pStyle w:val="ListParagraph"/>
        <w:widowControl w:val="0"/>
        <w:numPr>
          <w:ilvl w:val="0"/>
          <w:numId w:val="3"/>
        </w:numPr>
        <w:autoSpaceDE w:val="0"/>
        <w:autoSpaceDN w:val="0"/>
        <w:adjustRightInd w:val="0"/>
        <w:ind w:right="-341"/>
        <w:jc w:val="both"/>
        <w:rPr>
          <w:rFonts w:ascii="Arial" w:hAnsi="Arial" w:cs="Arial"/>
        </w:rPr>
      </w:pPr>
      <w:r w:rsidRPr="001561E7">
        <w:rPr>
          <w:rFonts w:ascii="Arial" w:hAnsi="Arial" w:cs="Arial"/>
        </w:rPr>
        <w:t xml:space="preserve">make a </w:t>
      </w:r>
      <w:r w:rsidRPr="001561E7">
        <w:rPr>
          <w:rFonts w:ascii="Arial" w:hAnsi="Arial" w:cs="Arial"/>
          <w:i/>
        </w:rPr>
        <w:t>basic tomato ragu</w:t>
      </w:r>
      <w:r w:rsidRPr="001561E7">
        <w:rPr>
          <w:rFonts w:ascii="Arial" w:hAnsi="Arial" w:cs="Arial"/>
        </w:rPr>
        <w:t xml:space="preserve"> sauce and discover how it can form the basis of many of dishes and meals.   </w:t>
      </w:r>
    </w:p>
    <w:p w14:paraId="2D8EB494" w14:textId="77777777" w:rsidR="001561E7" w:rsidRPr="001561E7" w:rsidRDefault="001561E7" w:rsidP="001561E7">
      <w:pPr>
        <w:widowControl w:val="0"/>
        <w:autoSpaceDE w:val="0"/>
        <w:autoSpaceDN w:val="0"/>
        <w:adjustRightInd w:val="0"/>
        <w:ind w:right="-341"/>
        <w:jc w:val="both"/>
        <w:rPr>
          <w:rFonts w:ascii="Arial" w:hAnsi="Arial" w:cs="Arial"/>
        </w:rPr>
      </w:pPr>
    </w:p>
    <w:p w14:paraId="56B26589" w14:textId="77777777" w:rsidR="001561E7" w:rsidRPr="001561E7" w:rsidRDefault="001561E7" w:rsidP="001561E7">
      <w:pPr>
        <w:widowControl w:val="0"/>
        <w:autoSpaceDE w:val="0"/>
        <w:autoSpaceDN w:val="0"/>
        <w:adjustRightInd w:val="0"/>
        <w:ind w:right="-341"/>
        <w:jc w:val="both"/>
        <w:rPr>
          <w:rFonts w:ascii="Arial" w:hAnsi="Arial" w:cs="Arial"/>
          <w:b/>
        </w:rPr>
      </w:pPr>
      <w:r w:rsidRPr="001561E7">
        <w:rPr>
          <w:rFonts w:ascii="Arial" w:hAnsi="Arial" w:cs="Arial"/>
          <w:b/>
        </w:rPr>
        <w:t xml:space="preserve">Objectives  </w:t>
      </w:r>
    </w:p>
    <w:p w14:paraId="14EE1575"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Students should be able to:  </w:t>
      </w:r>
    </w:p>
    <w:p w14:paraId="0CB9F76F" w14:textId="77777777" w:rsidR="001561E7" w:rsidRPr="001561E7" w:rsidRDefault="001561E7" w:rsidP="00DE7273">
      <w:pPr>
        <w:pStyle w:val="ListParagraph"/>
        <w:widowControl w:val="0"/>
        <w:numPr>
          <w:ilvl w:val="0"/>
          <w:numId w:val="3"/>
        </w:numPr>
        <w:autoSpaceDE w:val="0"/>
        <w:autoSpaceDN w:val="0"/>
        <w:adjustRightInd w:val="0"/>
        <w:ind w:right="-341"/>
        <w:jc w:val="both"/>
        <w:rPr>
          <w:rFonts w:ascii="Arial" w:hAnsi="Arial" w:cs="Arial"/>
        </w:rPr>
      </w:pPr>
      <w:r w:rsidRPr="001561E7">
        <w:rPr>
          <w:rFonts w:ascii="Arial" w:hAnsi="Arial" w:cs="Arial"/>
        </w:rPr>
        <w:t xml:space="preserve">prepare an onion;  </w:t>
      </w:r>
    </w:p>
    <w:p w14:paraId="55560D34" w14:textId="77777777" w:rsidR="001561E7" w:rsidRPr="001561E7" w:rsidRDefault="001561E7" w:rsidP="00DE7273">
      <w:pPr>
        <w:pStyle w:val="ListParagraph"/>
        <w:widowControl w:val="0"/>
        <w:numPr>
          <w:ilvl w:val="0"/>
          <w:numId w:val="3"/>
        </w:numPr>
        <w:autoSpaceDE w:val="0"/>
        <w:autoSpaceDN w:val="0"/>
        <w:adjustRightInd w:val="0"/>
        <w:ind w:right="-341"/>
        <w:jc w:val="both"/>
        <w:rPr>
          <w:rFonts w:ascii="Arial" w:hAnsi="Arial" w:cs="Arial"/>
        </w:rPr>
      </w:pPr>
      <w:r w:rsidRPr="001561E7">
        <w:rPr>
          <w:rFonts w:ascii="Arial" w:hAnsi="Arial" w:cs="Arial"/>
        </w:rPr>
        <w:t>simmer a sauce;</w:t>
      </w:r>
    </w:p>
    <w:p w14:paraId="6145605A" w14:textId="77777777" w:rsidR="001561E7" w:rsidRPr="001561E7" w:rsidRDefault="001561E7" w:rsidP="00DE7273">
      <w:pPr>
        <w:pStyle w:val="ListParagraph"/>
        <w:widowControl w:val="0"/>
        <w:numPr>
          <w:ilvl w:val="0"/>
          <w:numId w:val="3"/>
        </w:numPr>
        <w:autoSpaceDE w:val="0"/>
        <w:autoSpaceDN w:val="0"/>
        <w:adjustRightInd w:val="0"/>
        <w:ind w:right="-341"/>
        <w:jc w:val="both"/>
        <w:rPr>
          <w:rFonts w:ascii="Arial" w:hAnsi="Arial" w:cs="Arial"/>
        </w:rPr>
      </w:pPr>
      <w:r w:rsidRPr="001561E7">
        <w:rPr>
          <w:rFonts w:ascii="Arial" w:hAnsi="Arial" w:cs="Arial"/>
        </w:rPr>
        <w:t xml:space="preserve">use the hob safely;   </w:t>
      </w:r>
    </w:p>
    <w:p w14:paraId="3D8E3C14" w14:textId="77777777" w:rsidR="001561E7" w:rsidRPr="001561E7" w:rsidRDefault="001561E7" w:rsidP="00DE7273">
      <w:pPr>
        <w:pStyle w:val="ListParagraph"/>
        <w:widowControl w:val="0"/>
        <w:numPr>
          <w:ilvl w:val="0"/>
          <w:numId w:val="3"/>
        </w:numPr>
        <w:autoSpaceDE w:val="0"/>
        <w:autoSpaceDN w:val="0"/>
        <w:adjustRightInd w:val="0"/>
        <w:ind w:right="-341"/>
        <w:jc w:val="both"/>
        <w:rPr>
          <w:rFonts w:ascii="Arial" w:hAnsi="Arial" w:cs="Arial"/>
        </w:rPr>
      </w:pPr>
      <w:r w:rsidRPr="001561E7">
        <w:rPr>
          <w:rFonts w:ascii="Arial" w:hAnsi="Arial" w:cs="Arial"/>
        </w:rPr>
        <w:t xml:space="preserve">make a tomato based dish, e.g. a </w:t>
      </w:r>
      <w:r w:rsidRPr="001561E7">
        <w:rPr>
          <w:rFonts w:ascii="Arial" w:hAnsi="Arial" w:cs="Arial"/>
          <w:i/>
        </w:rPr>
        <w:t>classic tomato ragu</w:t>
      </w:r>
      <w:r w:rsidRPr="001561E7">
        <w:rPr>
          <w:rFonts w:ascii="Arial" w:hAnsi="Arial" w:cs="Arial"/>
        </w:rPr>
        <w:t xml:space="preserve"> or </w:t>
      </w:r>
      <w:r w:rsidRPr="001561E7">
        <w:rPr>
          <w:rFonts w:ascii="Arial" w:hAnsi="Arial" w:cs="Arial"/>
          <w:i/>
        </w:rPr>
        <w:t>ratatouille</w:t>
      </w:r>
      <w:r w:rsidRPr="001561E7">
        <w:rPr>
          <w:rFonts w:ascii="Arial" w:hAnsi="Arial" w:cs="Arial"/>
        </w:rPr>
        <w:t xml:space="preserve">.   </w:t>
      </w:r>
    </w:p>
    <w:p w14:paraId="14A3ADE0" w14:textId="77777777" w:rsidR="001561E7" w:rsidRPr="001561E7" w:rsidRDefault="001561E7" w:rsidP="001561E7">
      <w:pPr>
        <w:widowControl w:val="0"/>
        <w:autoSpaceDE w:val="0"/>
        <w:autoSpaceDN w:val="0"/>
        <w:adjustRightInd w:val="0"/>
        <w:ind w:right="-341"/>
        <w:jc w:val="both"/>
        <w:rPr>
          <w:rFonts w:ascii="Arial" w:hAnsi="Arial" w:cs="Arial"/>
          <w:b/>
        </w:rPr>
      </w:pPr>
    </w:p>
    <w:p w14:paraId="66521F59" w14:textId="77777777" w:rsidR="001561E7" w:rsidRPr="001561E7" w:rsidRDefault="001561E7" w:rsidP="001561E7">
      <w:pPr>
        <w:jc w:val="both"/>
        <w:rPr>
          <w:rFonts w:ascii="Arial" w:hAnsi="Arial" w:cs="Arial"/>
          <w:b/>
        </w:rPr>
      </w:pPr>
      <w:r w:rsidRPr="001561E7">
        <w:rPr>
          <w:rFonts w:ascii="Arial" w:hAnsi="Arial" w:cs="Arial"/>
          <w:b/>
        </w:rPr>
        <w:t>Cooking session</w:t>
      </w:r>
    </w:p>
    <w:p w14:paraId="77898347" w14:textId="48614D27" w:rsidR="001561E7" w:rsidRPr="001561E7" w:rsidRDefault="001561E7" w:rsidP="001561E7">
      <w:pPr>
        <w:jc w:val="both"/>
        <w:rPr>
          <w:rFonts w:ascii="Arial" w:hAnsi="Arial" w:cs="Arial"/>
        </w:rPr>
      </w:pPr>
      <w:r w:rsidRPr="001561E7">
        <w:rPr>
          <w:rFonts w:ascii="Arial" w:hAnsi="Arial" w:cs="Arial"/>
        </w:rPr>
        <w:t xml:space="preserve">Two cooking session plans, based on the Licence to Cook recipes </w:t>
      </w:r>
      <w:r w:rsidR="00DE7273">
        <w:rPr>
          <w:rFonts w:ascii="Arial" w:hAnsi="Arial" w:cs="Arial"/>
        </w:rPr>
        <w:t xml:space="preserve">are </w:t>
      </w:r>
      <w:r w:rsidRPr="001561E7">
        <w:rPr>
          <w:rFonts w:ascii="Arial" w:hAnsi="Arial" w:cs="Arial"/>
        </w:rPr>
        <w:t>supplied within this session</w:t>
      </w:r>
      <w:r w:rsidR="00DE7273">
        <w:rPr>
          <w:rFonts w:ascii="Arial" w:hAnsi="Arial" w:cs="Arial"/>
        </w:rPr>
        <w:t>.</w:t>
      </w:r>
    </w:p>
    <w:p w14:paraId="717E34D9" w14:textId="77777777" w:rsidR="001561E7" w:rsidRPr="001561E7" w:rsidRDefault="001561E7" w:rsidP="001561E7">
      <w:pPr>
        <w:widowControl w:val="0"/>
        <w:autoSpaceDE w:val="0"/>
        <w:autoSpaceDN w:val="0"/>
        <w:adjustRightInd w:val="0"/>
        <w:ind w:right="-341"/>
        <w:jc w:val="both"/>
        <w:rPr>
          <w:rFonts w:ascii="Arial" w:hAnsi="Arial" w:cs="Arial"/>
        </w:rPr>
      </w:pPr>
    </w:p>
    <w:p w14:paraId="11BE64FE" w14:textId="5ACD9794"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If you have your own tried and tested </w:t>
      </w:r>
      <w:r w:rsidRPr="001561E7">
        <w:rPr>
          <w:rFonts w:ascii="Arial" w:hAnsi="Arial" w:cs="Arial"/>
          <w:i/>
        </w:rPr>
        <w:t>classic tomato ragu</w:t>
      </w:r>
      <w:r w:rsidRPr="001561E7">
        <w:rPr>
          <w:rFonts w:ascii="Arial" w:hAnsi="Arial" w:cs="Arial"/>
        </w:rPr>
        <w:t xml:space="preserve"> or </w:t>
      </w:r>
      <w:r w:rsidRPr="001561E7">
        <w:rPr>
          <w:rFonts w:ascii="Arial" w:hAnsi="Arial" w:cs="Arial"/>
          <w:i/>
        </w:rPr>
        <w:t>ratatouille</w:t>
      </w:r>
      <w:r w:rsidRPr="001561E7">
        <w:rPr>
          <w:rFonts w:ascii="Arial" w:hAnsi="Arial" w:cs="Arial"/>
        </w:rPr>
        <w:t xml:space="preserve"> recipe, feel free to use it instead. In addition, you may wish to make other types of sauces, such as Arrabbiata, Puttanesca or a tuna and pepper sauce.   You may wish to use the basic ragu sauce in a quick recipe, such as spinach and ricotta cannelloni. </w:t>
      </w:r>
    </w:p>
    <w:p w14:paraId="1FC033B8"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Each plan refers to aspects of healthy eating, wise food shopping and food safety and hygiene which are themes which run through each session. Suggestions can be found on page 9.   </w:t>
      </w:r>
    </w:p>
    <w:p w14:paraId="2B8CCFB8" w14:textId="77777777" w:rsidR="001561E7" w:rsidRPr="001561E7" w:rsidRDefault="001561E7" w:rsidP="001561E7">
      <w:pPr>
        <w:widowControl w:val="0"/>
        <w:autoSpaceDE w:val="0"/>
        <w:autoSpaceDN w:val="0"/>
        <w:adjustRightInd w:val="0"/>
        <w:ind w:right="-341"/>
        <w:jc w:val="both"/>
        <w:rPr>
          <w:rFonts w:ascii="Arial" w:hAnsi="Arial" w:cs="Arial"/>
        </w:rPr>
      </w:pPr>
    </w:p>
    <w:p w14:paraId="54099052" w14:textId="77777777" w:rsidR="001561E7" w:rsidRPr="001561E7" w:rsidRDefault="001561E7" w:rsidP="001561E7">
      <w:pPr>
        <w:jc w:val="both"/>
        <w:rPr>
          <w:rFonts w:ascii="Arial" w:hAnsi="Arial" w:cs="Arial"/>
          <w:b/>
        </w:rPr>
      </w:pPr>
      <w:r w:rsidRPr="001561E7">
        <w:rPr>
          <w:rFonts w:ascii="Arial" w:hAnsi="Arial" w:cs="Arial"/>
          <w:b/>
        </w:rPr>
        <w:t>Before the cooking session</w:t>
      </w:r>
    </w:p>
    <w:p w14:paraId="0DF288C3" w14:textId="77777777" w:rsidR="001561E7" w:rsidRPr="001561E7" w:rsidRDefault="001561E7" w:rsidP="001561E7">
      <w:pPr>
        <w:jc w:val="both"/>
        <w:rPr>
          <w:rFonts w:ascii="Arial" w:hAnsi="Arial" w:cs="Arial"/>
        </w:rPr>
      </w:pPr>
      <w:r w:rsidRPr="001561E7">
        <w:rPr>
          <w:rFonts w:ascii="Arial" w:hAnsi="Arial" w:cs="Arial"/>
        </w:rPr>
        <w:t xml:space="preserve">There are a number of factors that you need to consider before the cooking session. More detailed guidance is available in the </w:t>
      </w:r>
      <w:r w:rsidRPr="001561E7">
        <w:rPr>
          <w:rFonts w:ascii="Arial" w:hAnsi="Arial" w:cs="Arial"/>
          <w:i/>
        </w:rPr>
        <w:t>Cooking session</w:t>
      </w:r>
      <w:r w:rsidRPr="001561E7">
        <w:rPr>
          <w:rFonts w:ascii="Arial" w:hAnsi="Arial" w:cs="Arial"/>
        </w:rPr>
        <w:t xml:space="preserve"> guide. </w:t>
      </w:r>
    </w:p>
    <w:p w14:paraId="2C7554B1" w14:textId="77777777" w:rsidR="001561E7" w:rsidRPr="001561E7" w:rsidRDefault="001561E7" w:rsidP="001561E7">
      <w:pPr>
        <w:jc w:val="both"/>
        <w:rPr>
          <w:rFonts w:ascii="Arial" w:hAnsi="Arial" w:cs="Arial"/>
        </w:rPr>
      </w:pPr>
    </w:p>
    <w:p w14:paraId="2C3ED874" w14:textId="77777777" w:rsidR="001561E7" w:rsidRPr="001561E7" w:rsidRDefault="001561E7" w:rsidP="001561E7">
      <w:pPr>
        <w:jc w:val="both"/>
        <w:rPr>
          <w:rFonts w:ascii="Arial" w:hAnsi="Arial" w:cs="Arial"/>
        </w:rPr>
      </w:pPr>
      <w:r w:rsidRPr="001561E7">
        <w:rPr>
          <w:rFonts w:ascii="Arial" w:hAnsi="Arial" w:cs="Arial"/>
        </w:rPr>
        <w:t>You will need to consider:</w:t>
      </w:r>
    </w:p>
    <w:p w14:paraId="02029EEE" w14:textId="77777777" w:rsidR="001561E7" w:rsidRPr="001561E7" w:rsidRDefault="001561E7" w:rsidP="00DE7273">
      <w:pPr>
        <w:pStyle w:val="ListParagraph"/>
        <w:widowControl w:val="0"/>
        <w:numPr>
          <w:ilvl w:val="0"/>
          <w:numId w:val="4"/>
        </w:numPr>
        <w:autoSpaceDE w:val="0"/>
        <w:autoSpaceDN w:val="0"/>
        <w:adjustRightInd w:val="0"/>
        <w:jc w:val="both"/>
        <w:rPr>
          <w:rFonts w:ascii="Arial" w:hAnsi="Arial" w:cs="Arial"/>
        </w:rPr>
      </w:pPr>
      <w:r w:rsidRPr="001561E7">
        <w:rPr>
          <w:rFonts w:ascii="Arial" w:hAnsi="Arial" w:cs="Arial"/>
        </w:rPr>
        <w:t>Ingredients: who will be providing the ingredients and where will they be stored? The recipes call for a little oil for frying.  It may be easier for the school to provide the oil for students to share.</w:t>
      </w:r>
    </w:p>
    <w:p w14:paraId="3997BA32"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 xml:space="preserve">Recipe: are pupils going to use a printed-out copy or follow instructions on an interactive whiteboard? </w:t>
      </w:r>
    </w:p>
    <w:p w14:paraId="0CCEF0AD"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Equipment: is all the equipment needed for the session available, clean and in good working order? Check that all the hobs are in good working order and clean. Students will require the use of a saucepan - check that there are enough. For the ragu, students may also require an additional saucepan for cooking pasta and a colander for draining.</w:t>
      </w:r>
    </w:p>
    <w:p w14:paraId="79F3E586"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Aprons: do you have enough and are they clean?</w:t>
      </w:r>
    </w:p>
    <w:p w14:paraId="1CB94D3A"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Hair: do you have ties/bands for long hair?</w:t>
      </w:r>
    </w:p>
    <w:p w14:paraId="0BD4742E"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Containers: will students be able to take away the ragu/ratatouille they make? If so, in what?</w:t>
      </w:r>
    </w:p>
    <w:p w14:paraId="7079AE79"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Waste: do you have adequate disposal facilities, including recycling or composting?</w:t>
      </w:r>
    </w:p>
    <w:p w14:paraId="072746C8" w14:textId="77777777" w:rsidR="001561E7" w:rsidRPr="001561E7" w:rsidRDefault="001561E7" w:rsidP="00DE7273">
      <w:pPr>
        <w:pStyle w:val="ListParagraph"/>
        <w:numPr>
          <w:ilvl w:val="0"/>
          <w:numId w:val="4"/>
        </w:numPr>
        <w:jc w:val="both"/>
        <w:rPr>
          <w:rFonts w:ascii="Arial" w:hAnsi="Arial" w:cs="Arial"/>
        </w:rPr>
      </w:pPr>
      <w:r w:rsidRPr="001561E7">
        <w:rPr>
          <w:rFonts w:ascii="Arial" w:hAnsi="Arial" w:cs="Arial"/>
        </w:rPr>
        <w:t>Cooking area: is it clean and ready to use?</w:t>
      </w:r>
    </w:p>
    <w:p w14:paraId="340D0BDB" w14:textId="77777777" w:rsidR="001561E7" w:rsidRPr="001561E7" w:rsidRDefault="001561E7" w:rsidP="001561E7">
      <w:pPr>
        <w:widowControl w:val="0"/>
        <w:autoSpaceDE w:val="0"/>
        <w:autoSpaceDN w:val="0"/>
        <w:adjustRightInd w:val="0"/>
        <w:ind w:right="-341"/>
        <w:jc w:val="both"/>
        <w:rPr>
          <w:rFonts w:ascii="Arial" w:hAnsi="Arial" w:cs="Arial"/>
          <w:b/>
        </w:rPr>
      </w:pPr>
      <w:r w:rsidRPr="001561E7">
        <w:rPr>
          <w:rFonts w:ascii="Arial" w:hAnsi="Arial" w:cs="Arial"/>
          <w:b/>
        </w:rPr>
        <w:lastRenderedPageBreak/>
        <w:t xml:space="preserve">Differentiation and inclusion </w:t>
      </w:r>
    </w:p>
    <w:p w14:paraId="738CA78C"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Before this practical session, you will need to consider the age, ability and any special requirements of your students. This will determine recipe selection, any advanced ingredient preparation and equipment used.     </w:t>
      </w:r>
    </w:p>
    <w:p w14:paraId="7604A1A3" w14:textId="77777777" w:rsidR="001561E7" w:rsidRPr="001561E7" w:rsidRDefault="001561E7" w:rsidP="001561E7">
      <w:pPr>
        <w:widowControl w:val="0"/>
        <w:autoSpaceDE w:val="0"/>
        <w:autoSpaceDN w:val="0"/>
        <w:adjustRightInd w:val="0"/>
        <w:ind w:right="-341"/>
        <w:jc w:val="both"/>
        <w:rPr>
          <w:rFonts w:ascii="Arial" w:hAnsi="Arial" w:cs="Arial"/>
        </w:rPr>
      </w:pPr>
    </w:p>
    <w:p w14:paraId="2AB9ED1E"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rPr>
        <w:t xml:space="preserve">Do any of your students need: </w:t>
      </w:r>
    </w:p>
    <w:p w14:paraId="39CA57F6" w14:textId="77777777" w:rsidR="001561E7" w:rsidRPr="001561E7" w:rsidRDefault="001561E7" w:rsidP="00DE7273">
      <w:pPr>
        <w:pStyle w:val="ListParagraph"/>
        <w:widowControl w:val="0"/>
        <w:numPr>
          <w:ilvl w:val="0"/>
          <w:numId w:val="5"/>
        </w:numPr>
        <w:autoSpaceDE w:val="0"/>
        <w:autoSpaceDN w:val="0"/>
        <w:adjustRightInd w:val="0"/>
        <w:ind w:right="-341"/>
        <w:jc w:val="both"/>
        <w:rPr>
          <w:rFonts w:ascii="Arial" w:hAnsi="Arial" w:cs="Arial"/>
        </w:rPr>
      </w:pPr>
      <w:r w:rsidRPr="001561E7">
        <w:rPr>
          <w:rFonts w:ascii="Arial" w:hAnsi="Arial" w:cs="Arial"/>
        </w:rPr>
        <w:t>help preparing the onion? This could be chopped in a food processor.</w:t>
      </w:r>
    </w:p>
    <w:p w14:paraId="229D5DD2" w14:textId="77777777" w:rsidR="001561E7" w:rsidRPr="001561E7" w:rsidRDefault="001561E7" w:rsidP="00DE7273">
      <w:pPr>
        <w:pStyle w:val="ListParagraph"/>
        <w:widowControl w:val="0"/>
        <w:numPr>
          <w:ilvl w:val="0"/>
          <w:numId w:val="5"/>
        </w:numPr>
        <w:autoSpaceDE w:val="0"/>
        <w:autoSpaceDN w:val="0"/>
        <w:adjustRightInd w:val="0"/>
        <w:ind w:right="-341"/>
        <w:jc w:val="both"/>
        <w:rPr>
          <w:rFonts w:ascii="Arial" w:hAnsi="Arial" w:cs="Arial"/>
        </w:rPr>
      </w:pPr>
      <w:r w:rsidRPr="001561E7">
        <w:rPr>
          <w:rFonts w:ascii="Arial" w:hAnsi="Arial" w:cs="Arial"/>
        </w:rPr>
        <w:t xml:space="preserve">ready prepared ingredients, so that time can be spent on making the ragu, e.g. cooked pasta? </w:t>
      </w:r>
    </w:p>
    <w:p w14:paraId="0A2518E2" w14:textId="77777777" w:rsidR="001561E7" w:rsidRPr="001561E7" w:rsidRDefault="001561E7" w:rsidP="00DE7273">
      <w:pPr>
        <w:pStyle w:val="ListParagraph"/>
        <w:widowControl w:val="0"/>
        <w:numPr>
          <w:ilvl w:val="0"/>
          <w:numId w:val="5"/>
        </w:numPr>
        <w:autoSpaceDE w:val="0"/>
        <w:autoSpaceDN w:val="0"/>
        <w:adjustRightInd w:val="0"/>
        <w:ind w:right="-341"/>
        <w:jc w:val="both"/>
        <w:rPr>
          <w:rFonts w:ascii="Arial" w:hAnsi="Arial" w:cs="Arial"/>
        </w:rPr>
      </w:pPr>
      <w:r w:rsidRPr="001561E7">
        <w:rPr>
          <w:rFonts w:ascii="Arial" w:hAnsi="Arial" w:cs="Arial"/>
        </w:rPr>
        <w:t xml:space="preserve">to follow different recipes?  The </w:t>
      </w:r>
      <w:r w:rsidRPr="001561E7">
        <w:rPr>
          <w:rFonts w:ascii="Arial" w:hAnsi="Arial" w:cs="Arial"/>
          <w:i/>
        </w:rPr>
        <w:t>classic tomato ragu</w:t>
      </w:r>
      <w:r w:rsidRPr="001561E7">
        <w:rPr>
          <w:rFonts w:ascii="Arial" w:hAnsi="Arial" w:cs="Arial"/>
        </w:rPr>
        <w:t xml:space="preserve"> recipe is easier than the </w:t>
      </w:r>
      <w:r w:rsidRPr="001561E7">
        <w:rPr>
          <w:rFonts w:ascii="Arial" w:hAnsi="Arial" w:cs="Arial"/>
          <w:i/>
        </w:rPr>
        <w:t>ratatouille</w:t>
      </w:r>
      <w:r w:rsidRPr="001561E7">
        <w:rPr>
          <w:rFonts w:ascii="Arial" w:hAnsi="Arial" w:cs="Arial"/>
        </w:rPr>
        <w:t xml:space="preserve">.  </w:t>
      </w:r>
    </w:p>
    <w:p w14:paraId="4C38568A" w14:textId="77777777" w:rsidR="001561E7" w:rsidRPr="001561E7" w:rsidRDefault="001561E7" w:rsidP="00DE7273">
      <w:pPr>
        <w:pStyle w:val="ListParagraph"/>
        <w:widowControl w:val="0"/>
        <w:numPr>
          <w:ilvl w:val="0"/>
          <w:numId w:val="5"/>
        </w:numPr>
        <w:autoSpaceDE w:val="0"/>
        <w:autoSpaceDN w:val="0"/>
        <w:adjustRightInd w:val="0"/>
        <w:ind w:right="-341"/>
        <w:jc w:val="both"/>
        <w:rPr>
          <w:rFonts w:ascii="Arial" w:hAnsi="Arial" w:cs="Arial"/>
        </w:rPr>
      </w:pPr>
      <w:r w:rsidRPr="001561E7">
        <w:rPr>
          <w:rFonts w:ascii="Arial" w:hAnsi="Arial" w:cs="Arial"/>
        </w:rPr>
        <w:t>challenging, perhaps allowing them to cook and drain pasta too?</w:t>
      </w:r>
    </w:p>
    <w:p w14:paraId="285CCE11" w14:textId="77777777" w:rsidR="001561E7" w:rsidRPr="001561E7" w:rsidRDefault="001561E7" w:rsidP="00DE7273">
      <w:pPr>
        <w:pStyle w:val="ListParagraph"/>
        <w:widowControl w:val="0"/>
        <w:numPr>
          <w:ilvl w:val="0"/>
          <w:numId w:val="5"/>
        </w:numPr>
        <w:autoSpaceDE w:val="0"/>
        <w:autoSpaceDN w:val="0"/>
        <w:adjustRightInd w:val="0"/>
        <w:ind w:right="-341"/>
        <w:jc w:val="both"/>
        <w:rPr>
          <w:rFonts w:ascii="Arial" w:hAnsi="Arial" w:cs="Arial"/>
        </w:rPr>
      </w:pPr>
      <w:r w:rsidRPr="001561E7">
        <w:rPr>
          <w:rFonts w:ascii="Arial" w:hAnsi="Arial" w:cs="Arial"/>
        </w:rPr>
        <w:t xml:space="preserve">extension activities, such as developing the ragu into a main meal dish, e.g. spaghetti Bolognese?   </w:t>
      </w:r>
    </w:p>
    <w:p w14:paraId="0B5A252A" w14:textId="77777777" w:rsidR="001561E7" w:rsidRDefault="001561E7" w:rsidP="001561E7">
      <w:pPr>
        <w:widowControl w:val="0"/>
        <w:autoSpaceDE w:val="0"/>
        <w:autoSpaceDN w:val="0"/>
        <w:adjustRightInd w:val="0"/>
        <w:ind w:right="-341"/>
        <w:jc w:val="both"/>
        <w:rPr>
          <w:rFonts w:ascii="Arial Narrow" w:hAnsi="Arial Narrow"/>
        </w:rPr>
      </w:pPr>
    </w:p>
    <w:p w14:paraId="1C507E92" w14:textId="77777777" w:rsidR="001561E7" w:rsidRDefault="001561E7" w:rsidP="001561E7">
      <w:pPr>
        <w:widowControl w:val="0"/>
        <w:autoSpaceDE w:val="0"/>
        <w:autoSpaceDN w:val="0"/>
        <w:adjustRightInd w:val="0"/>
        <w:ind w:right="-341"/>
        <w:jc w:val="both"/>
        <w:rPr>
          <w:rFonts w:ascii="Arial Narrow" w:hAnsi="Arial Narrow"/>
          <w:b/>
          <w:sz w:val="36"/>
        </w:rPr>
      </w:pPr>
    </w:p>
    <w:p w14:paraId="5714775C" w14:textId="71A2822C" w:rsidR="001561E7" w:rsidRPr="001561E7" w:rsidRDefault="001561E7" w:rsidP="001561E7">
      <w:pPr>
        <w:widowControl w:val="0"/>
        <w:autoSpaceDE w:val="0"/>
        <w:autoSpaceDN w:val="0"/>
        <w:adjustRightInd w:val="0"/>
        <w:ind w:right="-341"/>
        <w:jc w:val="both"/>
        <w:rPr>
          <w:rFonts w:ascii="Arial" w:hAnsi="Arial" w:cs="Arial"/>
          <w:b/>
        </w:rPr>
      </w:pPr>
      <w:r w:rsidRPr="001561E7">
        <w:rPr>
          <w:rFonts w:ascii="Arial" w:hAnsi="Arial" w:cs="Arial"/>
          <w:b/>
        </w:rPr>
        <w:t xml:space="preserve">Demonstration </w:t>
      </w:r>
    </w:p>
    <w:p w14:paraId="4733F9D6" w14:textId="0268D3C4"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noProof/>
          <w:lang w:eastAsia="en-GB"/>
        </w:rPr>
        <w:drawing>
          <wp:anchor distT="0" distB="0" distL="114300" distR="114300" simplePos="0" relativeHeight="251650048" behindDoc="1" locked="0" layoutInCell="1" allowOverlap="1" wp14:anchorId="45C10FAC" wp14:editId="5E7D1DD4">
            <wp:simplePos x="0" y="0"/>
            <wp:positionH relativeFrom="column">
              <wp:posOffset>3101645</wp:posOffset>
            </wp:positionH>
            <wp:positionV relativeFrom="paragraph">
              <wp:posOffset>7874</wp:posOffset>
            </wp:positionV>
            <wp:extent cx="2798445" cy="1828800"/>
            <wp:effectExtent l="0" t="0" r="1905" b="0"/>
            <wp:wrapTight wrapText="bothSides">
              <wp:wrapPolygon edited="0">
                <wp:start x="0" y="0"/>
                <wp:lineTo x="0" y="21375"/>
                <wp:lineTo x="21468" y="21375"/>
                <wp:lineTo x="21468" y="0"/>
                <wp:lineTo x="0" y="0"/>
              </wp:wrapPolygon>
            </wp:wrapTight>
            <wp:docPr id="10" name="Picture 10" descr="DSC0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1931"/>
                    <pic:cNvPicPr>
                      <a:picLocks noChangeAspect="1" noChangeArrowheads="1"/>
                    </pic:cNvPicPr>
                  </pic:nvPicPr>
                  <pic:blipFill>
                    <a:blip r:embed="rId9">
                      <a:extLst>
                        <a:ext uri="{28A0092B-C50C-407E-A947-70E740481C1C}">
                          <a14:useLocalDpi xmlns:a14="http://schemas.microsoft.com/office/drawing/2010/main" val="0"/>
                        </a:ext>
                      </a:extLst>
                    </a:blip>
                    <a:srcRect t="3667" b="8340"/>
                    <a:stretch>
                      <a:fillRect/>
                    </a:stretch>
                  </pic:blipFill>
                  <pic:spPr bwMode="auto">
                    <a:xfrm>
                      <a:off x="0" y="0"/>
                      <a:ext cx="27984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E7">
        <w:rPr>
          <w:rFonts w:ascii="Arial" w:hAnsi="Arial" w:cs="Arial"/>
        </w:rPr>
        <w:t xml:space="preserve">During the session you will be running through the basic recipe - you may wish to demonstrate the onion preparation and garlic crushing to reinforce previous learning. </w:t>
      </w:r>
    </w:p>
    <w:p w14:paraId="3004526C" w14:textId="77777777" w:rsidR="001561E7" w:rsidRPr="001561E7" w:rsidRDefault="001561E7" w:rsidP="001561E7">
      <w:pPr>
        <w:jc w:val="both"/>
        <w:rPr>
          <w:rFonts w:ascii="Arial" w:hAnsi="Arial" w:cs="Arial"/>
        </w:rPr>
      </w:pPr>
    </w:p>
    <w:p w14:paraId="30DABE3F" w14:textId="77777777" w:rsidR="001561E7" w:rsidRPr="001561E7" w:rsidRDefault="001561E7" w:rsidP="001561E7">
      <w:pPr>
        <w:jc w:val="both"/>
        <w:rPr>
          <w:rFonts w:ascii="Arial" w:hAnsi="Arial" w:cs="Arial"/>
        </w:rPr>
      </w:pPr>
      <w:r w:rsidRPr="001561E7">
        <w:rPr>
          <w:rFonts w:ascii="Arial" w:hAnsi="Arial" w:cs="Arial"/>
        </w:rPr>
        <w:t>Ensure that you have all the ingredients and equipment you need before the session, perhaps on trays for ease, for your demonstration.</w:t>
      </w:r>
    </w:p>
    <w:p w14:paraId="52C13587" w14:textId="77777777" w:rsidR="001561E7" w:rsidRPr="001561E7" w:rsidRDefault="001561E7" w:rsidP="001561E7">
      <w:pPr>
        <w:jc w:val="both"/>
        <w:rPr>
          <w:rFonts w:ascii="Arial" w:hAnsi="Arial" w:cs="Arial"/>
        </w:rPr>
      </w:pPr>
    </w:p>
    <w:p w14:paraId="592F5030" w14:textId="5DAEE8CE" w:rsidR="001561E7" w:rsidRPr="001561E7" w:rsidRDefault="001561E7" w:rsidP="001561E7">
      <w:pPr>
        <w:jc w:val="both"/>
        <w:rPr>
          <w:rFonts w:ascii="Arial" w:hAnsi="Arial" w:cs="Arial"/>
        </w:rPr>
      </w:pPr>
      <w:r w:rsidRPr="001561E7">
        <w:rPr>
          <w:rFonts w:ascii="Arial" w:hAnsi="Arial" w:cs="Arial"/>
        </w:rPr>
        <w:t>Think about:</w:t>
      </w:r>
    </w:p>
    <w:p w14:paraId="07241A9B" w14:textId="1A260732" w:rsidR="001561E7" w:rsidRPr="001561E7" w:rsidRDefault="001561E7" w:rsidP="00DE7273">
      <w:pPr>
        <w:pStyle w:val="ListParagraph"/>
        <w:numPr>
          <w:ilvl w:val="0"/>
          <w:numId w:val="6"/>
        </w:numPr>
        <w:jc w:val="both"/>
        <w:rPr>
          <w:rFonts w:ascii="Arial" w:hAnsi="Arial" w:cs="Arial"/>
          <w:b/>
        </w:rPr>
      </w:pPr>
      <w:r w:rsidRPr="001561E7">
        <w:rPr>
          <w:noProof/>
          <w:lang w:eastAsia="en-GB"/>
        </w:rPr>
        <w:drawing>
          <wp:anchor distT="0" distB="0" distL="114300" distR="114300" simplePos="0" relativeHeight="251651072" behindDoc="1" locked="0" layoutInCell="1" allowOverlap="1" wp14:anchorId="1A83241C" wp14:editId="482BCA32">
            <wp:simplePos x="0" y="0"/>
            <wp:positionH relativeFrom="column">
              <wp:posOffset>3115945</wp:posOffset>
            </wp:positionH>
            <wp:positionV relativeFrom="paragraph">
              <wp:posOffset>6350</wp:posOffset>
            </wp:positionV>
            <wp:extent cx="2798445" cy="1828800"/>
            <wp:effectExtent l="0" t="0" r="1905" b="0"/>
            <wp:wrapTight wrapText="bothSides">
              <wp:wrapPolygon edited="0">
                <wp:start x="0" y="0"/>
                <wp:lineTo x="0" y="21375"/>
                <wp:lineTo x="21468" y="21375"/>
                <wp:lineTo x="21468" y="0"/>
                <wp:lineTo x="0" y="0"/>
              </wp:wrapPolygon>
            </wp:wrapTight>
            <wp:docPr id="9" name="Picture 9" descr="DSC0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1933"/>
                    <pic:cNvPicPr>
                      <a:picLocks noChangeAspect="1" noChangeArrowheads="1"/>
                    </pic:cNvPicPr>
                  </pic:nvPicPr>
                  <pic:blipFill>
                    <a:blip r:embed="rId10">
                      <a:extLst>
                        <a:ext uri="{28A0092B-C50C-407E-A947-70E740481C1C}">
                          <a14:useLocalDpi xmlns:a14="http://schemas.microsoft.com/office/drawing/2010/main" val="0"/>
                        </a:ext>
                      </a:extLst>
                    </a:blip>
                    <a:srcRect t="3651" b="8704"/>
                    <a:stretch>
                      <a:fillRect/>
                    </a:stretch>
                  </pic:blipFill>
                  <pic:spPr bwMode="auto">
                    <a:xfrm>
                      <a:off x="0" y="0"/>
                      <a:ext cx="27984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E7">
        <w:rPr>
          <w:rFonts w:ascii="Arial" w:hAnsi="Arial" w:cs="Arial"/>
        </w:rPr>
        <w:t>describing the ingredients and equipment used;</w:t>
      </w:r>
    </w:p>
    <w:p w14:paraId="0F1D65A2" w14:textId="00F72C56" w:rsidR="001561E7" w:rsidRPr="001561E7" w:rsidRDefault="001561E7" w:rsidP="00DE7273">
      <w:pPr>
        <w:pStyle w:val="ListParagraph"/>
        <w:numPr>
          <w:ilvl w:val="0"/>
          <w:numId w:val="6"/>
        </w:numPr>
        <w:jc w:val="both"/>
        <w:rPr>
          <w:rFonts w:ascii="Arial" w:hAnsi="Arial" w:cs="Arial"/>
          <w:b/>
        </w:rPr>
      </w:pPr>
      <w:r w:rsidRPr="001561E7">
        <w:rPr>
          <w:rFonts w:ascii="Arial" w:hAnsi="Arial" w:cs="Arial"/>
        </w:rPr>
        <w:t>highlighting how a basic tomato ragu sauce can be used in lots of different recipes;</w:t>
      </w:r>
    </w:p>
    <w:p w14:paraId="75D0A99A" w14:textId="77777777" w:rsidR="001561E7" w:rsidRPr="001561E7" w:rsidRDefault="001561E7" w:rsidP="00DE7273">
      <w:pPr>
        <w:pStyle w:val="ListParagraph"/>
        <w:numPr>
          <w:ilvl w:val="0"/>
          <w:numId w:val="6"/>
        </w:numPr>
        <w:jc w:val="both"/>
        <w:rPr>
          <w:rFonts w:ascii="Arial" w:hAnsi="Arial" w:cs="Arial"/>
          <w:b/>
        </w:rPr>
      </w:pPr>
      <w:r w:rsidRPr="001561E7">
        <w:rPr>
          <w:rFonts w:ascii="Arial" w:hAnsi="Arial" w:cs="Arial"/>
        </w:rPr>
        <w:t>showing how to simmer;</w:t>
      </w:r>
    </w:p>
    <w:p w14:paraId="61076A29" w14:textId="77777777" w:rsidR="001561E7" w:rsidRPr="001561E7" w:rsidRDefault="001561E7" w:rsidP="00DE7273">
      <w:pPr>
        <w:pStyle w:val="ListParagraph"/>
        <w:numPr>
          <w:ilvl w:val="0"/>
          <w:numId w:val="6"/>
        </w:numPr>
        <w:jc w:val="both"/>
        <w:rPr>
          <w:rFonts w:ascii="Arial" w:hAnsi="Arial" w:cs="Arial"/>
          <w:b/>
        </w:rPr>
      </w:pPr>
      <w:r w:rsidRPr="001561E7">
        <w:rPr>
          <w:rFonts w:ascii="Arial" w:hAnsi="Arial" w:cs="Arial"/>
        </w:rPr>
        <w:t>ensuring that students have followed and understood the method.</w:t>
      </w:r>
    </w:p>
    <w:p w14:paraId="7480926A" w14:textId="77777777" w:rsidR="001561E7" w:rsidRPr="001561E7" w:rsidRDefault="001561E7" w:rsidP="001561E7">
      <w:pPr>
        <w:jc w:val="both"/>
        <w:rPr>
          <w:rFonts w:ascii="Arial" w:hAnsi="Arial" w:cs="Arial"/>
          <w:b/>
        </w:rPr>
      </w:pPr>
    </w:p>
    <w:p w14:paraId="0EF20AD5" w14:textId="77777777" w:rsidR="001561E7" w:rsidRPr="001561E7" w:rsidRDefault="001561E7" w:rsidP="001561E7">
      <w:pPr>
        <w:jc w:val="both"/>
        <w:rPr>
          <w:rFonts w:ascii="Arial" w:hAnsi="Arial" w:cs="Arial"/>
        </w:rPr>
      </w:pPr>
    </w:p>
    <w:p w14:paraId="76964EDD" w14:textId="77777777" w:rsidR="001561E7" w:rsidRPr="001561E7" w:rsidRDefault="001561E7" w:rsidP="001561E7">
      <w:pPr>
        <w:jc w:val="both"/>
        <w:rPr>
          <w:rFonts w:ascii="Arial" w:hAnsi="Arial" w:cs="Arial"/>
        </w:rPr>
      </w:pPr>
      <w:r w:rsidRPr="001561E7">
        <w:rPr>
          <w:rFonts w:ascii="Arial" w:hAnsi="Arial" w:cs="Arial"/>
        </w:rPr>
        <w:t xml:space="preserve">More detailed guidance is available in the </w:t>
      </w:r>
      <w:r w:rsidRPr="001561E7">
        <w:rPr>
          <w:rFonts w:ascii="Arial" w:hAnsi="Arial" w:cs="Arial"/>
          <w:i/>
        </w:rPr>
        <w:t>Demonstrating</w:t>
      </w:r>
      <w:r w:rsidRPr="001561E7">
        <w:rPr>
          <w:rFonts w:ascii="Arial" w:hAnsi="Arial" w:cs="Arial"/>
        </w:rPr>
        <w:t xml:space="preserve"> guide.</w:t>
      </w:r>
    </w:p>
    <w:p w14:paraId="41444F65" w14:textId="77777777" w:rsidR="001561E7" w:rsidRPr="001561E7" w:rsidRDefault="001561E7" w:rsidP="00C5151F">
      <w:pPr>
        <w:jc w:val="both"/>
        <w:rPr>
          <w:rFonts w:ascii="Arial" w:hAnsi="Arial" w:cs="Arial"/>
        </w:rPr>
      </w:pPr>
    </w:p>
    <w:p w14:paraId="4A85B429" w14:textId="77777777" w:rsidR="001F0AC4" w:rsidRPr="001561E7" w:rsidRDefault="001F0AC4" w:rsidP="001F0AC4">
      <w:pPr>
        <w:rPr>
          <w:rFonts w:ascii="Arial" w:hAnsi="Arial" w:cs="Arial"/>
        </w:rPr>
      </w:pPr>
      <w:r w:rsidRPr="001561E7">
        <w:rPr>
          <w:rFonts w:ascii="Arial" w:hAnsi="Arial" w:cs="Arial"/>
        </w:rPr>
        <w:br w:type="page"/>
      </w:r>
    </w:p>
    <w:p w14:paraId="7677BB4F" w14:textId="77777777" w:rsidR="001561E7" w:rsidRPr="001561E7" w:rsidRDefault="001561E7" w:rsidP="001561E7">
      <w:pPr>
        <w:jc w:val="both"/>
        <w:rPr>
          <w:rFonts w:ascii="Arial" w:hAnsi="Arial" w:cs="Arial"/>
          <w:b/>
        </w:rPr>
      </w:pPr>
      <w:r w:rsidRPr="001561E7">
        <w:rPr>
          <w:rFonts w:ascii="Arial" w:hAnsi="Arial" w:cs="Arial"/>
          <w:b/>
        </w:rPr>
        <w:lastRenderedPageBreak/>
        <w:t>Risk assessment</w:t>
      </w:r>
    </w:p>
    <w:p w14:paraId="6A59B3FE" w14:textId="61047F8F" w:rsidR="001561E7" w:rsidRPr="001561E7" w:rsidRDefault="001561E7" w:rsidP="001561E7">
      <w:pPr>
        <w:jc w:val="both"/>
        <w:rPr>
          <w:rFonts w:ascii="Arial" w:hAnsi="Arial" w:cs="Arial"/>
        </w:rPr>
      </w:pPr>
      <w:r w:rsidRPr="001561E7">
        <w:rPr>
          <w:rFonts w:ascii="Arial" w:hAnsi="Arial" w:cs="Arial"/>
          <w:noProof/>
          <w:lang w:eastAsia="en-GB"/>
        </w:rPr>
        <w:drawing>
          <wp:anchor distT="0" distB="0" distL="114300" distR="114300" simplePos="0" relativeHeight="251652096" behindDoc="0" locked="0" layoutInCell="1" allowOverlap="1" wp14:anchorId="4CFBE472" wp14:editId="2BFB414A">
            <wp:simplePos x="0" y="0"/>
            <wp:positionH relativeFrom="column">
              <wp:posOffset>-628650</wp:posOffset>
            </wp:positionH>
            <wp:positionV relativeFrom="paragraph">
              <wp:posOffset>-33655</wp:posOffset>
            </wp:positionV>
            <wp:extent cx="558800" cy="446405"/>
            <wp:effectExtent l="0" t="0" r="0" b="0"/>
            <wp:wrapNone/>
            <wp:docPr id="13" name="Picture 13"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E7">
        <w:rPr>
          <w:rFonts w:ascii="Arial" w:hAnsi="Arial" w:cs="Arial"/>
        </w:rPr>
        <w:t xml:space="preserve">The two cooking session plans and recipes highlight a number of different hygiene and safety issues which need to be considered before, during and after the cooking session. </w:t>
      </w:r>
    </w:p>
    <w:p w14:paraId="0E5AFF81" w14:textId="77777777" w:rsidR="001561E7" w:rsidRPr="001561E7" w:rsidRDefault="001561E7" w:rsidP="001561E7">
      <w:pPr>
        <w:jc w:val="both"/>
        <w:rPr>
          <w:rFonts w:ascii="Arial" w:hAnsi="Arial" w:cs="Arial"/>
        </w:rPr>
      </w:pPr>
    </w:p>
    <w:p w14:paraId="54089E60" w14:textId="77777777" w:rsidR="001561E7" w:rsidRPr="001561E7" w:rsidRDefault="001561E7" w:rsidP="001561E7">
      <w:pPr>
        <w:jc w:val="both"/>
        <w:rPr>
          <w:rFonts w:ascii="Arial" w:hAnsi="Arial" w:cs="Arial"/>
        </w:rPr>
      </w:pPr>
      <w:r w:rsidRPr="001561E7">
        <w:rPr>
          <w:rFonts w:ascii="Arial" w:hAnsi="Arial" w:cs="Arial"/>
        </w:rPr>
        <w:t>Before the cooking session, you will need to assess these risks in relation to the number of students being taught, as well as their experience, and consider measures that can be put into place to manage the risk. Below are examples of potential risks, along with preventative measures.</w:t>
      </w:r>
    </w:p>
    <w:p w14:paraId="69B0B0A6" w14:textId="77777777" w:rsidR="001561E7" w:rsidRPr="001561E7" w:rsidRDefault="001561E7" w:rsidP="001561E7">
      <w:pPr>
        <w:jc w:val="both"/>
        <w:rPr>
          <w:rFonts w:ascii="Arial" w:hAnsi="Arial" w:cs="Arial"/>
        </w:rPr>
      </w:pPr>
    </w:p>
    <w:p w14:paraId="3A75C019" w14:textId="77777777" w:rsidR="001561E7" w:rsidRPr="001561E7" w:rsidRDefault="001561E7" w:rsidP="001561E7">
      <w:pPr>
        <w:jc w:val="both"/>
        <w:rPr>
          <w:rFonts w:ascii="Arial" w:hAnsi="Arial" w:cs="Arial"/>
          <w:b/>
          <w:i/>
        </w:rPr>
      </w:pPr>
      <w:r w:rsidRPr="001561E7">
        <w:rPr>
          <w:rFonts w:ascii="Arial" w:hAnsi="Arial" w:cs="Arial"/>
          <w:b/>
          <w:i/>
        </w:rPr>
        <w:t>Classic tomato ragu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1561E7" w:rsidRPr="001561E7" w14:paraId="170F9919" w14:textId="77777777" w:rsidTr="00505D59">
        <w:tc>
          <w:tcPr>
            <w:tcW w:w="3519" w:type="dxa"/>
          </w:tcPr>
          <w:p w14:paraId="52575938" w14:textId="77777777" w:rsidR="001561E7" w:rsidRPr="001561E7" w:rsidRDefault="001561E7" w:rsidP="00505D59">
            <w:pPr>
              <w:jc w:val="both"/>
              <w:rPr>
                <w:rFonts w:ascii="Arial" w:hAnsi="Arial" w:cs="Arial"/>
                <w:b/>
              </w:rPr>
            </w:pPr>
            <w:r w:rsidRPr="001561E7">
              <w:rPr>
                <w:rFonts w:ascii="Arial" w:hAnsi="Arial" w:cs="Arial"/>
                <w:b/>
              </w:rPr>
              <w:t>Potential risk</w:t>
            </w:r>
          </w:p>
        </w:tc>
        <w:tc>
          <w:tcPr>
            <w:tcW w:w="3519" w:type="dxa"/>
          </w:tcPr>
          <w:p w14:paraId="7C06A6E3" w14:textId="77777777" w:rsidR="001561E7" w:rsidRPr="001561E7" w:rsidRDefault="001561E7" w:rsidP="00505D59">
            <w:pPr>
              <w:jc w:val="both"/>
              <w:rPr>
                <w:rFonts w:ascii="Arial" w:hAnsi="Arial" w:cs="Arial"/>
                <w:b/>
              </w:rPr>
            </w:pPr>
            <w:r w:rsidRPr="001561E7">
              <w:rPr>
                <w:rFonts w:ascii="Arial" w:hAnsi="Arial" w:cs="Arial"/>
                <w:b/>
              </w:rPr>
              <w:t>Measure</w:t>
            </w:r>
          </w:p>
        </w:tc>
        <w:tc>
          <w:tcPr>
            <w:tcW w:w="1399" w:type="dxa"/>
          </w:tcPr>
          <w:p w14:paraId="263D41BC" w14:textId="77777777" w:rsidR="001561E7" w:rsidRPr="001561E7" w:rsidRDefault="001561E7" w:rsidP="00505D59">
            <w:pPr>
              <w:jc w:val="both"/>
              <w:rPr>
                <w:rFonts w:ascii="Arial" w:hAnsi="Arial" w:cs="Arial"/>
                <w:b/>
              </w:rPr>
            </w:pPr>
            <w:r w:rsidRPr="001561E7">
              <w:rPr>
                <w:rFonts w:ascii="Arial" w:hAnsi="Arial" w:cs="Arial"/>
                <w:b/>
              </w:rPr>
              <w:t xml:space="preserve">Likelihood </w:t>
            </w:r>
          </w:p>
        </w:tc>
      </w:tr>
      <w:tr w:rsidR="001561E7" w:rsidRPr="001561E7" w14:paraId="046AD7D5" w14:textId="77777777" w:rsidTr="00505D59">
        <w:tc>
          <w:tcPr>
            <w:tcW w:w="3519" w:type="dxa"/>
          </w:tcPr>
          <w:p w14:paraId="4C7118B7" w14:textId="77777777" w:rsidR="001561E7" w:rsidRPr="001561E7" w:rsidRDefault="001561E7" w:rsidP="00505D59">
            <w:pPr>
              <w:jc w:val="both"/>
              <w:rPr>
                <w:rFonts w:ascii="Arial" w:hAnsi="Arial" w:cs="Arial"/>
              </w:rPr>
            </w:pPr>
            <w:r w:rsidRPr="001561E7">
              <w:rPr>
                <w:rFonts w:ascii="Arial" w:hAnsi="Arial" w:cs="Arial"/>
              </w:rPr>
              <w:t>Cuts from using a knife unsafely</w:t>
            </w:r>
          </w:p>
        </w:tc>
        <w:tc>
          <w:tcPr>
            <w:tcW w:w="3519" w:type="dxa"/>
          </w:tcPr>
          <w:p w14:paraId="29CE0D02" w14:textId="77777777" w:rsidR="001561E7" w:rsidRPr="001561E7" w:rsidRDefault="001561E7" w:rsidP="00505D59">
            <w:pPr>
              <w:jc w:val="both"/>
              <w:rPr>
                <w:rFonts w:ascii="Arial" w:hAnsi="Arial" w:cs="Arial"/>
              </w:rPr>
            </w:pPr>
            <w:r w:rsidRPr="001561E7">
              <w:rPr>
                <w:rFonts w:ascii="Arial" w:hAnsi="Arial" w:cs="Arial"/>
              </w:rPr>
              <w:t>Demonstrate safe use of knives and monitor students’ use</w:t>
            </w:r>
          </w:p>
        </w:tc>
        <w:tc>
          <w:tcPr>
            <w:tcW w:w="1399" w:type="dxa"/>
          </w:tcPr>
          <w:p w14:paraId="60D5C81D" w14:textId="77777777" w:rsidR="001561E7" w:rsidRPr="001561E7" w:rsidRDefault="001561E7" w:rsidP="00505D59">
            <w:pPr>
              <w:jc w:val="both"/>
              <w:rPr>
                <w:rFonts w:ascii="Arial" w:hAnsi="Arial" w:cs="Arial"/>
              </w:rPr>
            </w:pPr>
            <w:r w:rsidRPr="001561E7">
              <w:rPr>
                <w:rFonts w:ascii="Arial" w:hAnsi="Arial" w:cs="Arial"/>
              </w:rPr>
              <w:t>Low</w:t>
            </w:r>
          </w:p>
        </w:tc>
      </w:tr>
      <w:tr w:rsidR="001561E7" w:rsidRPr="001561E7" w14:paraId="54109C87" w14:textId="77777777" w:rsidTr="00505D59">
        <w:tc>
          <w:tcPr>
            <w:tcW w:w="3519" w:type="dxa"/>
          </w:tcPr>
          <w:p w14:paraId="11E6AAF2" w14:textId="77777777" w:rsidR="001561E7" w:rsidRPr="001561E7" w:rsidRDefault="001561E7" w:rsidP="00505D59">
            <w:pPr>
              <w:jc w:val="both"/>
              <w:rPr>
                <w:rFonts w:ascii="Arial" w:hAnsi="Arial" w:cs="Arial"/>
              </w:rPr>
            </w:pPr>
            <w:r w:rsidRPr="001561E7">
              <w:rPr>
                <w:rFonts w:ascii="Arial" w:hAnsi="Arial" w:cs="Arial"/>
              </w:rPr>
              <w:t>Cuts due to running in room with knife</w:t>
            </w:r>
          </w:p>
        </w:tc>
        <w:tc>
          <w:tcPr>
            <w:tcW w:w="3519" w:type="dxa"/>
          </w:tcPr>
          <w:p w14:paraId="5938D1F7" w14:textId="77777777" w:rsidR="001561E7" w:rsidRPr="001561E7" w:rsidRDefault="001561E7" w:rsidP="00505D59">
            <w:pPr>
              <w:jc w:val="both"/>
              <w:rPr>
                <w:rFonts w:ascii="Arial" w:hAnsi="Arial" w:cs="Arial"/>
              </w:rPr>
            </w:pPr>
            <w:r w:rsidRPr="001561E7">
              <w:rPr>
                <w:rFonts w:ascii="Arial" w:hAnsi="Arial" w:cs="Arial"/>
              </w:rPr>
              <w:t>Remind students of rules in kitchen and instil safe conduct</w:t>
            </w:r>
          </w:p>
        </w:tc>
        <w:tc>
          <w:tcPr>
            <w:tcW w:w="1399" w:type="dxa"/>
          </w:tcPr>
          <w:p w14:paraId="73DBD894" w14:textId="77777777" w:rsidR="001561E7" w:rsidRPr="001561E7" w:rsidRDefault="001561E7" w:rsidP="00505D59">
            <w:pPr>
              <w:jc w:val="both"/>
              <w:rPr>
                <w:rFonts w:ascii="Arial" w:hAnsi="Arial" w:cs="Arial"/>
              </w:rPr>
            </w:pPr>
            <w:r w:rsidRPr="001561E7">
              <w:rPr>
                <w:rFonts w:ascii="Arial" w:hAnsi="Arial" w:cs="Arial"/>
              </w:rPr>
              <w:t>Low/Med</w:t>
            </w:r>
          </w:p>
        </w:tc>
      </w:tr>
      <w:tr w:rsidR="001561E7" w:rsidRPr="001561E7" w14:paraId="2FD4E5E1" w14:textId="77777777" w:rsidTr="00505D59">
        <w:tc>
          <w:tcPr>
            <w:tcW w:w="3519" w:type="dxa"/>
          </w:tcPr>
          <w:p w14:paraId="1C51BD23" w14:textId="77777777" w:rsidR="001561E7" w:rsidRPr="001561E7" w:rsidRDefault="001561E7" w:rsidP="00505D59">
            <w:pPr>
              <w:jc w:val="both"/>
              <w:rPr>
                <w:rFonts w:ascii="Arial" w:hAnsi="Arial" w:cs="Arial"/>
              </w:rPr>
            </w:pPr>
          </w:p>
        </w:tc>
        <w:tc>
          <w:tcPr>
            <w:tcW w:w="3519" w:type="dxa"/>
          </w:tcPr>
          <w:p w14:paraId="06D1B63E" w14:textId="77777777" w:rsidR="001561E7" w:rsidRPr="001561E7" w:rsidRDefault="001561E7" w:rsidP="00505D59">
            <w:pPr>
              <w:jc w:val="both"/>
              <w:rPr>
                <w:rFonts w:ascii="Arial" w:hAnsi="Arial" w:cs="Arial"/>
              </w:rPr>
            </w:pPr>
          </w:p>
        </w:tc>
        <w:tc>
          <w:tcPr>
            <w:tcW w:w="1399" w:type="dxa"/>
          </w:tcPr>
          <w:p w14:paraId="364929C9" w14:textId="77777777" w:rsidR="001561E7" w:rsidRPr="001561E7" w:rsidRDefault="001561E7" w:rsidP="00505D59">
            <w:pPr>
              <w:jc w:val="both"/>
              <w:rPr>
                <w:rFonts w:ascii="Arial" w:hAnsi="Arial" w:cs="Arial"/>
              </w:rPr>
            </w:pPr>
          </w:p>
        </w:tc>
      </w:tr>
      <w:tr w:rsidR="001561E7" w:rsidRPr="001561E7" w14:paraId="611AF7DD" w14:textId="77777777" w:rsidTr="00505D59">
        <w:tc>
          <w:tcPr>
            <w:tcW w:w="3519" w:type="dxa"/>
          </w:tcPr>
          <w:p w14:paraId="1583A4C2" w14:textId="77777777" w:rsidR="001561E7" w:rsidRPr="001561E7" w:rsidRDefault="001561E7" w:rsidP="00505D59">
            <w:pPr>
              <w:jc w:val="both"/>
              <w:rPr>
                <w:rFonts w:ascii="Arial" w:hAnsi="Arial" w:cs="Arial"/>
              </w:rPr>
            </w:pPr>
          </w:p>
        </w:tc>
        <w:tc>
          <w:tcPr>
            <w:tcW w:w="3519" w:type="dxa"/>
          </w:tcPr>
          <w:p w14:paraId="76546CE8" w14:textId="77777777" w:rsidR="001561E7" w:rsidRPr="001561E7" w:rsidRDefault="001561E7" w:rsidP="00505D59">
            <w:pPr>
              <w:jc w:val="both"/>
              <w:rPr>
                <w:rFonts w:ascii="Arial" w:hAnsi="Arial" w:cs="Arial"/>
              </w:rPr>
            </w:pPr>
          </w:p>
        </w:tc>
        <w:tc>
          <w:tcPr>
            <w:tcW w:w="1399" w:type="dxa"/>
          </w:tcPr>
          <w:p w14:paraId="1FE2F698" w14:textId="77777777" w:rsidR="001561E7" w:rsidRPr="001561E7" w:rsidRDefault="001561E7" w:rsidP="00505D59">
            <w:pPr>
              <w:jc w:val="both"/>
              <w:rPr>
                <w:rFonts w:ascii="Arial" w:hAnsi="Arial" w:cs="Arial"/>
              </w:rPr>
            </w:pPr>
          </w:p>
        </w:tc>
      </w:tr>
      <w:tr w:rsidR="001561E7" w:rsidRPr="001561E7" w14:paraId="190CCF86" w14:textId="77777777" w:rsidTr="00505D59">
        <w:tc>
          <w:tcPr>
            <w:tcW w:w="3519" w:type="dxa"/>
          </w:tcPr>
          <w:p w14:paraId="62A3C089" w14:textId="77777777" w:rsidR="001561E7" w:rsidRPr="001561E7" w:rsidRDefault="001561E7" w:rsidP="00505D59">
            <w:pPr>
              <w:jc w:val="both"/>
              <w:rPr>
                <w:rFonts w:ascii="Arial" w:hAnsi="Arial" w:cs="Arial"/>
              </w:rPr>
            </w:pPr>
          </w:p>
        </w:tc>
        <w:tc>
          <w:tcPr>
            <w:tcW w:w="3519" w:type="dxa"/>
          </w:tcPr>
          <w:p w14:paraId="3F1E2D26" w14:textId="77777777" w:rsidR="001561E7" w:rsidRPr="001561E7" w:rsidRDefault="001561E7" w:rsidP="00505D59">
            <w:pPr>
              <w:jc w:val="both"/>
              <w:rPr>
                <w:rFonts w:ascii="Arial" w:hAnsi="Arial" w:cs="Arial"/>
              </w:rPr>
            </w:pPr>
          </w:p>
        </w:tc>
        <w:tc>
          <w:tcPr>
            <w:tcW w:w="1399" w:type="dxa"/>
          </w:tcPr>
          <w:p w14:paraId="03B6DB6E" w14:textId="77777777" w:rsidR="001561E7" w:rsidRPr="001561E7" w:rsidRDefault="001561E7" w:rsidP="00505D59">
            <w:pPr>
              <w:jc w:val="both"/>
              <w:rPr>
                <w:rFonts w:ascii="Arial" w:hAnsi="Arial" w:cs="Arial"/>
              </w:rPr>
            </w:pPr>
          </w:p>
        </w:tc>
      </w:tr>
      <w:tr w:rsidR="001561E7" w:rsidRPr="001561E7" w14:paraId="219AA845" w14:textId="77777777" w:rsidTr="00505D59">
        <w:tc>
          <w:tcPr>
            <w:tcW w:w="3519" w:type="dxa"/>
          </w:tcPr>
          <w:p w14:paraId="1B8202E0" w14:textId="77777777" w:rsidR="001561E7" w:rsidRPr="001561E7" w:rsidRDefault="001561E7" w:rsidP="00505D59">
            <w:pPr>
              <w:jc w:val="both"/>
              <w:rPr>
                <w:rFonts w:ascii="Arial" w:hAnsi="Arial" w:cs="Arial"/>
              </w:rPr>
            </w:pPr>
          </w:p>
        </w:tc>
        <w:tc>
          <w:tcPr>
            <w:tcW w:w="3519" w:type="dxa"/>
          </w:tcPr>
          <w:p w14:paraId="65B511E1" w14:textId="77777777" w:rsidR="001561E7" w:rsidRPr="001561E7" w:rsidRDefault="001561E7" w:rsidP="00505D59">
            <w:pPr>
              <w:jc w:val="both"/>
              <w:rPr>
                <w:rFonts w:ascii="Arial" w:hAnsi="Arial" w:cs="Arial"/>
              </w:rPr>
            </w:pPr>
          </w:p>
        </w:tc>
        <w:tc>
          <w:tcPr>
            <w:tcW w:w="1399" w:type="dxa"/>
          </w:tcPr>
          <w:p w14:paraId="6E7BE204" w14:textId="77777777" w:rsidR="001561E7" w:rsidRPr="001561E7" w:rsidRDefault="001561E7" w:rsidP="00505D59">
            <w:pPr>
              <w:jc w:val="both"/>
              <w:rPr>
                <w:rFonts w:ascii="Arial" w:hAnsi="Arial" w:cs="Arial"/>
              </w:rPr>
            </w:pPr>
          </w:p>
        </w:tc>
      </w:tr>
    </w:tbl>
    <w:p w14:paraId="45361970" w14:textId="77777777" w:rsidR="001561E7" w:rsidRPr="001561E7" w:rsidRDefault="001561E7" w:rsidP="001561E7">
      <w:pPr>
        <w:jc w:val="both"/>
        <w:rPr>
          <w:rFonts w:ascii="Arial" w:hAnsi="Arial" w:cs="Arial"/>
        </w:rPr>
      </w:pPr>
    </w:p>
    <w:p w14:paraId="477AA445" w14:textId="77777777" w:rsidR="001561E7" w:rsidRPr="001561E7" w:rsidRDefault="001561E7" w:rsidP="001561E7">
      <w:pPr>
        <w:jc w:val="both"/>
        <w:rPr>
          <w:rFonts w:ascii="Arial" w:hAnsi="Arial" w:cs="Arial"/>
          <w:b/>
          <w:i/>
        </w:rPr>
      </w:pPr>
      <w:r w:rsidRPr="001561E7">
        <w:rPr>
          <w:rFonts w:ascii="Arial" w:hAnsi="Arial" w:cs="Arial"/>
          <w:b/>
          <w:i/>
        </w:rPr>
        <w:t>Ratatouille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519"/>
        <w:gridCol w:w="1416"/>
      </w:tblGrid>
      <w:tr w:rsidR="001561E7" w:rsidRPr="001561E7" w14:paraId="10433F16" w14:textId="77777777" w:rsidTr="00505D59">
        <w:tc>
          <w:tcPr>
            <w:tcW w:w="3519" w:type="dxa"/>
          </w:tcPr>
          <w:p w14:paraId="46FCC8F4" w14:textId="77777777" w:rsidR="001561E7" w:rsidRPr="001561E7" w:rsidRDefault="001561E7" w:rsidP="00505D59">
            <w:pPr>
              <w:jc w:val="both"/>
              <w:rPr>
                <w:rFonts w:ascii="Arial" w:hAnsi="Arial" w:cs="Arial"/>
                <w:b/>
              </w:rPr>
            </w:pPr>
            <w:r w:rsidRPr="001561E7">
              <w:rPr>
                <w:rFonts w:ascii="Arial" w:hAnsi="Arial" w:cs="Arial"/>
                <w:b/>
              </w:rPr>
              <w:t>Potential risk</w:t>
            </w:r>
          </w:p>
        </w:tc>
        <w:tc>
          <w:tcPr>
            <w:tcW w:w="3519" w:type="dxa"/>
          </w:tcPr>
          <w:p w14:paraId="6AB602F8" w14:textId="77777777" w:rsidR="001561E7" w:rsidRPr="001561E7" w:rsidRDefault="001561E7" w:rsidP="00505D59">
            <w:pPr>
              <w:jc w:val="both"/>
              <w:rPr>
                <w:rFonts w:ascii="Arial" w:hAnsi="Arial" w:cs="Arial"/>
                <w:b/>
              </w:rPr>
            </w:pPr>
            <w:r w:rsidRPr="001561E7">
              <w:rPr>
                <w:rFonts w:ascii="Arial" w:hAnsi="Arial" w:cs="Arial"/>
                <w:b/>
              </w:rPr>
              <w:t>Measure</w:t>
            </w:r>
          </w:p>
        </w:tc>
        <w:tc>
          <w:tcPr>
            <w:tcW w:w="1399" w:type="dxa"/>
          </w:tcPr>
          <w:p w14:paraId="639CC520" w14:textId="77777777" w:rsidR="001561E7" w:rsidRPr="001561E7" w:rsidRDefault="001561E7" w:rsidP="00505D59">
            <w:pPr>
              <w:jc w:val="both"/>
              <w:rPr>
                <w:rFonts w:ascii="Arial" w:hAnsi="Arial" w:cs="Arial"/>
                <w:b/>
              </w:rPr>
            </w:pPr>
            <w:r w:rsidRPr="001561E7">
              <w:rPr>
                <w:rFonts w:ascii="Arial" w:hAnsi="Arial" w:cs="Arial"/>
                <w:b/>
              </w:rPr>
              <w:t>Likelihood</w:t>
            </w:r>
          </w:p>
        </w:tc>
      </w:tr>
      <w:tr w:rsidR="001561E7" w:rsidRPr="001561E7" w14:paraId="1EBE6649" w14:textId="77777777" w:rsidTr="00505D59">
        <w:tc>
          <w:tcPr>
            <w:tcW w:w="3519" w:type="dxa"/>
          </w:tcPr>
          <w:p w14:paraId="7ED7D607" w14:textId="77777777" w:rsidR="001561E7" w:rsidRPr="001561E7" w:rsidRDefault="001561E7" w:rsidP="00505D59">
            <w:pPr>
              <w:jc w:val="both"/>
              <w:rPr>
                <w:rFonts w:ascii="Arial" w:hAnsi="Arial" w:cs="Arial"/>
              </w:rPr>
            </w:pPr>
            <w:r w:rsidRPr="001561E7">
              <w:rPr>
                <w:rFonts w:ascii="Arial" w:hAnsi="Arial" w:cs="Arial"/>
              </w:rPr>
              <w:t>Dirt or food poisoning bacteria present on raw food, causing cross contamination</w:t>
            </w:r>
          </w:p>
        </w:tc>
        <w:tc>
          <w:tcPr>
            <w:tcW w:w="3519" w:type="dxa"/>
          </w:tcPr>
          <w:p w14:paraId="393ABCBC" w14:textId="77777777" w:rsidR="001561E7" w:rsidRPr="001561E7" w:rsidRDefault="001561E7" w:rsidP="00505D59">
            <w:pPr>
              <w:jc w:val="both"/>
              <w:rPr>
                <w:rFonts w:ascii="Arial" w:hAnsi="Arial" w:cs="Arial"/>
              </w:rPr>
            </w:pPr>
            <w:r w:rsidRPr="001561E7">
              <w:rPr>
                <w:rFonts w:ascii="Arial" w:hAnsi="Arial" w:cs="Arial"/>
              </w:rPr>
              <w:t>Wash vegetables</w:t>
            </w:r>
          </w:p>
        </w:tc>
        <w:tc>
          <w:tcPr>
            <w:tcW w:w="1399" w:type="dxa"/>
          </w:tcPr>
          <w:p w14:paraId="1D674B3F" w14:textId="77777777" w:rsidR="001561E7" w:rsidRPr="001561E7" w:rsidRDefault="001561E7" w:rsidP="00505D59">
            <w:pPr>
              <w:jc w:val="both"/>
              <w:rPr>
                <w:rFonts w:ascii="Arial" w:hAnsi="Arial" w:cs="Arial"/>
              </w:rPr>
            </w:pPr>
            <w:r w:rsidRPr="001561E7">
              <w:rPr>
                <w:rFonts w:ascii="Arial" w:hAnsi="Arial" w:cs="Arial"/>
              </w:rPr>
              <w:t>Low</w:t>
            </w:r>
          </w:p>
        </w:tc>
      </w:tr>
      <w:tr w:rsidR="001561E7" w:rsidRPr="001561E7" w14:paraId="285EA804" w14:textId="77777777" w:rsidTr="00505D59">
        <w:tc>
          <w:tcPr>
            <w:tcW w:w="3519" w:type="dxa"/>
          </w:tcPr>
          <w:p w14:paraId="0966D36B" w14:textId="77777777" w:rsidR="001561E7" w:rsidRPr="001561E7" w:rsidRDefault="001561E7" w:rsidP="00505D59">
            <w:pPr>
              <w:jc w:val="both"/>
              <w:rPr>
                <w:rFonts w:ascii="Arial" w:hAnsi="Arial" w:cs="Arial"/>
              </w:rPr>
            </w:pPr>
          </w:p>
        </w:tc>
        <w:tc>
          <w:tcPr>
            <w:tcW w:w="3519" w:type="dxa"/>
          </w:tcPr>
          <w:p w14:paraId="48C95BA1" w14:textId="77777777" w:rsidR="001561E7" w:rsidRPr="001561E7" w:rsidRDefault="001561E7" w:rsidP="00505D59">
            <w:pPr>
              <w:jc w:val="both"/>
              <w:rPr>
                <w:rFonts w:ascii="Arial" w:hAnsi="Arial" w:cs="Arial"/>
              </w:rPr>
            </w:pPr>
          </w:p>
        </w:tc>
        <w:tc>
          <w:tcPr>
            <w:tcW w:w="1399" w:type="dxa"/>
          </w:tcPr>
          <w:p w14:paraId="6FCD0C52" w14:textId="77777777" w:rsidR="001561E7" w:rsidRPr="001561E7" w:rsidRDefault="001561E7" w:rsidP="00505D59">
            <w:pPr>
              <w:jc w:val="both"/>
              <w:rPr>
                <w:rFonts w:ascii="Arial" w:hAnsi="Arial" w:cs="Arial"/>
              </w:rPr>
            </w:pPr>
          </w:p>
        </w:tc>
      </w:tr>
      <w:tr w:rsidR="001561E7" w:rsidRPr="001561E7" w14:paraId="72B25C6E" w14:textId="77777777" w:rsidTr="00505D59">
        <w:tc>
          <w:tcPr>
            <w:tcW w:w="3519" w:type="dxa"/>
          </w:tcPr>
          <w:p w14:paraId="52606F9A" w14:textId="77777777" w:rsidR="001561E7" w:rsidRPr="001561E7" w:rsidRDefault="001561E7" w:rsidP="00505D59">
            <w:pPr>
              <w:jc w:val="both"/>
              <w:rPr>
                <w:rFonts w:ascii="Arial" w:hAnsi="Arial" w:cs="Arial"/>
              </w:rPr>
            </w:pPr>
          </w:p>
        </w:tc>
        <w:tc>
          <w:tcPr>
            <w:tcW w:w="3519" w:type="dxa"/>
          </w:tcPr>
          <w:p w14:paraId="58A65217" w14:textId="77777777" w:rsidR="001561E7" w:rsidRPr="001561E7" w:rsidRDefault="001561E7" w:rsidP="00505D59">
            <w:pPr>
              <w:jc w:val="both"/>
              <w:rPr>
                <w:rFonts w:ascii="Arial" w:hAnsi="Arial" w:cs="Arial"/>
              </w:rPr>
            </w:pPr>
          </w:p>
        </w:tc>
        <w:tc>
          <w:tcPr>
            <w:tcW w:w="1399" w:type="dxa"/>
          </w:tcPr>
          <w:p w14:paraId="7FA832D0" w14:textId="77777777" w:rsidR="001561E7" w:rsidRPr="001561E7" w:rsidRDefault="001561E7" w:rsidP="00505D59">
            <w:pPr>
              <w:jc w:val="both"/>
              <w:rPr>
                <w:rFonts w:ascii="Arial" w:hAnsi="Arial" w:cs="Arial"/>
              </w:rPr>
            </w:pPr>
          </w:p>
        </w:tc>
      </w:tr>
      <w:tr w:rsidR="001561E7" w:rsidRPr="001561E7" w14:paraId="3B1F7972" w14:textId="77777777" w:rsidTr="00505D59">
        <w:tc>
          <w:tcPr>
            <w:tcW w:w="3519" w:type="dxa"/>
          </w:tcPr>
          <w:p w14:paraId="3F90E65E" w14:textId="77777777" w:rsidR="001561E7" w:rsidRPr="001561E7" w:rsidRDefault="001561E7" w:rsidP="00505D59">
            <w:pPr>
              <w:jc w:val="both"/>
              <w:rPr>
                <w:rFonts w:ascii="Arial" w:hAnsi="Arial" w:cs="Arial"/>
              </w:rPr>
            </w:pPr>
          </w:p>
        </w:tc>
        <w:tc>
          <w:tcPr>
            <w:tcW w:w="3519" w:type="dxa"/>
          </w:tcPr>
          <w:p w14:paraId="34E2681C" w14:textId="77777777" w:rsidR="001561E7" w:rsidRPr="001561E7" w:rsidRDefault="001561E7" w:rsidP="00505D59">
            <w:pPr>
              <w:jc w:val="both"/>
              <w:rPr>
                <w:rFonts w:ascii="Arial" w:hAnsi="Arial" w:cs="Arial"/>
              </w:rPr>
            </w:pPr>
          </w:p>
        </w:tc>
        <w:tc>
          <w:tcPr>
            <w:tcW w:w="1399" w:type="dxa"/>
          </w:tcPr>
          <w:p w14:paraId="6CC0CA58" w14:textId="77777777" w:rsidR="001561E7" w:rsidRPr="001561E7" w:rsidRDefault="001561E7" w:rsidP="00505D59">
            <w:pPr>
              <w:jc w:val="both"/>
              <w:rPr>
                <w:rFonts w:ascii="Arial" w:hAnsi="Arial" w:cs="Arial"/>
              </w:rPr>
            </w:pPr>
          </w:p>
        </w:tc>
      </w:tr>
      <w:tr w:rsidR="001561E7" w:rsidRPr="001561E7" w14:paraId="0C61090F" w14:textId="77777777" w:rsidTr="00505D59">
        <w:tc>
          <w:tcPr>
            <w:tcW w:w="3519" w:type="dxa"/>
          </w:tcPr>
          <w:p w14:paraId="4182DE69" w14:textId="77777777" w:rsidR="001561E7" w:rsidRPr="001561E7" w:rsidRDefault="001561E7" w:rsidP="00505D59">
            <w:pPr>
              <w:jc w:val="both"/>
              <w:rPr>
                <w:rFonts w:ascii="Arial" w:hAnsi="Arial" w:cs="Arial"/>
              </w:rPr>
            </w:pPr>
          </w:p>
        </w:tc>
        <w:tc>
          <w:tcPr>
            <w:tcW w:w="3519" w:type="dxa"/>
          </w:tcPr>
          <w:p w14:paraId="549B2D5F" w14:textId="77777777" w:rsidR="001561E7" w:rsidRPr="001561E7" w:rsidRDefault="001561E7" w:rsidP="00505D59">
            <w:pPr>
              <w:jc w:val="both"/>
              <w:rPr>
                <w:rFonts w:ascii="Arial" w:hAnsi="Arial" w:cs="Arial"/>
              </w:rPr>
            </w:pPr>
          </w:p>
        </w:tc>
        <w:tc>
          <w:tcPr>
            <w:tcW w:w="1399" w:type="dxa"/>
          </w:tcPr>
          <w:p w14:paraId="60287D70" w14:textId="77777777" w:rsidR="001561E7" w:rsidRPr="001561E7" w:rsidRDefault="001561E7" w:rsidP="00505D59">
            <w:pPr>
              <w:jc w:val="both"/>
              <w:rPr>
                <w:rFonts w:ascii="Arial" w:hAnsi="Arial" w:cs="Arial"/>
              </w:rPr>
            </w:pPr>
          </w:p>
        </w:tc>
      </w:tr>
    </w:tbl>
    <w:p w14:paraId="01A52FFD" w14:textId="77777777" w:rsidR="001561E7" w:rsidRPr="001561E7" w:rsidRDefault="001561E7" w:rsidP="001561E7">
      <w:pPr>
        <w:jc w:val="both"/>
        <w:rPr>
          <w:rFonts w:ascii="Arial" w:hAnsi="Arial" w:cs="Arial"/>
          <w:b/>
        </w:rPr>
      </w:pPr>
    </w:p>
    <w:p w14:paraId="392E9E7B" w14:textId="77777777" w:rsidR="001561E7" w:rsidRPr="001561E7" w:rsidRDefault="001561E7" w:rsidP="001561E7">
      <w:pPr>
        <w:jc w:val="both"/>
        <w:rPr>
          <w:rFonts w:ascii="Arial" w:hAnsi="Arial" w:cs="Arial"/>
          <w:b/>
        </w:rPr>
      </w:pPr>
      <w:r w:rsidRPr="001561E7">
        <w:rPr>
          <w:rFonts w:ascii="Arial" w:hAnsi="Arial" w:cs="Arial"/>
          <w:b/>
        </w:rPr>
        <w:t>Time</w:t>
      </w:r>
    </w:p>
    <w:p w14:paraId="4C82968C" w14:textId="77777777" w:rsidR="001561E7" w:rsidRPr="001561E7" w:rsidRDefault="001561E7" w:rsidP="001561E7">
      <w:pPr>
        <w:jc w:val="both"/>
        <w:rPr>
          <w:rFonts w:ascii="Arial" w:hAnsi="Arial" w:cs="Arial"/>
        </w:rPr>
      </w:pPr>
      <w:r w:rsidRPr="001561E7">
        <w:rPr>
          <w:rFonts w:ascii="Arial" w:hAnsi="Arial" w:cs="Arial"/>
        </w:rPr>
        <w:t>The session plans are based on a 60 minute session.</w:t>
      </w:r>
    </w:p>
    <w:p w14:paraId="48D65133" w14:textId="77777777" w:rsidR="001561E7" w:rsidRPr="001561E7" w:rsidRDefault="001561E7" w:rsidP="001561E7">
      <w:pPr>
        <w:jc w:val="both"/>
        <w:rPr>
          <w:rFonts w:ascii="Arial" w:hAnsi="Arial" w:cs="Arial"/>
        </w:rPr>
      </w:pPr>
    </w:p>
    <w:p w14:paraId="60F5F149" w14:textId="77777777" w:rsidR="001561E7" w:rsidRPr="001561E7" w:rsidRDefault="001561E7" w:rsidP="001561E7">
      <w:pPr>
        <w:jc w:val="both"/>
        <w:rPr>
          <w:rFonts w:ascii="Arial" w:hAnsi="Arial" w:cs="Arial"/>
        </w:rPr>
      </w:pPr>
      <w:r w:rsidRPr="001561E7">
        <w:rPr>
          <w:rFonts w:ascii="Arial" w:hAnsi="Arial" w:cs="Arial"/>
        </w:rPr>
        <w:t>If you have less time available, you will need to modify the session plan to better suit your circumstances. For example, within this session you might:</w:t>
      </w:r>
    </w:p>
    <w:p w14:paraId="56365C9A" w14:textId="77777777" w:rsidR="001561E7" w:rsidRPr="001561E7" w:rsidRDefault="001561E7" w:rsidP="00DE7273">
      <w:pPr>
        <w:pStyle w:val="ListParagraph"/>
        <w:numPr>
          <w:ilvl w:val="0"/>
          <w:numId w:val="7"/>
        </w:numPr>
        <w:jc w:val="both"/>
        <w:rPr>
          <w:rFonts w:ascii="Arial" w:hAnsi="Arial" w:cs="Arial"/>
        </w:rPr>
      </w:pPr>
      <w:r w:rsidRPr="001561E7">
        <w:rPr>
          <w:rFonts w:ascii="Arial" w:hAnsi="Arial" w:cs="Arial"/>
        </w:rPr>
        <w:t>demonstrate the safe use of the hob at another time;</w:t>
      </w:r>
    </w:p>
    <w:p w14:paraId="7E8B6D0A" w14:textId="77777777" w:rsidR="001561E7" w:rsidRPr="001561E7" w:rsidRDefault="001561E7" w:rsidP="00DE7273">
      <w:pPr>
        <w:pStyle w:val="ListParagraph"/>
        <w:numPr>
          <w:ilvl w:val="0"/>
          <w:numId w:val="7"/>
        </w:numPr>
        <w:jc w:val="both"/>
        <w:rPr>
          <w:rFonts w:ascii="Arial" w:hAnsi="Arial" w:cs="Arial"/>
        </w:rPr>
      </w:pPr>
      <w:r w:rsidRPr="001561E7">
        <w:rPr>
          <w:rFonts w:ascii="Arial" w:hAnsi="Arial" w:cs="Arial"/>
        </w:rPr>
        <w:t>demonstrate key aspects from the recipe, rather than every stage;</w:t>
      </w:r>
    </w:p>
    <w:p w14:paraId="45E30474" w14:textId="77777777" w:rsidR="001561E7" w:rsidRPr="001561E7" w:rsidRDefault="001561E7" w:rsidP="00DE7273">
      <w:pPr>
        <w:pStyle w:val="ListParagraph"/>
        <w:numPr>
          <w:ilvl w:val="0"/>
          <w:numId w:val="7"/>
        </w:numPr>
        <w:jc w:val="both"/>
        <w:rPr>
          <w:rFonts w:ascii="Arial" w:hAnsi="Arial" w:cs="Arial"/>
        </w:rPr>
      </w:pPr>
      <w:r w:rsidRPr="001561E7">
        <w:rPr>
          <w:rFonts w:ascii="Arial" w:hAnsi="Arial" w:cs="Arial"/>
        </w:rPr>
        <w:t>have ingredients pre-measured and/or prepared;</w:t>
      </w:r>
    </w:p>
    <w:p w14:paraId="312EBEAB" w14:textId="77777777" w:rsidR="001561E7" w:rsidRPr="001561E7" w:rsidRDefault="001561E7" w:rsidP="00DE7273">
      <w:pPr>
        <w:pStyle w:val="ListParagraph"/>
        <w:numPr>
          <w:ilvl w:val="0"/>
          <w:numId w:val="7"/>
        </w:numPr>
        <w:jc w:val="both"/>
        <w:rPr>
          <w:rFonts w:ascii="Arial" w:hAnsi="Arial" w:cs="Arial"/>
        </w:rPr>
      </w:pPr>
      <w:r w:rsidRPr="001561E7">
        <w:rPr>
          <w:rFonts w:ascii="Arial" w:hAnsi="Arial" w:cs="Arial"/>
        </w:rPr>
        <w:t>use pre-prepared garlic, e.g. in a tube, jar or frozen;</w:t>
      </w:r>
    </w:p>
    <w:p w14:paraId="69556881" w14:textId="77777777" w:rsidR="001561E7" w:rsidRPr="001561E7" w:rsidRDefault="001561E7" w:rsidP="00DE7273">
      <w:pPr>
        <w:pStyle w:val="ListParagraph"/>
        <w:numPr>
          <w:ilvl w:val="0"/>
          <w:numId w:val="7"/>
        </w:numPr>
        <w:jc w:val="both"/>
        <w:rPr>
          <w:rFonts w:ascii="Arial" w:hAnsi="Arial" w:cs="Arial"/>
        </w:rPr>
      </w:pPr>
      <w:r w:rsidRPr="001561E7">
        <w:rPr>
          <w:rFonts w:ascii="Arial" w:hAnsi="Arial" w:cs="Arial"/>
        </w:rPr>
        <w:t>allow students to work with a partner.</w:t>
      </w:r>
    </w:p>
    <w:p w14:paraId="3CD07DB8" w14:textId="0C971A86" w:rsidR="001F0AC4" w:rsidRPr="001561E7" w:rsidRDefault="001561E7" w:rsidP="001561E7">
      <w:pPr>
        <w:jc w:val="both"/>
        <w:rPr>
          <w:rFonts w:ascii="Arial" w:hAnsi="Arial" w:cs="Arial"/>
          <w:b/>
        </w:rPr>
      </w:pPr>
      <w:r>
        <w:rPr>
          <w:rFonts w:ascii="Arial Narrow" w:hAnsi="Arial Narrow"/>
        </w:rPr>
        <w:br w:type="page"/>
      </w:r>
    </w:p>
    <w:p w14:paraId="464CBAE1" w14:textId="77777777" w:rsidR="001561E7" w:rsidRPr="001561E7" w:rsidRDefault="001561E7" w:rsidP="001561E7">
      <w:pPr>
        <w:widowControl w:val="0"/>
        <w:autoSpaceDE w:val="0"/>
        <w:autoSpaceDN w:val="0"/>
        <w:adjustRightInd w:val="0"/>
        <w:ind w:right="-341"/>
        <w:jc w:val="both"/>
        <w:rPr>
          <w:rFonts w:ascii="Arial" w:hAnsi="Arial" w:cs="Arial"/>
        </w:rPr>
      </w:pPr>
      <w:r w:rsidRPr="001561E7">
        <w:rPr>
          <w:rFonts w:ascii="Arial" w:hAnsi="Arial" w:cs="Arial"/>
          <w:b/>
        </w:rPr>
        <w:lastRenderedPageBreak/>
        <w:t xml:space="preserve">During the lesson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6730"/>
        <w:gridCol w:w="1777"/>
      </w:tblGrid>
      <w:tr w:rsidR="001561E7" w:rsidRPr="001561E7" w14:paraId="50773EF2" w14:textId="77777777" w:rsidTr="00DE7273">
        <w:tc>
          <w:tcPr>
            <w:tcW w:w="992" w:type="dxa"/>
          </w:tcPr>
          <w:p w14:paraId="08AA2FF2" w14:textId="77777777" w:rsidR="001561E7" w:rsidRPr="001561E7" w:rsidRDefault="001561E7" w:rsidP="00505D59">
            <w:pPr>
              <w:widowControl w:val="0"/>
              <w:autoSpaceDE w:val="0"/>
              <w:autoSpaceDN w:val="0"/>
              <w:adjustRightInd w:val="0"/>
              <w:ind w:right="34"/>
              <w:jc w:val="both"/>
              <w:rPr>
                <w:rFonts w:ascii="Arial" w:hAnsi="Arial" w:cs="Arial"/>
                <w:b/>
              </w:rPr>
            </w:pPr>
            <w:r w:rsidRPr="001561E7">
              <w:rPr>
                <w:rFonts w:ascii="Arial" w:hAnsi="Arial" w:cs="Arial"/>
                <w:b/>
              </w:rPr>
              <w:t>Time (mins)</w:t>
            </w:r>
          </w:p>
        </w:tc>
        <w:tc>
          <w:tcPr>
            <w:tcW w:w="6947" w:type="dxa"/>
          </w:tcPr>
          <w:p w14:paraId="03FE011A" w14:textId="77777777" w:rsidR="001561E7" w:rsidRPr="001561E7" w:rsidRDefault="001561E7" w:rsidP="00505D59">
            <w:pPr>
              <w:widowControl w:val="0"/>
              <w:autoSpaceDE w:val="0"/>
              <w:autoSpaceDN w:val="0"/>
              <w:adjustRightInd w:val="0"/>
              <w:ind w:right="-341"/>
              <w:jc w:val="both"/>
              <w:rPr>
                <w:rFonts w:ascii="Arial" w:hAnsi="Arial" w:cs="Arial"/>
                <w:b/>
              </w:rPr>
            </w:pPr>
            <w:r w:rsidRPr="001561E7">
              <w:rPr>
                <w:rFonts w:ascii="Arial" w:hAnsi="Arial" w:cs="Arial"/>
                <w:b/>
              </w:rPr>
              <w:t xml:space="preserve">Activity: </w:t>
            </w:r>
            <w:r w:rsidRPr="001561E7">
              <w:rPr>
                <w:rFonts w:ascii="Arial" w:hAnsi="Arial" w:cs="Arial"/>
                <w:b/>
                <w:i/>
              </w:rPr>
              <w:t>Classic tomato ragu</w:t>
            </w:r>
            <w:r w:rsidRPr="001561E7">
              <w:rPr>
                <w:rFonts w:ascii="Arial" w:hAnsi="Arial" w:cs="Arial"/>
                <w:b/>
              </w:rPr>
              <w:t xml:space="preserve">  </w:t>
            </w:r>
          </w:p>
        </w:tc>
        <w:tc>
          <w:tcPr>
            <w:tcW w:w="1559" w:type="dxa"/>
          </w:tcPr>
          <w:p w14:paraId="427D0009" w14:textId="77777777" w:rsidR="001561E7" w:rsidRPr="001561E7" w:rsidRDefault="001561E7" w:rsidP="00505D59">
            <w:pPr>
              <w:widowControl w:val="0"/>
              <w:autoSpaceDE w:val="0"/>
              <w:autoSpaceDN w:val="0"/>
              <w:adjustRightInd w:val="0"/>
              <w:ind w:right="33"/>
              <w:jc w:val="both"/>
              <w:rPr>
                <w:rFonts w:ascii="Arial" w:hAnsi="Arial" w:cs="Arial"/>
                <w:b/>
              </w:rPr>
            </w:pPr>
            <w:r w:rsidRPr="001561E7">
              <w:rPr>
                <w:rFonts w:ascii="Arial" w:hAnsi="Arial" w:cs="Arial"/>
                <w:b/>
              </w:rPr>
              <w:t>Equipment/ Resources</w:t>
            </w:r>
          </w:p>
        </w:tc>
      </w:tr>
      <w:tr w:rsidR="001561E7" w:rsidRPr="001561E7" w14:paraId="2491F020" w14:textId="77777777" w:rsidTr="00DE7273">
        <w:tc>
          <w:tcPr>
            <w:tcW w:w="992" w:type="dxa"/>
          </w:tcPr>
          <w:p w14:paraId="09B6B66A" w14:textId="77777777" w:rsidR="001561E7" w:rsidRPr="001561E7" w:rsidRDefault="001561E7" w:rsidP="00505D59">
            <w:pPr>
              <w:widowControl w:val="0"/>
              <w:autoSpaceDE w:val="0"/>
              <w:autoSpaceDN w:val="0"/>
              <w:adjustRightInd w:val="0"/>
              <w:ind w:right="-341"/>
              <w:jc w:val="both"/>
              <w:rPr>
                <w:rFonts w:ascii="Arial" w:hAnsi="Arial" w:cs="Arial"/>
              </w:rPr>
            </w:pPr>
            <w:r w:rsidRPr="001561E7">
              <w:rPr>
                <w:rFonts w:ascii="Arial" w:hAnsi="Arial" w:cs="Arial"/>
              </w:rPr>
              <w:t>0</w:t>
            </w:r>
          </w:p>
        </w:tc>
        <w:tc>
          <w:tcPr>
            <w:tcW w:w="6947" w:type="dxa"/>
          </w:tcPr>
          <w:p w14:paraId="4180B495" w14:textId="77777777" w:rsidR="001561E7" w:rsidRPr="001561E7" w:rsidRDefault="001561E7" w:rsidP="00505D59">
            <w:pPr>
              <w:widowControl w:val="0"/>
              <w:autoSpaceDE w:val="0"/>
              <w:autoSpaceDN w:val="0"/>
              <w:adjustRightInd w:val="0"/>
              <w:ind w:right="-341"/>
              <w:jc w:val="both"/>
              <w:rPr>
                <w:rFonts w:ascii="Arial" w:hAnsi="Arial" w:cs="Arial"/>
              </w:rPr>
            </w:pPr>
            <w:r w:rsidRPr="001561E7">
              <w:rPr>
                <w:rFonts w:ascii="Arial" w:hAnsi="Arial" w:cs="Arial"/>
              </w:rPr>
              <w:t xml:space="preserve">Registration </w:t>
            </w:r>
          </w:p>
          <w:p w14:paraId="019C9B30" w14:textId="0B5773C9" w:rsidR="001561E7" w:rsidRPr="00DE7273" w:rsidRDefault="001561E7" w:rsidP="00DE7273">
            <w:pPr>
              <w:widowControl w:val="0"/>
              <w:autoSpaceDE w:val="0"/>
              <w:autoSpaceDN w:val="0"/>
              <w:adjustRightInd w:val="0"/>
              <w:ind w:right="-341"/>
              <w:rPr>
                <w:rStyle w:val="Hyperlink"/>
                <w:rFonts w:ascii="Arial" w:hAnsi="Arial" w:cs="Arial"/>
              </w:rPr>
            </w:pPr>
            <w:r w:rsidRPr="001561E7">
              <w:rPr>
                <w:rFonts w:ascii="Arial" w:hAnsi="Arial" w:cs="Arial"/>
              </w:rPr>
              <w:t xml:space="preserve">Explain to the students that they will be making a </w:t>
            </w:r>
            <w:r w:rsidR="00DE7273">
              <w:rPr>
                <w:rFonts w:ascii="Arial" w:hAnsi="Arial" w:cs="Arial"/>
              </w:rPr>
              <w:fldChar w:fldCharType="begin"/>
            </w:r>
            <w:r w:rsidR="00DE7273">
              <w:rPr>
                <w:rFonts w:ascii="Arial" w:hAnsi="Arial" w:cs="Arial"/>
              </w:rPr>
              <w:instrText xml:space="preserve"> HYPERLINK "https://www.foodafactoflife.org.uk/recipes/11-14-l2c/classic-tomato-ragu/" </w:instrText>
            </w:r>
            <w:r w:rsidR="00DE7273">
              <w:rPr>
                <w:rFonts w:ascii="Arial" w:hAnsi="Arial" w:cs="Arial"/>
              </w:rPr>
            </w:r>
            <w:r w:rsidR="00DE7273">
              <w:rPr>
                <w:rFonts w:ascii="Arial" w:hAnsi="Arial" w:cs="Arial"/>
              </w:rPr>
              <w:fldChar w:fldCharType="separate"/>
            </w:r>
            <w:r w:rsidR="0039645E" w:rsidRPr="00DE7273">
              <w:rPr>
                <w:rStyle w:val="Hyperlink"/>
                <w:rFonts w:ascii="Arial" w:hAnsi="Arial" w:cs="Arial"/>
              </w:rPr>
              <w:t>classic tomato ragu.</w:t>
            </w:r>
            <w:r w:rsidRPr="00DE7273">
              <w:rPr>
                <w:rStyle w:val="Hyperlink"/>
                <w:rFonts w:ascii="Arial" w:hAnsi="Arial" w:cs="Arial"/>
              </w:rPr>
              <w:t xml:space="preserve"> </w:t>
            </w:r>
          </w:p>
          <w:p w14:paraId="6FFA38DB" w14:textId="364DF060" w:rsidR="001561E7" w:rsidRPr="001561E7" w:rsidRDefault="00DE7273" w:rsidP="00505D59">
            <w:pPr>
              <w:widowControl w:val="0"/>
              <w:autoSpaceDE w:val="0"/>
              <w:autoSpaceDN w:val="0"/>
              <w:adjustRightInd w:val="0"/>
              <w:jc w:val="both"/>
              <w:rPr>
                <w:rFonts w:ascii="Arial" w:hAnsi="Arial" w:cs="Arial"/>
              </w:rPr>
            </w:pPr>
            <w:r>
              <w:rPr>
                <w:rFonts w:ascii="Arial" w:hAnsi="Arial" w:cs="Arial"/>
              </w:rPr>
              <w:fldChar w:fldCharType="end"/>
            </w:r>
            <w:r w:rsidR="001561E7" w:rsidRPr="001561E7">
              <w:rPr>
                <w:rFonts w:ascii="Arial" w:hAnsi="Arial" w:cs="Arial"/>
              </w:rPr>
              <w:t xml:space="preserve">Go through the aims and objectives for the lesson.     </w:t>
            </w:r>
          </w:p>
        </w:tc>
        <w:tc>
          <w:tcPr>
            <w:tcW w:w="1559" w:type="dxa"/>
          </w:tcPr>
          <w:p w14:paraId="6D642125" w14:textId="77777777" w:rsidR="001561E7" w:rsidRPr="001561E7" w:rsidRDefault="001561E7" w:rsidP="00505D59">
            <w:pPr>
              <w:widowControl w:val="0"/>
              <w:autoSpaceDE w:val="0"/>
              <w:autoSpaceDN w:val="0"/>
              <w:adjustRightInd w:val="0"/>
              <w:ind w:right="-341"/>
              <w:jc w:val="both"/>
              <w:rPr>
                <w:rFonts w:ascii="Arial" w:hAnsi="Arial" w:cs="Arial"/>
              </w:rPr>
            </w:pPr>
          </w:p>
          <w:p w14:paraId="168A4F18" w14:textId="6135FEF3" w:rsidR="00DE7273" w:rsidRDefault="001561E7" w:rsidP="00DE7273">
            <w:pPr>
              <w:widowControl w:val="0"/>
              <w:autoSpaceDE w:val="0"/>
              <w:autoSpaceDN w:val="0"/>
              <w:adjustRightInd w:val="0"/>
              <w:ind w:right="-341"/>
              <w:rPr>
                <w:rFonts w:ascii="Arial" w:hAnsi="Arial" w:cs="Arial"/>
              </w:rPr>
            </w:pPr>
            <w:r w:rsidRPr="001561E7">
              <w:rPr>
                <w:rFonts w:ascii="Arial" w:hAnsi="Arial" w:cs="Arial"/>
              </w:rPr>
              <w:t xml:space="preserve">PowerPoint </w:t>
            </w:r>
          </w:p>
          <w:p w14:paraId="1BE468B7" w14:textId="180030A8" w:rsidR="001561E7" w:rsidRPr="001561E7" w:rsidRDefault="000E178B" w:rsidP="00DE7273">
            <w:pPr>
              <w:widowControl w:val="0"/>
              <w:autoSpaceDE w:val="0"/>
              <w:autoSpaceDN w:val="0"/>
              <w:adjustRightInd w:val="0"/>
              <w:ind w:right="-341"/>
              <w:rPr>
                <w:rFonts w:ascii="Arial" w:hAnsi="Arial" w:cs="Arial"/>
              </w:rPr>
            </w:pPr>
            <w:hyperlink r:id="rId12" w:history="1">
              <w:r w:rsidR="00AC5B32" w:rsidRPr="00DE7273">
                <w:rPr>
                  <w:rStyle w:val="Hyperlink"/>
                  <w:rFonts w:ascii="Arial" w:hAnsi="Arial" w:cs="Arial"/>
                </w:rPr>
                <w:t>Classic tomato ragu recipe</w:t>
              </w:r>
            </w:hyperlink>
          </w:p>
        </w:tc>
      </w:tr>
      <w:tr w:rsidR="001561E7" w:rsidRPr="001561E7" w14:paraId="207C453A" w14:textId="77777777" w:rsidTr="00DE7273">
        <w:trPr>
          <w:cantSplit/>
        </w:trPr>
        <w:tc>
          <w:tcPr>
            <w:tcW w:w="992" w:type="dxa"/>
            <w:vMerge w:val="restart"/>
          </w:tcPr>
          <w:p w14:paraId="0DB5C595" w14:textId="77777777" w:rsidR="001561E7" w:rsidRPr="001561E7" w:rsidRDefault="001561E7" w:rsidP="00505D59">
            <w:pPr>
              <w:widowControl w:val="0"/>
              <w:autoSpaceDE w:val="0"/>
              <w:autoSpaceDN w:val="0"/>
              <w:adjustRightInd w:val="0"/>
              <w:ind w:right="-341"/>
              <w:jc w:val="both"/>
              <w:rPr>
                <w:rFonts w:ascii="Arial" w:hAnsi="Arial" w:cs="Arial"/>
              </w:rPr>
            </w:pPr>
            <w:r w:rsidRPr="001561E7">
              <w:rPr>
                <w:rFonts w:ascii="Arial" w:hAnsi="Arial" w:cs="Arial"/>
              </w:rPr>
              <w:t>5</w:t>
            </w:r>
          </w:p>
          <w:p w14:paraId="1169A353" w14:textId="6335B033" w:rsidR="001561E7" w:rsidRPr="001561E7" w:rsidRDefault="001561E7" w:rsidP="00505D59">
            <w:pPr>
              <w:widowControl w:val="0"/>
              <w:autoSpaceDE w:val="0"/>
              <w:autoSpaceDN w:val="0"/>
              <w:adjustRightInd w:val="0"/>
              <w:ind w:right="-341"/>
              <w:jc w:val="both"/>
              <w:rPr>
                <w:rFonts w:ascii="Arial" w:hAnsi="Arial" w:cs="Arial"/>
              </w:rPr>
            </w:pPr>
            <w:r w:rsidRPr="001561E7">
              <w:rPr>
                <w:rFonts w:ascii="Arial" w:hAnsi="Arial" w:cs="Arial"/>
                <w:noProof/>
                <w:lang w:eastAsia="en-GB"/>
              </w:rPr>
              <w:drawing>
                <wp:anchor distT="0" distB="0" distL="114300" distR="114300" simplePos="0" relativeHeight="251659264" behindDoc="0" locked="0" layoutInCell="1" allowOverlap="1" wp14:anchorId="610DA00A" wp14:editId="6E9B9F28">
                  <wp:simplePos x="0" y="0"/>
                  <wp:positionH relativeFrom="column">
                    <wp:posOffset>146685</wp:posOffset>
                  </wp:positionH>
                  <wp:positionV relativeFrom="paragraph">
                    <wp:posOffset>3857625</wp:posOffset>
                  </wp:positionV>
                  <wp:extent cx="336550" cy="268605"/>
                  <wp:effectExtent l="0" t="0" r="6350" b="0"/>
                  <wp:wrapNone/>
                  <wp:docPr id="16" name="Picture 16"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E7">
              <w:rPr>
                <w:rFonts w:ascii="Arial" w:hAnsi="Arial" w:cs="Arial"/>
                <w:noProof/>
                <w:lang w:eastAsia="en-GB"/>
              </w:rPr>
              <w:drawing>
                <wp:anchor distT="0" distB="0" distL="114300" distR="114300" simplePos="0" relativeHeight="251656192" behindDoc="0" locked="0" layoutInCell="1" allowOverlap="1" wp14:anchorId="62C17E44" wp14:editId="790AD045">
                  <wp:simplePos x="0" y="0"/>
                  <wp:positionH relativeFrom="column">
                    <wp:posOffset>146685</wp:posOffset>
                  </wp:positionH>
                  <wp:positionV relativeFrom="paragraph">
                    <wp:posOffset>2105025</wp:posOffset>
                  </wp:positionV>
                  <wp:extent cx="336550" cy="268605"/>
                  <wp:effectExtent l="0" t="0" r="6350" b="0"/>
                  <wp:wrapNone/>
                  <wp:docPr id="15" name="Picture 15"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1E7">
              <w:rPr>
                <w:rFonts w:ascii="Arial" w:hAnsi="Arial" w:cs="Arial"/>
                <w:noProof/>
                <w:lang w:eastAsia="en-GB"/>
              </w:rPr>
              <w:drawing>
                <wp:anchor distT="0" distB="0" distL="114300" distR="114300" simplePos="0" relativeHeight="251653120" behindDoc="0" locked="0" layoutInCell="1" allowOverlap="1" wp14:anchorId="3415E05A" wp14:editId="1FBC80A7">
                  <wp:simplePos x="0" y="0"/>
                  <wp:positionH relativeFrom="column">
                    <wp:posOffset>153670</wp:posOffset>
                  </wp:positionH>
                  <wp:positionV relativeFrom="paragraph">
                    <wp:posOffset>48895</wp:posOffset>
                  </wp:positionV>
                  <wp:extent cx="336550" cy="268605"/>
                  <wp:effectExtent l="0" t="0" r="6350" b="0"/>
                  <wp:wrapNone/>
                  <wp:docPr id="14" name="Picture 1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7" w:type="dxa"/>
          </w:tcPr>
          <w:p w14:paraId="1CAB517D" w14:textId="6F82A863" w:rsidR="001561E7" w:rsidRPr="001561E7" w:rsidRDefault="001561E7" w:rsidP="00505D59">
            <w:pPr>
              <w:jc w:val="both"/>
              <w:rPr>
                <w:rFonts w:ascii="Arial" w:hAnsi="Arial" w:cs="Arial"/>
              </w:rPr>
            </w:pPr>
            <w:r w:rsidRPr="001561E7">
              <w:rPr>
                <w:rFonts w:ascii="Arial" w:hAnsi="Arial" w:cs="Arial"/>
              </w:rPr>
              <w:t xml:space="preserve">Gather the students around a demonstration area, with your tray of ingredients and equipment. Ensure that all students have their apron on, hair tied </w:t>
            </w:r>
            <w:r w:rsidR="003B7498" w:rsidRPr="001561E7">
              <w:rPr>
                <w:rFonts w:ascii="Arial" w:hAnsi="Arial" w:cs="Arial"/>
              </w:rPr>
              <w:t>back,</w:t>
            </w:r>
            <w:r w:rsidRPr="001561E7">
              <w:rPr>
                <w:rFonts w:ascii="Arial" w:hAnsi="Arial" w:cs="Arial"/>
              </w:rPr>
              <w:t xml:space="preserve"> and hands washed.</w:t>
            </w:r>
          </w:p>
          <w:p w14:paraId="7361F3EF" w14:textId="77777777" w:rsidR="001561E7" w:rsidRPr="001561E7" w:rsidRDefault="001561E7" w:rsidP="00505D59">
            <w:pPr>
              <w:widowControl w:val="0"/>
              <w:autoSpaceDE w:val="0"/>
              <w:autoSpaceDN w:val="0"/>
              <w:adjustRightInd w:val="0"/>
              <w:ind w:right="34"/>
              <w:jc w:val="both"/>
              <w:rPr>
                <w:rFonts w:ascii="Arial" w:hAnsi="Arial" w:cs="Arial"/>
              </w:rPr>
            </w:pPr>
          </w:p>
          <w:p w14:paraId="0FD81BA0"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Briefly talk through the recipe - note your expectations, for example:  </w:t>
            </w:r>
          </w:p>
          <w:p w14:paraId="70A89014"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dicing the onion finely;    </w:t>
            </w:r>
          </w:p>
          <w:p w14:paraId="0DAC4FFF"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frying the onion and garlic gently;  </w:t>
            </w:r>
          </w:p>
          <w:p w14:paraId="26859F83"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simmering the ragu and adjusting seasoning to develop its flavour;  </w:t>
            </w:r>
          </w:p>
          <w:p w14:paraId="6F452F11"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using the hob safely;  </w:t>
            </w:r>
          </w:p>
          <w:p w14:paraId="4C2B8E25"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being hygienic and safe when preparing food.  </w:t>
            </w:r>
          </w:p>
        </w:tc>
        <w:tc>
          <w:tcPr>
            <w:tcW w:w="1559" w:type="dxa"/>
            <w:vMerge w:val="restart"/>
          </w:tcPr>
          <w:p w14:paraId="3DF8FBBB" w14:textId="77777777" w:rsidR="001561E7" w:rsidRPr="001561E7" w:rsidRDefault="001561E7" w:rsidP="00505D59">
            <w:pPr>
              <w:widowControl w:val="0"/>
              <w:autoSpaceDE w:val="0"/>
              <w:autoSpaceDN w:val="0"/>
              <w:adjustRightInd w:val="0"/>
              <w:jc w:val="both"/>
              <w:rPr>
                <w:rFonts w:ascii="Arial" w:hAnsi="Arial" w:cs="Arial"/>
              </w:rPr>
            </w:pPr>
            <w:r w:rsidRPr="001561E7">
              <w:rPr>
                <w:rFonts w:ascii="Arial" w:hAnsi="Arial" w:cs="Arial"/>
              </w:rPr>
              <w:t>Aprons</w:t>
            </w:r>
          </w:p>
          <w:p w14:paraId="13DE0A0E" w14:textId="77777777" w:rsidR="001561E7" w:rsidRPr="001561E7" w:rsidRDefault="001561E7" w:rsidP="00505D59">
            <w:pPr>
              <w:widowControl w:val="0"/>
              <w:autoSpaceDE w:val="0"/>
              <w:autoSpaceDN w:val="0"/>
              <w:adjustRightInd w:val="0"/>
              <w:jc w:val="both"/>
              <w:rPr>
                <w:rFonts w:ascii="Arial" w:hAnsi="Arial" w:cs="Arial"/>
              </w:rPr>
            </w:pPr>
          </w:p>
          <w:p w14:paraId="48347BC0" w14:textId="77777777" w:rsidR="001561E7" w:rsidRPr="001561E7" w:rsidRDefault="001561E7" w:rsidP="00505D59">
            <w:pPr>
              <w:widowControl w:val="0"/>
              <w:autoSpaceDE w:val="0"/>
              <w:autoSpaceDN w:val="0"/>
              <w:adjustRightInd w:val="0"/>
              <w:jc w:val="both"/>
              <w:rPr>
                <w:rFonts w:ascii="Arial" w:hAnsi="Arial" w:cs="Arial"/>
              </w:rPr>
            </w:pPr>
            <w:r w:rsidRPr="001561E7">
              <w:rPr>
                <w:rFonts w:ascii="Arial" w:hAnsi="Arial" w:cs="Arial"/>
              </w:rPr>
              <w:t>Demonstration ingredient and equipment tray</w:t>
            </w:r>
          </w:p>
        </w:tc>
      </w:tr>
      <w:tr w:rsidR="001561E7" w:rsidRPr="001561E7" w14:paraId="1D2EDF64" w14:textId="77777777" w:rsidTr="00DE7273">
        <w:trPr>
          <w:cantSplit/>
        </w:trPr>
        <w:tc>
          <w:tcPr>
            <w:tcW w:w="992" w:type="dxa"/>
            <w:vMerge/>
          </w:tcPr>
          <w:p w14:paraId="5A7878B1" w14:textId="77777777" w:rsidR="001561E7" w:rsidRPr="001561E7" w:rsidRDefault="001561E7" w:rsidP="00505D59">
            <w:pPr>
              <w:widowControl w:val="0"/>
              <w:autoSpaceDE w:val="0"/>
              <w:autoSpaceDN w:val="0"/>
              <w:adjustRightInd w:val="0"/>
              <w:ind w:right="-341"/>
              <w:jc w:val="both"/>
              <w:rPr>
                <w:rFonts w:ascii="Arial" w:hAnsi="Arial" w:cs="Arial"/>
              </w:rPr>
            </w:pPr>
          </w:p>
        </w:tc>
        <w:tc>
          <w:tcPr>
            <w:tcW w:w="6947" w:type="dxa"/>
          </w:tcPr>
          <w:p w14:paraId="5ABB0819"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Demonstration</w:t>
            </w:r>
          </w:p>
          <w:p w14:paraId="54329334" w14:textId="77777777" w:rsidR="001561E7" w:rsidRPr="001561E7" w:rsidRDefault="001561E7" w:rsidP="00505D59">
            <w:pPr>
              <w:jc w:val="both"/>
              <w:rPr>
                <w:rFonts w:ascii="Arial" w:hAnsi="Arial" w:cs="Arial"/>
              </w:rPr>
            </w:pPr>
            <w:r w:rsidRPr="001561E7">
              <w:rPr>
                <w:rFonts w:ascii="Arial" w:hAnsi="Arial" w:cs="Arial"/>
              </w:rPr>
              <w:t>* Place out the chopping board and vegetable knife. Have a small bowl or plate handy for peelings and other waste.</w:t>
            </w:r>
          </w:p>
          <w:p w14:paraId="33460FDA" w14:textId="77777777" w:rsidR="001561E7" w:rsidRPr="001561E7" w:rsidRDefault="001561E7" w:rsidP="00505D59">
            <w:pPr>
              <w:jc w:val="both"/>
              <w:rPr>
                <w:rFonts w:ascii="Arial" w:hAnsi="Arial" w:cs="Arial"/>
              </w:rPr>
            </w:pPr>
            <w:r w:rsidRPr="001561E7">
              <w:rPr>
                <w:rFonts w:ascii="Arial" w:hAnsi="Arial" w:cs="Arial"/>
              </w:rPr>
              <w:t>* Explain that you will be showing how to prepare an onion safely.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21DAEF7F" w14:textId="77777777" w:rsidR="001561E7" w:rsidRPr="001561E7" w:rsidRDefault="001561E7" w:rsidP="00505D59">
            <w:pPr>
              <w:jc w:val="both"/>
              <w:rPr>
                <w:rFonts w:ascii="Arial" w:hAnsi="Arial" w:cs="Arial"/>
              </w:rPr>
            </w:pPr>
            <w:r w:rsidRPr="001561E7">
              <w:rPr>
                <w:rFonts w:ascii="Arial" w:hAnsi="Arial" w:cs="Arial"/>
              </w:rPr>
              <w:t>* Remind students how to switch on the hob. If you have electric and gas hobs, you may need to show them both types.</w:t>
            </w:r>
          </w:p>
          <w:p w14:paraId="672291AF"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Go through the ingredients to check that all students remember how to prepare each item. You may need to recap crushing garlic. </w:t>
            </w:r>
          </w:p>
          <w:p w14:paraId="343BC968"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Explain to the students that the onion and garlic are fried in the oil – this helps to develop flavour, as well as making the onions soft. If time, you can show students this stage.</w:t>
            </w:r>
          </w:p>
          <w:p w14:paraId="74AA64A8"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xml:space="preserve">* Lastly, tomatoes and basil are added. The tomato sauce is then brought to the boil (rapid bubbling) and then to a simmer (gently bubbling). Talk about how this sauce is the basis of many other dishes, such as a Bolognese sauce, vegetable sauce or ratatouille. </w:t>
            </w:r>
          </w:p>
          <w:p w14:paraId="47E484FB" w14:textId="77777777" w:rsidR="001561E7" w:rsidRPr="001561E7" w:rsidRDefault="001561E7" w:rsidP="00505D59">
            <w:pPr>
              <w:widowControl w:val="0"/>
              <w:autoSpaceDE w:val="0"/>
              <w:autoSpaceDN w:val="0"/>
              <w:adjustRightInd w:val="0"/>
              <w:ind w:right="34"/>
              <w:jc w:val="both"/>
              <w:rPr>
                <w:rFonts w:ascii="Arial" w:hAnsi="Arial" w:cs="Arial"/>
              </w:rPr>
            </w:pPr>
            <w:r w:rsidRPr="001561E7">
              <w:rPr>
                <w:rFonts w:ascii="Arial" w:hAnsi="Arial" w:cs="Arial"/>
              </w:rPr>
              <w:t>* Remind students about using the hob safely and turning the saucepan handles away from the front edge.</w:t>
            </w:r>
          </w:p>
        </w:tc>
        <w:tc>
          <w:tcPr>
            <w:tcW w:w="1559" w:type="dxa"/>
            <w:vMerge/>
          </w:tcPr>
          <w:p w14:paraId="24CE6614" w14:textId="77777777" w:rsidR="001561E7" w:rsidRPr="001561E7" w:rsidRDefault="001561E7" w:rsidP="00505D59">
            <w:pPr>
              <w:widowControl w:val="0"/>
              <w:autoSpaceDE w:val="0"/>
              <w:autoSpaceDN w:val="0"/>
              <w:adjustRightInd w:val="0"/>
              <w:ind w:right="-341"/>
              <w:jc w:val="both"/>
              <w:rPr>
                <w:rFonts w:ascii="Arial" w:hAnsi="Arial" w:cs="Arial"/>
              </w:rPr>
            </w:pPr>
          </w:p>
        </w:tc>
      </w:tr>
    </w:tbl>
    <w:p w14:paraId="2573CDBE" w14:textId="77777777" w:rsidR="001F0AC4" w:rsidRPr="001561E7" w:rsidRDefault="001F0AC4" w:rsidP="001F0AC4">
      <w:pPr>
        <w:jc w:val="both"/>
        <w:rPr>
          <w:rFonts w:ascii="Arial" w:hAnsi="Arial" w:cs="Arial"/>
          <w:b/>
        </w:rPr>
      </w:pPr>
    </w:p>
    <w:p w14:paraId="70E17AFB" w14:textId="77777777" w:rsidR="001F0AC4" w:rsidRPr="001561E7" w:rsidRDefault="001F0AC4" w:rsidP="001F0AC4">
      <w:pPr>
        <w:rPr>
          <w:rFonts w:ascii="Arial" w:hAnsi="Arial" w:cs="Arial"/>
        </w:rPr>
      </w:pPr>
      <w:r w:rsidRPr="001561E7">
        <w:rPr>
          <w:rFonts w:ascii="Arial" w:hAnsi="Arial" w:cs="Arial"/>
        </w:rPr>
        <w:br w:type="page"/>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946"/>
        <w:gridCol w:w="1559"/>
      </w:tblGrid>
      <w:tr w:rsidR="00A40B16" w14:paraId="5800A36C" w14:textId="77777777" w:rsidTr="00505D59">
        <w:tc>
          <w:tcPr>
            <w:tcW w:w="993" w:type="dxa"/>
          </w:tcPr>
          <w:p w14:paraId="5EE37A7D" w14:textId="661DBF6A"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noProof/>
                <w:lang w:eastAsia="en-GB"/>
              </w:rPr>
              <w:lastRenderedPageBreak/>
              <w:drawing>
                <wp:anchor distT="0" distB="0" distL="114300" distR="114300" simplePos="0" relativeHeight="251660288" behindDoc="0" locked="0" layoutInCell="1" allowOverlap="1" wp14:anchorId="7DAFDDF8" wp14:editId="174FA947">
                  <wp:simplePos x="0" y="0"/>
                  <wp:positionH relativeFrom="column">
                    <wp:posOffset>146685</wp:posOffset>
                  </wp:positionH>
                  <wp:positionV relativeFrom="paragraph">
                    <wp:posOffset>884555</wp:posOffset>
                  </wp:positionV>
                  <wp:extent cx="336550" cy="268605"/>
                  <wp:effectExtent l="0" t="0" r="6350" b="0"/>
                  <wp:wrapNone/>
                  <wp:docPr id="17" name="Picture 17"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rPr>
              <w:t>15</w:t>
            </w:r>
          </w:p>
        </w:tc>
        <w:tc>
          <w:tcPr>
            <w:tcW w:w="6946" w:type="dxa"/>
          </w:tcPr>
          <w:p w14:paraId="57DEEFF1"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Ensure that all students wash their hands. Allow them to start making their </w:t>
            </w:r>
            <w:r w:rsidRPr="00A40B16">
              <w:rPr>
                <w:rFonts w:ascii="Arial" w:hAnsi="Arial" w:cs="Arial"/>
                <w:i/>
              </w:rPr>
              <w:t>classic tomato ragu</w:t>
            </w:r>
            <w:r w:rsidRPr="00A40B16">
              <w:rPr>
                <w:rFonts w:ascii="Arial" w:hAnsi="Arial" w:cs="Arial"/>
              </w:rPr>
              <w:t xml:space="preserve">. During this time, circulate the room to ensure that students are preparing ingredients and using the hob safely.  </w:t>
            </w:r>
          </w:p>
          <w:p w14:paraId="1EA7C4EC"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In this time, students should:  </w:t>
            </w:r>
          </w:p>
          <w:p w14:paraId="253A5971" w14:textId="0282BE54"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prepare the onion and </w:t>
            </w:r>
            <w:r w:rsidR="00C23205" w:rsidRPr="00A40B16">
              <w:rPr>
                <w:rFonts w:ascii="Arial" w:hAnsi="Arial" w:cs="Arial"/>
              </w:rPr>
              <w:t>garlic;</w:t>
            </w:r>
            <w:r w:rsidRPr="00A40B16">
              <w:rPr>
                <w:rFonts w:ascii="Arial" w:hAnsi="Arial" w:cs="Arial"/>
              </w:rPr>
              <w:t xml:space="preserve">  </w:t>
            </w:r>
          </w:p>
          <w:p w14:paraId="4A86175F"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fry the onion and garlic gently;  </w:t>
            </w:r>
          </w:p>
          <w:p w14:paraId="153B70C1"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tear the basil into the sauce;  </w:t>
            </w:r>
          </w:p>
          <w:p w14:paraId="24615C67"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simmer the sauce gently;  </w:t>
            </w:r>
          </w:p>
          <w:p w14:paraId="4622AF6A"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use the hob safely.   </w:t>
            </w:r>
          </w:p>
        </w:tc>
        <w:tc>
          <w:tcPr>
            <w:tcW w:w="1559" w:type="dxa"/>
          </w:tcPr>
          <w:p w14:paraId="3BB040BD" w14:textId="77777777" w:rsidR="00A40B16" w:rsidRPr="00A40B16" w:rsidRDefault="00A40B16" w:rsidP="00505D59">
            <w:pPr>
              <w:jc w:val="both"/>
              <w:rPr>
                <w:rFonts w:ascii="Arial" w:hAnsi="Arial" w:cs="Arial"/>
              </w:rPr>
            </w:pPr>
            <w:r w:rsidRPr="00A40B16">
              <w:rPr>
                <w:rFonts w:ascii="Arial" w:hAnsi="Arial" w:cs="Arial"/>
              </w:rPr>
              <w:t>Basic equipment</w:t>
            </w:r>
          </w:p>
          <w:p w14:paraId="73B05438" w14:textId="77777777" w:rsidR="00A40B16" w:rsidRPr="00A40B16" w:rsidRDefault="00A40B16" w:rsidP="00505D59">
            <w:pPr>
              <w:jc w:val="both"/>
              <w:rPr>
                <w:rFonts w:ascii="Arial" w:hAnsi="Arial" w:cs="Arial"/>
              </w:rPr>
            </w:pPr>
          </w:p>
          <w:p w14:paraId="4E9BE613"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Ingredients</w:t>
            </w:r>
          </w:p>
          <w:p w14:paraId="4DD638F3" w14:textId="77777777" w:rsidR="00A40B16" w:rsidRPr="00A40B16" w:rsidRDefault="00A40B16" w:rsidP="00505D59">
            <w:pPr>
              <w:widowControl w:val="0"/>
              <w:autoSpaceDE w:val="0"/>
              <w:autoSpaceDN w:val="0"/>
              <w:adjustRightInd w:val="0"/>
              <w:ind w:right="-341"/>
              <w:jc w:val="both"/>
              <w:rPr>
                <w:rFonts w:ascii="Arial" w:hAnsi="Arial" w:cs="Arial"/>
              </w:rPr>
            </w:pPr>
          </w:p>
          <w:p w14:paraId="2E539826" w14:textId="77777777" w:rsidR="00A40B16" w:rsidRDefault="00A40B16" w:rsidP="00505D59">
            <w:pPr>
              <w:widowControl w:val="0"/>
              <w:autoSpaceDE w:val="0"/>
              <w:autoSpaceDN w:val="0"/>
              <w:adjustRightInd w:val="0"/>
              <w:ind w:right="-341"/>
              <w:jc w:val="both"/>
              <w:rPr>
                <w:rFonts w:ascii="Arial Narrow" w:hAnsi="Arial Narrow"/>
              </w:rPr>
            </w:pPr>
            <w:r w:rsidRPr="00A40B16">
              <w:rPr>
                <w:rFonts w:ascii="Arial" w:hAnsi="Arial" w:cs="Arial"/>
              </w:rPr>
              <w:t>Saucepans</w:t>
            </w:r>
          </w:p>
        </w:tc>
      </w:tr>
      <w:tr w:rsidR="00A40B16" w14:paraId="0024506B" w14:textId="77777777" w:rsidTr="00505D59">
        <w:tc>
          <w:tcPr>
            <w:tcW w:w="993" w:type="dxa"/>
          </w:tcPr>
          <w:p w14:paraId="75B41D70" w14:textId="1E452F4F"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rPr>
              <w:br w:type="page"/>
              <w:t>30</w:t>
            </w:r>
          </w:p>
        </w:tc>
        <w:tc>
          <w:tcPr>
            <w:tcW w:w="6946" w:type="dxa"/>
          </w:tcPr>
          <w:p w14:paraId="19DA3EA3"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All ragu sauces should be on the hob simmering - they take at least 20 minutes. </w:t>
            </w:r>
          </w:p>
          <w:p w14:paraId="64A1AAE2" w14:textId="77777777" w:rsidR="00A40B16" w:rsidRPr="00A40B16" w:rsidRDefault="00A40B16" w:rsidP="00505D59">
            <w:pPr>
              <w:widowControl w:val="0"/>
              <w:autoSpaceDE w:val="0"/>
              <w:autoSpaceDN w:val="0"/>
              <w:adjustRightInd w:val="0"/>
              <w:ind w:right="34"/>
              <w:jc w:val="both"/>
              <w:rPr>
                <w:rFonts w:ascii="Arial" w:hAnsi="Arial" w:cs="Arial"/>
              </w:rPr>
            </w:pPr>
          </w:p>
          <w:p w14:paraId="29259EBB"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During the remaining time students should be washing up, cleaning work surfaces and putting away equipment. </w:t>
            </w:r>
          </w:p>
        </w:tc>
        <w:tc>
          <w:tcPr>
            <w:tcW w:w="1559" w:type="dxa"/>
          </w:tcPr>
          <w:p w14:paraId="234744BA" w14:textId="77777777" w:rsidR="00A40B16" w:rsidRDefault="00A40B16" w:rsidP="00505D59">
            <w:pPr>
              <w:widowControl w:val="0"/>
              <w:autoSpaceDE w:val="0"/>
              <w:autoSpaceDN w:val="0"/>
              <w:adjustRightInd w:val="0"/>
              <w:ind w:right="-341"/>
              <w:jc w:val="both"/>
              <w:rPr>
                <w:rFonts w:ascii="Arial Narrow" w:hAnsi="Arial Narrow"/>
              </w:rPr>
            </w:pPr>
          </w:p>
        </w:tc>
      </w:tr>
      <w:tr w:rsidR="00A40B16" w14:paraId="1CB8D7C7" w14:textId="77777777" w:rsidTr="00505D59">
        <w:tc>
          <w:tcPr>
            <w:tcW w:w="993" w:type="dxa"/>
          </w:tcPr>
          <w:p w14:paraId="0C2DB8DE" w14:textId="77777777"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rPr>
              <w:t>40</w:t>
            </w:r>
          </w:p>
        </w:tc>
        <w:tc>
          <w:tcPr>
            <w:tcW w:w="6946" w:type="dxa"/>
          </w:tcPr>
          <w:p w14:paraId="5119E5A1" w14:textId="6CCC4067" w:rsidR="00A40B16" w:rsidRPr="00A40B16" w:rsidRDefault="00A40B16" w:rsidP="00505D59">
            <w:pPr>
              <w:widowControl w:val="0"/>
              <w:autoSpaceDE w:val="0"/>
              <w:autoSpaceDN w:val="0"/>
              <w:adjustRightInd w:val="0"/>
              <w:ind w:right="175"/>
              <w:jc w:val="both"/>
              <w:rPr>
                <w:rFonts w:ascii="Arial" w:hAnsi="Arial" w:cs="Arial"/>
              </w:rPr>
            </w:pPr>
            <w:r w:rsidRPr="00A40B16">
              <w:rPr>
                <w:rFonts w:ascii="Arial" w:hAnsi="Arial" w:cs="Arial"/>
              </w:rPr>
              <w:t xml:space="preserve">Most students should </w:t>
            </w:r>
            <w:r w:rsidR="0048426F" w:rsidRPr="00A40B16">
              <w:rPr>
                <w:rFonts w:ascii="Arial" w:hAnsi="Arial" w:cs="Arial"/>
              </w:rPr>
              <w:t>finish</w:t>
            </w:r>
            <w:r w:rsidRPr="00A40B16">
              <w:rPr>
                <w:rFonts w:ascii="Arial" w:hAnsi="Arial" w:cs="Arial"/>
              </w:rPr>
              <w:t xml:space="preserve"> their ragu.</w:t>
            </w:r>
          </w:p>
        </w:tc>
        <w:tc>
          <w:tcPr>
            <w:tcW w:w="1559" w:type="dxa"/>
          </w:tcPr>
          <w:p w14:paraId="698B368E" w14:textId="77777777" w:rsidR="00A40B16" w:rsidRDefault="00A40B16" w:rsidP="00505D59">
            <w:pPr>
              <w:widowControl w:val="0"/>
              <w:autoSpaceDE w:val="0"/>
              <w:autoSpaceDN w:val="0"/>
              <w:adjustRightInd w:val="0"/>
              <w:ind w:right="-341"/>
              <w:jc w:val="both"/>
              <w:rPr>
                <w:rFonts w:ascii="Arial Narrow" w:hAnsi="Arial Narrow"/>
              </w:rPr>
            </w:pPr>
          </w:p>
        </w:tc>
      </w:tr>
      <w:tr w:rsidR="00A40B16" w14:paraId="3BD2BB18" w14:textId="77777777" w:rsidTr="00505D59">
        <w:tc>
          <w:tcPr>
            <w:tcW w:w="993" w:type="dxa"/>
          </w:tcPr>
          <w:p w14:paraId="7A3AC03C" w14:textId="77777777"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rPr>
              <w:t>50</w:t>
            </w:r>
          </w:p>
        </w:tc>
        <w:tc>
          <w:tcPr>
            <w:tcW w:w="6946" w:type="dxa"/>
          </w:tcPr>
          <w:p w14:paraId="3AEDC0EC" w14:textId="77777777" w:rsidR="00A40B16" w:rsidRPr="00A40B16" w:rsidRDefault="00A40B16" w:rsidP="00505D59">
            <w:pPr>
              <w:widowControl w:val="0"/>
              <w:autoSpaceDE w:val="0"/>
              <w:autoSpaceDN w:val="0"/>
              <w:adjustRightInd w:val="0"/>
              <w:ind w:right="175"/>
              <w:jc w:val="both"/>
              <w:rPr>
                <w:rFonts w:ascii="Arial" w:hAnsi="Arial" w:cs="Arial"/>
              </w:rPr>
            </w:pPr>
            <w:r w:rsidRPr="00A40B16">
              <w:rPr>
                <w:rFonts w:ascii="Arial" w:hAnsi="Arial" w:cs="Arial"/>
              </w:rPr>
              <w:t xml:space="preserve">Give a 5 minute time warning. </w:t>
            </w:r>
          </w:p>
          <w:p w14:paraId="4E0EF2C7" w14:textId="77777777" w:rsidR="00A40B16" w:rsidRPr="00A40B16" w:rsidRDefault="00A40B16" w:rsidP="00505D59">
            <w:pPr>
              <w:widowControl w:val="0"/>
              <w:autoSpaceDE w:val="0"/>
              <w:autoSpaceDN w:val="0"/>
              <w:adjustRightInd w:val="0"/>
              <w:ind w:right="175"/>
              <w:jc w:val="both"/>
              <w:rPr>
                <w:rFonts w:ascii="Arial" w:hAnsi="Arial" w:cs="Arial"/>
              </w:rPr>
            </w:pPr>
          </w:p>
          <w:p w14:paraId="2E849C5A" w14:textId="72CFAFD8" w:rsidR="00A40B16" w:rsidRPr="00A40B16" w:rsidRDefault="00A40B16" w:rsidP="00505D59">
            <w:pPr>
              <w:widowControl w:val="0"/>
              <w:autoSpaceDE w:val="0"/>
              <w:autoSpaceDN w:val="0"/>
              <w:adjustRightInd w:val="0"/>
              <w:ind w:right="175"/>
              <w:jc w:val="both"/>
              <w:rPr>
                <w:rFonts w:ascii="Arial" w:hAnsi="Arial" w:cs="Arial"/>
              </w:rPr>
            </w:pPr>
            <w:r w:rsidRPr="00A40B16">
              <w:rPr>
                <w:rFonts w:ascii="Arial" w:hAnsi="Arial" w:cs="Arial"/>
              </w:rPr>
              <w:t xml:space="preserve">Remind students that all washing-up should be completed, work surfaces should be clean and their tomato ragu sauce should be placed in a container. Circulate the room, ensuring that sinks are </w:t>
            </w:r>
            <w:r w:rsidR="0048426F" w:rsidRPr="00A40B16">
              <w:rPr>
                <w:rFonts w:ascii="Arial" w:hAnsi="Arial" w:cs="Arial"/>
              </w:rPr>
              <w:t>clean,</w:t>
            </w:r>
            <w:r w:rsidRPr="00A40B16">
              <w:rPr>
                <w:rFonts w:ascii="Arial" w:hAnsi="Arial" w:cs="Arial"/>
              </w:rPr>
              <w:t xml:space="preserve"> and equipment is put away properly.  </w:t>
            </w:r>
          </w:p>
          <w:p w14:paraId="306EFD4A" w14:textId="77777777" w:rsidR="00A40B16" w:rsidRPr="00A40B16" w:rsidRDefault="00A40B16" w:rsidP="00505D59">
            <w:pPr>
              <w:widowControl w:val="0"/>
              <w:autoSpaceDE w:val="0"/>
              <w:autoSpaceDN w:val="0"/>
              <w:adjustRightInd w:val="0"/>
              <w:ind w:right="175"/>
              <w:jc w:val="both"/>
              <w:rPr>
                <w:rFonts w:ascii="Arial" w:hAnsi="Arial" w:cs="Arial"/>
              </w:rPr>
            </w:pPr>
          </w:p>
        </w:tc>
        <w:tc>
          <w:tcPr>
            <w:tcW w:w="1559" w:type="dxa"/>
          </w:tcPr>
          <w:p w14:paraId="2CF7DC7F" w14:textId="77777777" w:rsidR="00A40B16" w:rsidRDefault="00A40B16" w:rsidP="00505D59">
            <w:pPr>
              <w:widowControl w:val="0"/>
              <w:autoSpaceDE w:val="0"/>
              <w:autoSpaceDN w:val="0"/>
              <w:adjustRightInd w:val="0"/>
              <w:ind w:right="-341"/>
              <w:jc w:val="both"/>
              <w:rPr>
                <w:rFonts w:ascii="Arial Narrow" w:hAnsi="Arial Narrow"/>
              </w:rPr>
            </w:pPr>
          </w:p>
        </w:tc>
      </w:tr>
      <w:tr w:rsidR="00A40B16" w14:paraId="4373C3B1" w14:textId="77777777" w:rsidTr="00505D59">
        <w:tc>
          <w:tcPr>
            <w:tcW w:w="993" w:type="dxa"/>
          </w:tcPr>
          <w:p w14:paraId="1E606216" w14:textId="77777777"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rPr>
              <w:t>55</w:t>
            </w:r>
          </w:p>
        </w:tc>
        <w:tc>
          <w:tcPr>
            <w:tcW w:w="6946" w:type="dxa"/>
          </w:tcPr>
          <w:p w14:paraId="729F9BB7"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Plenary </w:t>
            </w:r>
          </w:p>
          <w:p w14:paraId="70259E62"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Pose the following questions to the students:  </w:t>
            </w:r>
          </w:p>
          <w:p w14:paraId="6E3A0CCF"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What were the main skills demonstrated today?  </w:t>
            </w:r>
          </w:p>
          <w:p w14:paraId="440A611A"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Name 5 other ingredients that could be added to this sauce.  </w:t>
            </w:r>
          </w:p>
          <w:p w14:paraId="5D3BFEAE"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 How could this sauce be used in other dishes?  </w:t>
            </w:r>
          </w:p>
        </w:tc>
        <w:tc>
          <w:tcPr>
            <w:tcW w:w="1559" w:type="dxa"/>
          </w:tcPr>
          <w:p w14:paraId="61A64A0D" w14:textId="77777777" w:rsidR="00A40B16" w:rsidRDefault="00A40B16" w:rsidP="00505D59">
            <w:pPr>
              <w:widowControl w:val="0"/>
              <w:autoSpaceDE w:val="0"/>
              <w:autoSpaceDN w:val="0"/>
              <w:adjustRightInd w:val="0"/>
              <w:ind w:right="-341"/>
              <w:jc w:val="both"/>
              <w:rPr>
                <w:rFonts w:ascii="Arial Narrow" w:hAnsi="Arial Narrow"/>
              </w:rPr>
            </w:pPr>
          </w:p>
        </w:tc>
      </w:tr>
      <w:tr w:rsidR="00A40B16" w14:paraId="242F0052" w14:textId="77777777" w:rsidTr="00505D59">
        <w:tc>
          <w:tcPr>
            <w:tcW w:w="993" w:type="dxa"/>
          </w:tcPr>
          <w:p w14:paraId="4B273784" w14:textId="77777777"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rPr>
              <w:t>60</w:t>
            </w:r>
          </w:p>
        </w:tc>
        <w:tc>
          <w:tcPr>
            <w:tcW w:w="6946" w:type="dxa"/>
          </w:tcPr>
          <w:p w14:paraId="3A89911B"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Finish </w:t>
            </w:r>
          </w:p>
        </w:tc>
        <w:tc>
          <w:tcPr>
            <w:tcW w:w="1559" w:type="dxa"/>
          </w:tcPr>
          <w:p w14:paraId="4A907D98" w14:textId="77777777" w:rsidR="00A40B16" w:rsidRDefault="00A40B16" w:rsidP="00505D59">
            <w:pPr>
              <w:widowControl w:val="0"/>
              <w:autoSpaceDE w:val="0"/>
              <w:autoSpaceDN w:val="0"/>
              <w:adjustRightInd w:val="0"/>
              <w:ind w:right="-341"/>
              <w:jc w:val="both"/>
              <w:rPr>
                <w:rFonts w:ascii="Arial Narrow" w:hAnsi="Arial Narrow"/>
              </w:rPr>
            </w:pPr>
          </w:p>
        </w:tc>
      </w:tr>
    </w:tbl>
    <w:p w14:paraId="6B3844DD" w14:textId="77777777" w:rsidR="001F0AC4" w:rsidRPr="001561E7" w:rsidRDefault="001F0AC4" w:rsidP="001F0AC4">
      <w:pPr>
        <w:jc w:val="both"/>
        <w:rPr>
          <w:rFonts w:ascii="Arial" w:hAnsi="Arial" w:cs="Arial"/>
        </w:rPr>
      </w:pPr>
    </w:p>
    <w:p w14:paraId="66881E3B" w14:textId="77777777" w:rsidR="00A40B16" w:rsidRPr="00A40B16" w:rsidRDefault="00A40B16" w:rsidP="00A40B16">
      <w:pPr>
        <w:jc w:val="both"/>
        <w:rPr>
          <w:rFonts w:ascii="Arial" w:hAnsi="Arial" w:cs="Arial"/>
          <w:b/>
        </w:rPr>
      </w:pPr>
      <w:r w:rsidRPr="00A40B16">
        <w:rPr>
          <w:rFonts w:ascii="Arial" w:hAnsi="Arial" w:cs="Arial"/>
          <w:b/>
        </w:rPr>
        <w:t>After the session</w:t>
      </w:r>
    </w:p>
    <w:p w14:paraId="0EFCB326" w14:textId="77777777" w:rsidR="00A40B16" w:rsidRPr="00A40B16" w:rsidRDefault="00A40B16" w:rsidP="00A40B16">
      <w:pPr>
        <w:jc w:val="both"/>
        <w:rPr>
          <w:rFonts w:ascii="Arial" w:hAnsi="Arial" w:cs="Arial"/>
        </w:rPr>
      </w:pPr>
      <w:r w:rsidRPr="00A40B16">
        <w:rPr>
          <w:rFonts w:ascii="Arial" w:hAnsi="Arial" w:cs="Arial"/>
        </w:rPr>
        <w:t>Check that the room is clean and tidy. Students should leave the room as they find it.</w:t>
      </w:r>
    </w:p>
    <w:p w14:paraId="0F7179FF" w14:textId="77777777" w:rsidR="00A40B16" w:rsidRPr="00A40B16" w:rsidRDefault="00A40B16" w:rsidP="00A40B16">
      <w:pPr>
        <w:jc w:val="both"/>
        <w:rPr>
          <w:rFonts w:ascii="Arial" w:hAnsi="Arial" w:cs="Arial"/>
        </w:rPr>
      </w:pPr>
    </w:p>
    <w:p w14:paraId="0F61E02A" w14:textId="0260AEF8" w:rsidR="00A40B16" w:rsidRPr="00A40B16" w:rsidRDefault="00A40B16" w:rsidP="00A40B16">
      <w:pPr>
        <w:jc w:val="both"/>
        <w:rPr>
          <w:rFonts w:ascii="Arial" w:hAnsi="Arial" w:cs="Arial"/>
        </w:rPr>
      </w:pPr>
      <w:r w:rsidRPr="00A40B16">
        <w:rPr>
          <w:rFonts w:ascii="Arial" w:hAnsi="Arial" w:cs="Arial"/>
          <w:noProof/>
          <w:lang w:eastAsia="en-GB"/>
        </w:rPr>
        <w:drawing>
          <wp:anchor distT="0" distB="0" distL="114300" distR="114300" simplePos="0" relativeHeight="251661312" behindDoc="0" locked="0" layoutInCell="1" allowOverlap="1" wp14:anchorId="40B478B9" wp14:editId="78C3960F">
            <wp:simplePos x="0" y="0"/>
            <wp:positionH relativeFrom="column">
              <wp:posOffset>-512445</wp:posOffset>
            </wp:positionH>
            <wp:positionV relativeFrom="paragraph">
              <wp:posOffset>26670</wp:posOffset>
            </wp:positionV>
            <wp:extent cx="336550" cy="268605"/>
            <wp:effectExtent l="0" t="0" r="6350" b="0"/>
            <wp:wrapNone/>
            <wp:docPr id="18" name="Picture 18"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rPr>
        <w:t xml:space="preserve">The classic tomato </w:t>
      </w:r>
      <w:r w:rsidRPr="00A40B16">
        <w:rPr>
          <w:rFonts w:ascii="Arial" w:hAnsi="Arial" w:cs="Arial"/>
          <w:i/>
        </w:rPr>
        <w:t xml:space="preserve">ragu </w:t>
      </w:r>
      <w:r w:rsidRPr="00A40B16">
        <w:rPr>
          <w:rFonts w:ascii="Arial" w:hAnsi="Arial" w:cs="Arial"/>
        </w:rPr>
        <w:t>may need to be refrigerated until the end of the school day, if so, ensure that each container is covered and clearly labelled with the student’s name and group. The refrigerator should be between 0-5</w:t>
      </w:r>
      <w:r w:rsidRPr="00A40B16">
        <w:rPr>
          <w:rFonts w:ascii="Arial" w:hAnsi="Arial" w:cs="Arial"/>
          <w:vertAlign w:val="superscript"/>
        </w:rPr>
        <w:t>o</w:t>
      </w:r>
      <w:r w:rsidRPr="00A40B16">
        <w:rPr>
          <w:rFonts w:ascii="Arial" w:hAnsi="Arial" w:cs="Arial"/>
        </w:rPr>
        <w:t>C.</w:t>
      </w:r>
    </w:p>
    <w:p w14:paraId="38E16B66" w14:textId="77777777" w:rsidR="00A40B16" w:rsidRPr="00A40B16" w:rsidRDefault="00A40B16" w:rsidP="00A40B16">
      <w:pPr>
        <w:jc w:val="both"/>
        <w:rPr>
          <w:rFonts w:ascii="Arial" w:hAnsi="Arial" w:cs="Arial"/>
        </w:rPr>
      </w:pPr>
    </w:p>
    <w:p w14:paraId="3AE1EE1D" w14:textId="77777777" w:rsidR="00A40B16" w:rsidRPr="00A40B16" w:rsidRDefault="00A40B16" w:rsidP="00A40B16">
      <w:pPr>
        <w:jc w:val="both"/>
        <w:rPr>
          <w:rFonts w:ascii="Arial" w:hAnsi="Arial" w:cs="Arial"/>
        </w:rPr>
      </w:pPr>
      <w:r w:rsidRPr="00A40B16">
        <w:rPr>
          <w:rFonts w:ascii="Arial" w:hAnsi="Arial" w:cs="Arial"/>
        </w:rPr>
        <w:t>Students may wish to reheat the sauce at home. To microwave, place the sauce in a suitable container and cover loosely. Cook for full power for 3 minutes. Alternatively, place the sauce in a saucepan and reheat until bubbling.</w:t>
      </w:r>
    </w:p>
    <w:p w14:paraId="0878A202" w14:textId="77777777" w:rsidR="00A40B16" w:rsidRPr="00A40B16" w:rsidRDefault="00A40B16" w:rsidP="00A40B16">
      <w:pPr>
        <w:jc w:val="both"/>
        <w:rPr>
          <w:rFonts w:ascii="Arial" w:hAnsi="Arial" w:cs="Arial"/>
        </w:rPr>
      </w:pPr>
    </w:p>
    <w:p w14:paraId="16EBE78B" w14:textId="153A7C48" w:rsidR="00A40B16" w:rsidRPr="00A40B16" w:rsidRDefault="00A40B16" w:rsidP="00A40B16">
      <w:pPr>
        <w:jc w:val="both"/>
        <w:rPr>
          <w:rFonts w:ascii="Arial" w:hAnsi="Arial" w:cs="Arial"/>
        </w:rPr>
      </w:pPr>
      <w:r w:rsidRPr="00A40B16">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68B6C227" w14:textId="77777777" w:rsidR="001F0AC4" w:rsidRPr="001561E7" w:rsidRDefault="001F0AC4" w:rsidP="001F0AC4">
      <w:pPr>
        <w:jc w:val="both"/>
        <w:rPr>
          <w:rFonts w:ascii="Arial" w:hAnsi="Arial" w:cs="Arial"/>
          <w:b/>
        </w:rPr>
      </w:pPr>
    </w:p>
    <w:p w14:paraId="4643335A" w14:textId="77777777" w:rsidR="001F0AC4" w:rsidRPr="001561E7" w:rsidRDefault="001F0AC4" w:rsidP="001F0AC4">
      <w:pPr>
        <w:jc w:val="both"/>
        <w:rPr>
          <w:rFonts w:ascii="Arial" w:hAnsi="Arial" w:cs="Arial"/>
          <w:b/>
        </w:rPr>
      </w:pPr>
    </w:p>
    <w:p w14:paraId="5FCEF05A" w14:textId="203EDFE7" w:rsidR="001F0AC4" w:rsidRDefault="001F0AC4" w:rsidP="00C5151F">
      <w:pPr>
        <w:jc w:val="both"/>
        <w:rPr>
          <w:rFonts w:ascii="Arial" w:hAnsi="Arial" w:cs="Arial"/>
          <w:b/>
        </w:rPr>
      </w:pPr>
      <w:r w:rsidRPr="001561E7">
        <w:rPr>
          <w:rFonts w:ascii="Arial" w:hAnsi="Arial" w:cs="Arial"/>
          <w:b/>
        </w:rPr>
        <w:br w:type="page"/>
      </w:r>
    </w:p>
    <w:p w14:paraId="608A28BF" w14:textId="77777777" w:rsidR="00A40B16" w:rsidRPr="00A40B16" w:rsidRDefault="00A40B16" w:rsidP="00A40B16">
      <w:pPr>
        <w:widowControl w:val="0"/>
        <w:autoSpaceDE w:val="0"/>
        <w:autoSpaceDN w:val="0"/>
        <w:adjustRightInd w:val="0"/>
        <w:ind w:right="-341"/>
        <w:jc w:val="both"/>
        <w:rPr>
          <w:rFonts w:ascii="Arial" w:hAnsi="Arial" w:cs="Arial"/>
          <w:sz w:val="36"/>
        </w:rPr>
      </w:pPr>
      <w:r w:rsidRPr="00A40B16">
        <w:rPr>
          <w:rFonts w:ascii="Arial" w:hAnsi="Arial" w:cs="Arial"/>
          <w:b/>
          <w:sz w:val="36"/>
        </w:rPr>
        <w:lastRenderedPageBreak/>
        <w:t xml:space="preserve">During the lesson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6686"/>
        <w:gridCol w:w="1560"/>
      </w:tblGrid>
      <w:tr w:rsidR="00A40B16" w:rsidRPr="00A40B16" w14:paraId="7A83142E" w14:textId="77777777" w:rsidTr="00505D59">
        <w:tc>
          <w:tcPr>
            <w:tcW w:w="793" w:type="dxa"/>
          </w:tcPr>
          <w:p w14:paraId="2F4A080C" w14:textId="77777777" w:rsidR="00A40B16" w:rsidRPr="00A40B16" w:rsidRDefault="00A40B16" w:rsidP="00505D59">
            <w:pPr>
              <w:widowControl w:val="0"/>
              <w:autoSpaceDE w:val="0"/>
              <w:autoSpaceDN w:val="0"/>
              <w:adjustRightInd w:val="0"/>
              <w:ind w:right="-341"/>
              <w:jc w:val="both"/>
              <w:rPr>
                <w:rFonts w:ascii="Arial" w:hAnsi="Arial" w:cs="Arial"/>
                <w:b/>
              </w:rPr>
            </w:pPr>
            <w:r w:rsidRPr="00A40B16">
              <w:rPr>
                <w:rFonts w:ascii="Arial" w:hAnsi="Arial" w:cs="Arial"/>
                <w:b/>
              </w:rPr>
              <w:t>Time (mins)</w:t>
            </w:r>
          </w:p>
        </w:tc>
        <w:tc>
          <w:tcPr>
            <w:tcW w:w="6686" w:type="dxa"/>
          </w:tcPr>
          <w:p w14:paraId="462373F9" w14:textId="77777777" w:rsidR="00A40B16" w:rsidRPr="00A40B16" w:rsidRDefault="00A40B16" w:rsidP="00505D59">
            <w:pPr>
              <w:widowControl w:val="0"/>
              <w:autoSpaceDE w:val="0"/>
              <w:autoSpaceDN w:val="0"/>
              <w:adjustRightInd w:val="0"/>
              <w:ind w:right="-341"/>
              <w:jc w:val="both"/>
              <w:rPr>
                <w:rFonts w:ascii="Arial" w:hAnsi="Arial" w:cs="Arial"/>
                <w:b/>
              </w:rPr>
            </w:pPr>
            <w:r w:rsidRPr="00A40B16">
              <w:rPr>
                <w:rFonts w:ascii="Arial" w:hAnsi="Arial" w:cs="Arial"/>
                <w:b/>
              </w:rPr>
              <w:t xml:space="preserve">Activity: </w:t>
            </w:r>
            <w:r w:rsidRPr="00A40B16">
              <w:rPr>
                <w:rFonts w:ascii="Arial" w:hAnsi="Arial" w:cs="Arial"/>
                <w:b/>
                <w:i/>
              </w:rPr>
              <w:t>ratatouille</w:t>
            </w:r>
            <w:r w:rsidRPr="00A40B16">
              <w:rPr>
                <w:rFonts w:ascii="Arial" w:hAnsi="Arial" w:cs="Arial"/>
                <w:b/>
              </w:rPr>
              <w:t xml:space="preserve">   </w:t>
            </w:r>
          </w:p>
        </w:tc>
        <w:tc>
          <w:tcPr>
            <w:tcW w:w="1560" w:type="dxa"/>
          </w:tcPr>
          <w:p w14:paraId="5924F976" w14:textId="77777777" w:rsidR="00A40B16" w:rsidRPr="00A40B16" w:rsidRDefault="00A40B16" w:rsidP="00505D59">
            <w:pPr>
              <w:widowControl w:val="0"/>
              <w:tabs>
                <w:tab w:val="left" w:pos="647"/>
              </w:tabs>
              <w:autoSpaceDE w:val="0"/>
              <w:autoSpaceDN w:val="0"/>
              <w:adjustRightInd w:val="0"/>
              <w:ind w:right="34"/>
              <w:jc w:val="both"/>
              <w:rPr>
                <w:rFonts w:ascii="Arial" w:hAnsi="Arial" w:cs="Arial"/>
                <w:b/>
              </w:rPr>
            </w:pPr>
            <w:r w:rsidRPr="00A40B16">
              <w:rPr>
                <w:rFonts w:ascii="Arial" w:hAnsi="Arial" w:cs="Arial"/>
                <w:b/>
              </w:rPr>
              <w:t>Equipment/ Resources</w:t>
            </w:r>
          </w:p>
        </w:tc>
      </w:tr>
      <w:tr w:rsidR="00A40B16" w:rsidRPr="00A40B16" w14:paraId="655CBBFF" w14:textId="77777777" w:rsidTr="00505D59">
        <w:tc>
          <w:tcPr>
            <w:tcW w:w="793" w:type="dxa"/>
          </w:tcPr>
          <w:p w14:paraId="11AA33A2" w14:textId="77777777"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rPr>
              <w:t>0</w:t>
            </w:r>
          </w:p>
        </w:tc>
        <w:tc>
          <w:tcPr>
            <w:tcW w:w="6686" w:type="dxa"/>
          </w:tcPr>
          <w:p w14:paraId="498B7856" w14:textId="77777777"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Registration. </w:t>
            </w:r>
          </w:p>
          <w:p w14:paraId="069454B6" w14:textId="5961860F" w:rsidR="00A40B16" w:rsidRPr="00A40B16" w:rsidRDefault="00A40B16" w:rsidP="00505D59">
            <w:pPr>
              <w:widowControl w:val="0"/>
              <w:autoSpaceDE w:val="0"/>
              <w:autoSpaceDN w:val="0"/>
              <w:adjustRightInd w:val="0"/>
              <w:ind w:right="34"/>
              <w:jc w:val="both"/>
              <w:rPr>
                <w:rFonts w:ascii="Arial" w:hAnsi="Arial" w:cs="Arial"/>
              </w:rPr>
            </w:pPr>
            <w:r w:rsidRPr="00A40B16">
              <w:rPr>
                <w:rFonts w:ascii="Arial" w:hAnsi="Arial" w:cs="Arial"/>
              </w:rPr>
              <w:t xml:space="preserve">Explain to the students that they will be making </w:t>
            </w:r>
            <w:hyperlink r:id="rId13" w:history="1">
              <w:r w:rsidR="0039645E" w:rsidRPr="00DE7273">
                <w:rPr>
                  <w:rStyle w:val="Hyperlink"/>
                  <w:rFonts w:ascii="Arial" w:hAnsi="Arial" w:cs="Arial"/>
                  <w:i/>
                </w:rPr>
                <w:t>ratatouille</w:t>
              </w:r>
              <w:r w:rsidRPr="00DE7273">
                <w:rPr>
                  <w:rStyle w:val="Hyperlink"/>
                  <w:rFonts w:ascii="Arial" w:hAnsi="Arial" w:cs="Arial"/>
                </w:rPr>
                <w:t>.</w:t>
              </w:r>
            </w:hyperlink>
            <w:r w:rsidRPr="00A40B16">
              <w:rPr>
                <w:rFonts w:ascii="Arial" w:hAnsi="Arial" w:cs="Arial"/>
              </w:rPr>
              <w:t xml:space="preserve"> Go through the aims and objectives for the lesson.     </w:t>
            </w:r>
          </w:p>
        </w:tc>
        <w:tc>
          <w:tcPr>
            <w:tcW w:w="1560" w:type="dxa"/>
          </w:tcPr>
          <w:p w14:paraId="3F66C9E9" w14:textId="401C1882" w:rsidR="00A40B16" w:rsidRPr="00A40B16" w:rsidRDefault="00A40B16" w:rsidP="00DE7273">
            <w:pPr>
              <w:widowControl w:val="0"/>
              <w:tabs>
                <w:tab w:val="left" w:pos="647"/>
              </w:tabs>
              <w:autoSpaceDE w:val="0"/>
              <w:autoSpaceDN w:val="0"/>
              <w:adjustRightInd w:val="0"/>
              <w:ind w:right="34"/>
              <w:jc w:val="both"/>
              <w:rPr>
                <w:rFonts w:ascii="Arial" w:hAnsi="Arial" w:cs="Arial"/>
              </w:rPr>
            </w:pPr>
            <w:r w:rsidRPr="00A40B16">
              <w:rPr>
                <w:rFonts w:ascii="Arial" w:hAnsi="Arial" w:cs="Arial"/>
              </w:rPr>
              <w:t xml:space="preserve">PowerPoint </w:t>
            </w:r>
            <w:hyperlink r:id="rId14" w:history="1">
              <w:r w:rsidR="008E2DEB" w:rsidRPr="00DE7273">
                <w:rPr>
                  <w:rStyle w:val="Hyperlink"/>
                  <w:rFonts w:ascii="Arial" w:hAnsi="Arial" w:cs="Arial"/>
                </w:rPr>
                <w:t xml:space="preserve">Ratatouille </w:t>
              </w:r>
              <w:r w:rsidRPr="00DE7273">
                <w:rPr>
                  <w:rStyle w:val="Hyperlink"/>
                  <w:rFonts w:ascii="Arial" w:hAnsi="Arial" w:cs="Arial"/>
                </w:rPr>
                <w:t>Recipe</w:t>
              </w:r>
            </w:hyperlink>
            <w:r w:rsidRPr="00A40B16">
              <w:rPr>
                <w:rFonts w:ascii="Arial" w:hAnsi="Arial" w:cs="Arial"/>
              </w:rPr>
              <w:t xml:space="preserve"> </w:t>
            </w:r>
          </w:p>
        </w:tc>
      </w:tr>
      <w:tr w:rsidR="00A40B16" w:rsidRPr="00A40B16" w14:paraId="09BC7D16" w14:textId="77777777" w:rsidTr="00505D59">
        <w:trPr>
          <w:cantSplit/>
        </w:trPr>
        <w:tc>
          <w:tcPr>
            <w:tcW w:w="793" w:type="dxa"/>
          </w:tcPr>
          <w:p w14:paraId="31A50300" w14:textId="5F2B0588"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noProof/>
                <w:lang w:eastAsia="en-GB"/>
              </w:rPr>
              <w:drawing>
                <wp:anchor distT="0" distB="0" distL="114300" distR="114300" simplePos="0" relativeHeight="251662336" behindDoc="0" locked="0" layoutInCell="1" allowOverlap="1" wp14:anchorId="52AAA3B7" wp14:editId="7C36D8E0">
                  <wp:simplePos x="0" y="0"/>
                  <wp:positionH relativeFrom="column">
                    <wp:posOffset>24130</wp:posOffset>
                  </wp:positionH>
                  <wp:positionV relativeFrom="paragraph">
                    <wp:posOffset>147955</wp:posOffset>
                  </wp:positionV>
                  <wp:extent cx="336550" cy="268605"/>
                  <wp:effectExtent l="0" t="0" r="6350" b="0"/>
                  <wp:wrapNone/>
                  <wp:docPr id="22" name="Picture 22"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rPr>
              <w:t>5</w:t>
            </w:r>
          </w:p>
          <w:p w14:paraId="2270D6EA" w14:textId="16615A15" w:rsidR="00A40B16" w:rsidRPr="00A40B16" w:rsidRDefault="00A40B16" w:rsidP="00505D59">
            <w:pPr>
              <w:widowControl w:val="0"/>
              <w:autoSpaceDE w:val="0"/>
              <w:autoSpaceDN w:val="0"/>
              <w:adjustRightInd w:val="0"/>
              <w:ind w:right="-341"/>
              <w:jc w:val="both"/>
              <w:rPr>
                <w:rFonts w:ascii="Arial" w:hAnsi="Arial" w:cs="Arial"/>
              </w:rPr>
            </w:pPr>
            <w:r w:rsidRPr="00A40B16">
              <w:rPr>
                <w:rFonts w:ascii="Arial" w:hAnsi="Arial" w:cs="Arial"/>
                <w:noProof/>
                <w:lang w:eastAsia="en-GB"/>
              </w:rPr>
              <w:drawing>
                <wp:anchor distT="0" distB="0" distL="114300" distR="114300" simplePos="0" relativeHeight="251665408" behindDoc="0" locked="0" layoutInCell="1" allowOverlap="1" wp14:anchorId="775792F9" wp14:editId="7023542E">
                  <wp:simplePos x="0" y="0"/>
                  <wp:positionH relativeFrom="column">
                    <wp:posOffset>65405</wp:posOffset>
                  </wp:positionH>
                  <wp:positionV relativeFrom="paragraph">
                    <wp:posOffset>5341620</wp:posOffset>
                  </wp:positionV>
                  <wp:extent cx="336550" cy="268605"/>
                  <wp:effectExtent l="0" t="0" r="6350" b="0"/>
                  <wp:wrapNone/>
                  <wp:docPr id="21" name="Picture 21"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noProof/>
                <w:lang w:eastAsia="en-GB"/>
              </w:rPr>
              <w:drawing>
                <wp:anchor distT="0" distB="0" distL="114300" distR="114300" simplePos="0" relativeHeight="251664384" behindDoc="0" locked="0" layoutInCell="1" allowOverlap="1" wp14:anchorId="75AE3F15" wp14:editId="52506DD4">
                  <wp:simplePos x="0" y="0"/>
                  <wp:positionH relativeFrom="column">
                    <wp:posOffset>65405</wp:posOffset>
                  </wp:positionH>
                  <wp:positionV relativeFrom="paragraph">
                    <wp:posOffset>4391025</wp:posOffset>
                  </wp:positionV>
                  <wp:extent cx="336550" cy="268605"/>
                  <wp:effectExtent l="0" t="0" r="6350" b="0"/>
                  <wp:wrapNone/>
                  <wp:docPr id="20" name="Picture 20"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noProof/>
                <w:lang w:eastAsia="en-GB"/>
              </w:rPr>
              <w:drawing>
                <wp:anchor distT="0" distB="0" distL="114300" distR="114300" simplePos="0" relativeHeight="251663360" behindDoc="0" locked="0" layoutInCell="1" allowOverlap="1" wp14:anchorId="38B706BC" wp14:editId="0C5E09DD">
                  <wp:simplePos x="0" y="0"/>
                  <wp:positionH relativeFrom="column">
                    <wp:posOffset>65405</wp:posOffset>
                  </wp:positionH>
                  <wp:positionV relativeFrom="paragraph">
                    <wp:posOffset>2333625</wp:posOffset>
                  </wp:positionV>
                  <wp:extent cx="336550" cy="268605"/>
                  <wp:effectExtent l="0" t="0" r="6350" b="0"/>
                  <wp:wrapNone/>
                  <wp:docPr id="19" name="Picture 19"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86" w:type="dxa"/>
          </w:tcPr>
          <w:p w14:paraId="5DF1A686" w14:textId="77777777" w:rsidR="00A40B16" w:rsidRPr="00A40B16" w:rsidRDefault="00A40B16" w:rsidP="00505D59">
            <w:pPr>
              <w:jc w:val="both"/>
              <w:rPr>
                <w:rFonts w:ascii="Arial" w:hAnsi="Arial" w:cs="Arial"/>
              </w:rPr>
            </w:pPr>
            <w:r w:rsidRPr="00A40B16">
              <w:rPr>
                <w:rFonts w:ascii="Arial" w:hAnsi="Arial" w:cs="Arial"/>
              </w:rPr>
              <w:t>Gather the students around a demonstration area, with your tray of ingredients and equipment. Ensure that all students have their apron on, hair tied back and hands washed.</w:t>
            </w:r>
          </w:p>
          <w:p w14:paraId="1A8E4284" w14:textId="77777777" w:rsidR="00A40B16" w:rsidRPr="00A40B16" w:rsidRDefault="00A40B16" w:rsidP="00505D59">
            <w:pPr>
              <w:widowControl w:val="0"/>
              <w:autoSpaceDE w:val="0"/>
              <w:autoSpaceDN w:val="0"/>
              <w:adjustRightInd w:val="0"/>
              <w:jc w:val="both"/>
              <w:rPr>
                <w:rFonts w:ascii="Arial" w:hAnsi="Arial" w:cs="Arial"/>
              </w:rPr>
            </w:pPr>
          </w:p>
          <w:p w14:paraId="5E9A81A4"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 xml:space="preserve">Briefly talk through the recipe - note your expectations, for example:  </w:t>
            </w:r>
          </w:p>
          <w:p w14:paraId="686C598D"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 xml:space="preserve">* preparing the onion carefully;    </w:t>
            </w:r>
          </w:p>
          <w:p w14:paraId="1FB4626C"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 xml:space="preserve">* frying the onion and garlic gently;  </w:t>
            </w:r>
          </w:p>
          <w:p w14:paraId="663087CC"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 xml:space="preserve">* using the Bridge-hold and Claw-grip knife techniques to prepare the vegetables;  </w:t>
            </w:r>
          </w:p>
          <w:p w14:paraId="6ED690A5"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 xml:space="preserve">* using the hob safely;  </w:t>
            </w:r>
          </w:p>
          <w:p w14:paraId="38780D97" w14:textId="77777777" w:rsidR="00A40B16" w:rsidRPr="00A40B16" w:rsidRDefault="00A40B16" w:rsidP="00505D59">
            <w:pPr>
              <w:widowControl w:val="0"/>
              <w:autoSpaceDE w:val="0"/>
              <w:autoSpaceDN w:val="0"/>
              <w:adjustRightInd w:val="0"/>
              <w:jc w:val="both"/>
              <w:rPr>
                <w:rFonts w:ascii="Arial" w:hAnsi="Arial" w:cs="Arial"/>
              </w:rPr>
            </w:pPr>
            <w:r w:rsidRPr="00A40B16">
              <w:rPr>
                <w:rFonts w:ascii="Arial" w:hAnsi="Arial" w:cs="Arial"/>
              </w:rPr>
              <w:t xml:space="preserve">* being hygienic and safe when preparing food.   </w:t>
            </w:r>
          </w:p>
        </w:tc>
        <w:tc>
          <w:tcPr>
            <w:tcW w:w="1560" w:type="dxa"/>
          </w:tcPr>
          <w:p w14:paraId="70AE393D" w14:textId="77777777" w:rsidR="00A40B16" w:rsidRPr="00A40B16" w:rsidRDefault="00A40B16" w:rsidP="00505D59">
            <w:pPr>
              <w:widowControl w:val="0"/>
              <w:tabs>
                <w:tab w:val="left" w:pos="647"/>
              </w:tabs>
              <w:autoSpaceDE w:val="0"/>
              <w:autoSpaceDN w:val="0"/>
              <w:adjustRightInd w:val="0"/>
              <w:ind w:right="176"/>
              <w:jc w:val="both"/>
              <w:rPr>
                <w:rFonts w:ascii="Arial" w:hAnsi="Arial" w:cs="Arial"/>
              </w:rPr>
            </w:pPr>
            <w:r w:rsidRPr="00A40B16">
              <w:rPr>
                <w:rFonts w:ascii="Arial" w:hAnsi="Arial" w:cs="Arial"/>
              </w:rPr>
              <w:t>Aprons</w:t>
            </w:r>
          </w:p>
          <w:p w14:paraId="66D6BBC4" w14:textId="77777777" w:rsidR="00A40B16" w:rsidRPr="00A40B16" w:rsidRDefault="00A40B16" w:rsidP="00505D59">
            <w:pPr>
              <w:widowControl w:val="0"/>
              <w:tabs>
                <w:tab w:val="left" w:pos="647"/>
              </w:tabs>
              <w:autoSpaceDE w:val="0"/>
              <w:autoSpaceDN w:val="0"/>
              <w:adjustRightInd w:val="0"/>
              <w:ind w:right="34"/>
              <w:jc w:val="both"/>
              <w:rPr>
                <w:rFonts w:ascii="Arial" w:hAnsi="Arial" w:cs="Arial"/>
              </w:rPr>
            </w:pPr>
          </w:p>
          <w:p w14:paraId="56EE298A" w14:textId="77777777" w:rsidR="00A40B16" w:rsidRPr="00A40B16" w:rsidRDefault="00A40B16" w:rsidP="00505D59">
            <w:pPr>
              <w:widowControl w:val="0"/>
              <w:tabs>
                <w:tab w:val="left" w:pos="647"/>
                <w:tab w:val="left" w:pos="1310"/>
              </w:tabs>
              <w:autoSpaceDE w:val="0"/>
              <w:autoSpaceDN w:val="0"/>
              <w:adjustRightInd w:val="0"/>
              <w:ind w:right="34"/>
              <w:jc w:val="both"/>
              <w:rPr>
                <w:rFonts w:ascii="Arial" w:hAnsi="Arial" w:cs="Arial"/>
              </w:rPr>
            </w:pPr>
            <w:r w:rsidRPr="00A40B16">
              <w:rPr>
                <w:rFonts w:ascii="Arial" w:hAnsi="Arial" w:cs="Arial"/>
              </w:rPr>
              <w:t>Demonstration ingredient and equipment tray</w:t>
            </w:r>
          </w:p>
        </w:tc>
      </w:tr>
      <w:tr w:rsidR="00A40B16" w:rsidRPr="00A40B16" w14:paraId="29728EE6" w14:textId="77777777" w:rsidTr="00505D59">
        <w:trPr>
          <w:cantSplit/>
        </w:trPr>
        <w:tc>
          <w:tcPr>
            <w:tcW w:w="793" w:type="dxa"/>
          </w:tcPr>
          <w:p w14:paraId="65094CCA" w14:textId="77777777" w:rsidR="00A40B16" w:rsidRPr="00A40B16" w:rsidRDefault="00A40B16" w:rsidP="00505D59">
            <w:pPr>
              <w:widowControl w:val="0"/>
              <w:autoSpaceDE w:val="0"/>
              <w:autoSpaceDN w:val="0"/>
              <w:adjustRightInd w:val="0"/>
              <w:ind w:right="-341"/>
              <w:jc w:val="both"/>
              <w:rPr>
                <w:rFonts w:ascii="Arial" w:hAnsi="Arial" w:cs="Arial"/>
                <w:noProof/>
              </w:rPr>
            </w:pPr>
          </w:p>
        </w:tc>
        <w:tc>
          <w:tcPr>
            <w:tcW w:w="6686" w:type="dxa"/>
          </w:tcPr>
          <w:p w14:paraId="50BE551A" w14:textId="77777777" w:rsidR="00A40B16" w:rsidRPr="00A40B16" w:rsidRDefault="00A40B16" w:rsidP="00A40B16">
            <w:pPr>
              <w:jc w:val="both"/>
              <w:rPr>
                <w:rFonts w:ascii="Arial" w:hAnsi="Arial" w:cs="Arial"/>
              </w:rPr>
            </w:pPr>
            <w:r w:rsidRPr="00A40B16">
              <w:rPr>
                <w:rFonts w:ascii="Arial" w:hAnsi="Arial" w:cs="Arial"/>
              </w:rPr>
              <w:t>Demonstration</w:t>
            </w:r>
          </w:p>
          <w:p w14:paraId="30D3B378" w14:textId="77777777" w:rsidR="00A40B16" w:rsidRPr="00A40B16" w:rsidRDefault="00A40B16" w:rsidP="00A40B16">
            <w:pPr>
              <w:jc w:val="both"/>
              <w:rPr>
                <w:rFonts w:ascii="Arial" w:hAnsi="Arial" w:cs="Arial"/>
              </w:rPr>
            </w:pPr>
            <w:r w:rsidRPr="00A40B16">
              <w:rPr>
                <w:rFonts w:ascii="Arial" w:hAnsi="Arial" w:cs="Arial"/>
              </w:rPr>
              <w:t>* Place out the chopping board, vegetable knife and vegetable peeler. Have a small bowl or plate handy for peelings and other waste.</w:t>
            </w:r>
          </w:p>
          <w:p w14:paraId="4498C116" w14:textId="61381FB2" w:rsidR="00A40B16" w:rsidRPr="00A40B16" w:rsidRDefault="00A40B16" w:rsidP="00A40B16">
            <w:pPr>
              <w:jc w:val="both"/>
              <w:rPr>
                <w:rFonts w:ascii="Arial" w:hAnsi="Arial" w:cs="Arial"/>
              </w:rPr>
            </w:pPr>
            <w:r w:rsidRPr="00A40B16">
              <w:rPr>
                <w:rFonts w:ascii="Arial" w:hAnsi="Arial" w:cs="Arial"/>
              </w:rPr>
              <w:t xml:space="preserve">* Demonstrate how to dice the aubergine. Use the Claw grip to cut the aubergine into thick slices (1-1.5cm) – remove the ends. Take one </w:t>
            </w:r>
            <w:r w:rsidR="003A4796" w:rsidRPr="00A40B16">
              <w:rPr>
                <w:rFonts w:ascii="Arial" w:hAnsi="Arial" w:cs="Arial"/>
              </w:rPr>
              <w:t>slice and</w:t>
            </w:r>
            <w:r w:rsidRPr="00A40B16">
              <w:rPr>
                <w:rFonts w:ascii="Arial" w:hAnsi="Arial" w:cs="Arial"/>
              </w:rPr>
              <w:t xml:space="preserve"> cut into thick strips – keeping the strips together. Rotate the aubergine slice by </w:t>
            </w:r>
            <w:r w:rsidR="003A4796" w:rsidRPr="00A40B16">
              <w:rPr>
                <w:rFonts w:ascii="Arial" w:hAnsi="Arial" w:cs="Arial"/>
              </w:rPr>
              <w:t>45</w:t>
            </w:r>
            <w:r w:rsidR="003A4796" w:rsidRPr="00A40B16">
              <w:rPr>
                <w:rFonts w:ascii="Arial" w:hAnsi="Arial" w:cs="Arial"/>
                <w:vertAlign w:val="superscript"/>
              </w:rPr>
              <w:t>o</w:t>
            </w:r>
            <w:r w:rsidR="003A4796" w:rsidRPr="00A40B16">
              <w:rPr>
                <w:rFonts w:ascii="Arial" w:hAnsi="Arial" w:cs="Arial"/>
              </w:rPr>
              <w:t xml:space="preserve"> and</w:t>
            </w:r>
            <w:r w:rsidRPr="00A40B16">
              <w:rPr>
                <w:rFonts w:ascii="Arial" w:hAnsi="Arial" w:cs="Arial"/>
              </w:rPr>
              <w:t xml:space="preserve"> cut across the strips making cubes (dice).</w:t>
            </w:r>
          </w:p>
          <w:p w14:paraId="33342F33" w14:textId="77777777" w:rsidR="00A40B16" w:rsidRPr="00A40B16" w:rsidRDefault="00A40B16" w:rsidP="00A40B16">
            <w:pPr>
              <w:jc w:val="both"/>
              <w:rPr>
                <w:rFonts w:ascii="Arial" w:hAnsi="Arial" w:cs="Arial"/>
              </w:rPr>
            </w:pPr>
            <w:r w:rsidRPr="00A40B16">
              <w:rPr>
                <w:rFonts w:ascii="Arial" w:hAnsi="Arial" w:cs="Arial"/>
              </w:rPr>
              <w:t>* If needed, remind students how to prepare an onion.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740398EE" w14:textId="77777777" w:rsidR="00A40B16" w:rsidRPr="00A40B16" w:rsidRDefault="00A40B16" w:rsidP="00A40B16">
            <w:pPr>
              <w:jc w:val="both"/>
              <w:rPr>
                <w:rFonts w:ascii="Arial" w:hAnsi="Arial" w:cs="Arial"/>
              </w:rPr>
            </w:pPr>
            <w:r w:rsidRPr="00A40B16">
              <w:rPr>
                <w:rFonts w:ascii="Arial" w:hAnsi="Arial" w:cs="Arial"/>
              </w:rPr>
              <w:t>* Go through the ingredients to check that all students remember how to prepare each item. You may need to recap crushing garlic or preparing the green pepper and courgette.</w:t>
            </w:r>
          </w:p>
          <w:p w14:paraId="490EE7C2" w14:textId="77777777" w:rsidR="00A40B16" w:rsidRPr="00A40B16" w:rsidRDefault="00A40B16" w:rsidP="00A40B16">
            <w:pPr>
              <w:jc w:val="both"/>
              <w:rPr>
                <w:rFonts w:ascii="Arial" w:hAnsi="Arial" w:cs="Arial"/>
              </w:rPr>
            </w:pPr>
            <w:r w:rsidRPr="00A40B16">
              <w:rPr>
                <w:rFonts w:ascii="Arial" w:hAnsi="Arial" w:cs="Arial"/>
              </w:rPr>
              <w:t>* Remind students how to switch on the hob. If you have electric and gas hobs, you may need to show them both types.</w:t>
            </w:r>
          </w:p>
          <w:p w14:paraId="05285F7C" w14:textId="77777777" w:rsidR="00A40B16" w:rsidRPr="00A40B16" w:rsidRDefault="00A40B16" w:rsidP="00A40B16">
            <w:pPr>
              <w:jc w:val="both"/>
              <w:rPr>
                <w:rFonts w:ascii="Arial" w:hAnsi="Arial" w:cs="Arial"/>
              </w:rPr>
            </w:pPr>
            <w:r w:rsidRPr="00A40B16">
              <w:rPr>
                <w:rFonts w:ascii="Arial" w:hAnsi="Arial" w:cs="Arial"/>
              </w:rPr>
              <w:t>* Explain to the students that the onion and garlic are fried in the oil – this helps to develop flavour, as well as making the onions soft. If time, you can show students this stage.</w:t>
            </w:r>
          </w:p>
          <w:p w14:paraId="30D3DDFD" w14:textId="37164498" w:rsidR="00A40B16" w:rsidRPr="00A40B16" w:rsidRDefault="00A40B16" w:rsidP="00505D59">
            <w:pPr>
              <w:jc w:val="both"/>
              <w:rPr>
                <w:rFonts w:ascii="Arial" w:hAnsi="Arial" w:cs="Arial"/>
              </w:rPr>
            </w:pPr>
          </w:p>
        </w:tc>
        <w:tc>
          <w:tcPr>
            <w:tcW w:w="1560" w:type="dxa"/>
          </w:tcPr>
          <w:p w14:paraId="4AF80F5F" w14:textId="77777777" w:rsidR="00A40B16" w:rsidRPr="00A40B16" w:rsidRDefault="00A40B16" w:rsidP="00505D59">
            <w:pPr>
              <w:widowControl w:val="0"/>
              <w:tabs>
                <w:tab w:val="left" w:pos="647"/>
              </w:tabs>
              <w:autoSpaceDE w:val="0"/>
              <w:autoSpaceDN w:val="0"/>
              <w:adjustRightInd w:val="0"/>
              <w:ind w:right="176"/>
              <w:jc w:val="both"/>
              <w:rPr>
                <w:rFonts w:ascii="Arial" w:hAnsi="Arial" w:cs="Arial"/>
              </w:rPr>
            </w:pPr>
          </w:p>
        </w:tc>
      </w:tr>
      <w:tr w:rsidR="00A40B16" w:rsidRPr="00A40B16" w14:paraId="03F6548E" w14:textId="77777777" w:rsidTr="00505D59">
        <w:trPr>
          <w:cantSplit/>
        </w:trPr>
        <w:tc>
          <w:tcPr>
            <w:tcW w:w="793" w:type="dxa"/>
          </w:tcPr>
          <w:p w14:paraId="656A51EC" w14:textId="77777777" w:rsidR="00A40B16" w:rsidRPr="00A40B16" w:rsidRDefault="00A40B16" w:rsidP="00505D59">
            <w:pPr>
              <w:widowControl w:val="0"/>
              <w:autoSpaceDE w:val="0"/>
              <w:autoSpaceDN w:val="0"/>
              <w:adjustRightInd w:val="0"/>
              <w:ind w:right="-341"/>
              <w:jc w:val="both"/>
              <w:rPr>
                <w:rFonts w:ascii="Arial" w:hAnsi="Arial" w:cs="Arial"/>
                <w:noProof/>
              </w:rPr>
            </w:pPr>
          </w:p>
        </w:tc>
        <w:tc>
          <w:tcPr>
            <w:tcW w:w="6686" w:type="dxa"/>
          </w:tcPr>
          <w:p w14:paraId="37BA78DB" w14:textId="77777777" w:rsidR="00A40B16" w:rsidRPr="00A40B16" w:rsidRDefault="00A40B16" w:rsidP="00A40B16">
            <w:pPr>
              <w:jc w:val="both"/>
              <w:rPr>
                <w:rFonts w:ascii="Arial" w:hAnsi="Arial" w:cs="Arial"/>
              </w:rPr>
            </w:pPr>
            <w:r w:rsidRPr="00A40B16">
              <w:rPr>
                <w:rFonts w:ascii="Arial" w:hAnsi="Arial" w:cs="Arial"/>
              </w:rPr>
              <w:t xml:space="preserve">* Next, the pepper, courgette and tomatoes are added. The ratatouille is then brought to the boil (rapid bubbling) and then to a simmer (gently bubbling). Talk about how this sauce can be adapted for many other dishes, such as a sauce over fish or different vegetables, herbs and spices could be added. </w:t>
            </w:r>
          </w:p>
          <w:p w14:paraId="3AD5B429" w14:textId="07BB4B7E" w:rsidR="00A40B16" w:rsidRPr="00A40B16" w:rsidRDefault="00A40B16" w:rsidP="00A40B16">
            <w:pPr>
              <w:jc w:val="both"/>
              <w:rPr>
                <w:rFonts w:ascii="Arial" w:hAnsi="Arial" w:cs="Arial"/>
              </w:rPr>
            </w:pPr>
            <w:r w:rsidRPr="00A40B16">
              <w:rPr>
                <w:rFonts w:ascii="Arial" w:hAnsi="Arial" w:cs="Arial"/>
              </w:rPr>
              <w:t>* Remind students about using the hob safely and turning the saucepan handles away from the front edge.</w:t>
            </w:r>
          </w:p>
        </w:tc>
        <w:tc>
          <w:tcPr>
            <w:tcW w:w="1560" w:type="dxa"/>
          </w:tcPr>
          <w:p w14:paraId="336D522D" w14:textId="77777777" w:rsidR="00A40B16" w:rsidRPr="00A40B16" w:rsidRDefault="00A40B16" w:rsidP="00505D59">
            <w:pPr>
              <w:widowControl w:val="0"/>
              <w:tabs>
                <w:tab w:val="left" w:pos="647"/>
              </w:tabs>
              <w:autoSpaceDE w:val="0"/>
              <w:autoSpaceDN w:val="0"/>
              <w:adjustRightInd w:val="0"/>
              <w:ind w:right="176"/>
              <w:jc w:val="both"/>
              <w:rPr>
                <w:rFonts w:ascii="Arial" w:hAnsi="Arial" w:cs="Arial"/>
              </w:rPr>
            </w:pPr>
          </w:p>
        </w:tc>
      </w:tr>
      <w:tr w:rsidR="00A40B16" w14:paraId="3D798254" w14:textId="79E19794" w:rsidTr="00DB7861">
        <w:tc>
          <w:tcPr>
            <w:tcW w:w="793" w:type="dxa"/>
          </w:tcPr>
          <w:p w14:paraId="30AF777C" w14:textId="77777777" w:rsidR="00A40B16" w:rsidRPr="00A40B16" w:rsidRDefault="00A40B16" w:rsidP="00A40B16">
            <w:pPr>
              <w:widowControl w:val="0"/>
              <w:autoSpaceDE w:val="0"/>
              <w:autoSpaceDN w:val="0"/>
              <w:adjustRightInd w:val="0"/>
              <w:ind w:right="-341"/>
              <w:jc w:val="both"/>
              <w:rPr>
                <w:rFonts w:ascii="Arial" w:hAnsi="Arial" w:cs="Arial"/>
              </w:rPr>
            </w:pPr>
            <w:r w:rsidRPr="00A40B16">
              <w:rPr>
                <w:rFonts w:ascii="Arial" w:hAnsi="Arial" w:cs="Arial"/>
              </w:rPr>
              <w:t>15</w:t>
            </w:r>
          </w:p>
        </w:tc>
        <w:tc>
          <w:tcPr>
            <w:tcW w:w="6686" w:type="dxa"/>
          </w:tcPr>
          <w:p w14:paraId="5687A7DD"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Ensure that students all wash their hands. Allow them to start making their ratatouille. During this time, circulate the room to ensure that students are preparing ingredients and using the oven safely.  </w:t>
            </w:r>
          </w:p>
          <w:p w14:paraId="2D3F9EA1" w14:textId="77777777" w:rsidR="00A40B16" w:rsidRPr="00A40B16" w:rsidRDefault="00A40B16" w:rsidP="00A40B16">
            <w:pPr>
              <w:widowControl w:val="0"/>
              <w:autoSpaceDE w:val="0"/>
              <w:autoSpaceDN w:val="0"/>
              <w:adjustRightInd w:val="0"/>
              <w:ind w:right="34"/>
              <w:jc w:val="both"/>
              <w:rPr>
                <w:rFonts w:ascii="Arial" w:hAnsi="Arial" w:cs="Arial"/>
              </w:rPr>
            </w:pPr>
          </w:p>
          <w:p w14:paraId="7CB55C0E"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In this time, students should:  </w:t>
            </w:r>
          </w:p>
          <w:p w14:paraId="54996F8F"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 prepare the onion and garlic;  </w:t>
            </w:r>
          </w:p>
          <w:p w14:paraId="1D599F23"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 prepare the aubergine, green pepper and courgette;  </w:t>
            </w:r>
          </w:p>
          <w:p w14:paraId="123AC18F"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 fry the onion and garlic gently;  </w:t>
            </w:r>
          </w:p>
          <w:p w14:paraId="73203522"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 tear the basil into the dish;  </w:t>
            </w:r>
          </w:p>
          <w:p w14:paraId="35A33D4F"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 simmer the dish gently;  </w:t>
            </w:r>
          </w:p>
          <w:p w14:paraId="5273BF2A" w14:textId="77777777" w:rsidR="00A40B16" w:rsidRPr="00A40B16" w:rsidRDefault="00A40B16" w:rsidP="00A40B16">
            <w:pPr>
              <w:widowControl w:val="0"/>
              <w:autoSpaceDE w:val="0"/>
              <w:autoSpaceDN w:val="0"/>
              <w:adjustRightInd w:val="0"/>
              <w:ind w:right="34"/>
              <w:jc w:val="both"/>
              <w:rPr>
                <w:rFonts w:ascii="Arial" w:hAnsi="Arial" w:cs="Arial"/>
              </w:rPr>
            </w:pPr>
            <w:r w:rsidRPr="00A40B16">
              <w:rPr>
                <w:rFonts w:ascii="Arial" w:hAnsi="Arial" w:cs="Arial"/>
              </w:rPr>
              <w:t xml:space="preserve">* use the hob safely.   </w:t>
            </w:r>
          </w:p>
        </w:tc>
        <w:tc>
          <w:tcPr>
            <w:tcW w:w="1560" w:type="dxa"/>
          </w:tcPr>
          <w:p w14:paraId="18B79308" w14:textId="77777777" w:rsidR="00A40B16" w:rsidRPr="00A40B16" w:rsidRDefault="00A40B16" w:rsidP="00A40B16">
            <w:pPr>
              <w:jc w:val="both"/>
              <w:rPr>
                <w:rFonts w:ascii="Arial" w:hAnsi="Arial" w:cs="Arial"/>
              </w:rPr>
            </w:pPr>
            <w:r w:rsidRPr="00A40B16">
              <w:rPr>
                <w:rFonts w:ascii="Arial" w:hAnsi="Arial" w:cs="Arial"/>
              </w:rPr>
              <w:t>Basic equipment</w:t>
            </w:r>
          </w:p>
          <w:p w14:paraId="55905540" w14:textId="77777777" w:rsidR="00A40B16" w:rsidRPr="00A40B16" w:rsidRDefault="00A40B16" w:rsidP="00A40B16">
            <w:pPr>
              <w:jc w:val="both"/>
              <w:rPr>
                <w:rFonts w:ascii="Arial" w:hAnsi="Arial" w:cs="Arial"/>
              </w:rPr>
            </w:pPr>
          </w:p>
          <w:p w14:paraId="1D234CB2"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Ingredients</w:t>
            </w:r>
          </w:p>
          <w:p w14:paraId="6E421756" w14:textId="77777777" w:rsidR="00A40B16" w:rsidRPr="00A40B16" w:rsidRDefault="00A40B16" w:rsidP="00A40B16">
            <w:pPr>
              <w:widowControl w:val="0"/>
              <w:autoSpaceDE w:val="0"/>
              <w:autoSpaceDN w:val="0"/>
              <w:adjustRightInd w:val="0"/>
              <w:ind w:right="-341"/>
              <w:jc w:val="both"/>
              <w:rPr>
                <w:rFonts w:ascii="Arial" w:hAnsi="Arial" w:cs="Arial"/>
              </w:rPr>
            </w:pPr>
          </w:p>
          <w:p w14:paraId="5E8112B5" w14:textId="788633CD" w:rsidR="00A40B16" w:rsidRPr="00A40B16" w:rsidRDefault="00A40B16" w:rsidP="00A40B16">
            <w:pPr>
              <w:rPr>
                <w:rFonts w:ascii="Arial" w:hAnsi="Arial" w:cs="Arial"/>
              </w:rPr>
            </w:pPr>
            <w:r w:rsidRPr="00A40B16">
              <w:rPr>
                <w:rFonts w:ascii="Arial" w:hAnsi="Arial" w:cs="Arial"/>
              </w:rPr>
              <w:t>Saucepans</w:t>
            </w:r>
          </w:p>
        </w:tc>
      </w:tr>
      <w:tr w:rsidR="00A40B16" w14:paraId="1A0D305B" w14:textId="4F7E3F86" w:rsidTr="00DB7861">
        <w:tc>
          <w:tcPr>
            <w:tcW w:w="793" w:type="dxa"/>
          </w:tcPr>
          <w:p w14:paraId="7989A2B5" w14:textId="77777777" w:rsidR="00A40B16" w:rsidRPr="00A40B16" w:rsidRDefault="00A40B16" w:rsidP="00A40B16">
            <w:pPr>
              <w:widowControl w:val="0"/>
              <w:autoSpaceDE w:val="0"/>
              <w:autoSpaceDN w:val="0"/>
              <w:adjustRightInd w:val="0"/>
              <w:ind w:right="-341"/>
              <w:jc w:val="both"/>
              <w:rPr>
                <w:rFonts w:ascii="Arial" w:hAnsi="Arial" w:cs="Arial"/>
              </w:rPr>
            </w:pPr>
            <w:r w:rsidRPr="00A40B16">
              <w:rPr>
                <w:rFonts w:ascii="Arial" w:hAnsi="Arial" w:cs="Arial"/>
              </w:rPr>
              <w:t>35</w:t>
            </w:r>
          </w:p>
        </w:tc>
        <w:tc>
          <w:tcPr>
            <w:tcW w:w="6686" w:type="dxa"/>
          </w:tcPr>
          <w:p w14:paraId="303403EC"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All ratatouilles should be on the hob cooking - they take at least 20 minutes. </w:t>
            </w:r>
          </w:p>
          <w:p w14:paraId="56874C79" w14:textId="77777777" w:rsidR="00A40B16" w:rsidRPr="00A40B16" w:rsidRDefault="00A40B16" w:rsidP="00A40B16">
            <w:pPr>
              <w:widowControl w:val="0"/>
              <w:autoSpaceDE w:val="0"/>
              <w:autoSpaceDN w:val="0"/>
              <w:adjustRightInd w:val="0"/>
              <w:jc w:val="both"/>
              <w:rPr>
                <w:rFonts w:ascii="Arial" w:hAnsi="Arial" w:cs="Arial"/>
              </w:rPr>
            </w:pPr>
          </w:p>
          <w:p w14:paraId="1F8DB2B3"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During the remaining time students should be washing up, cleaning work surfaces and putting away equipment.   </w:t>
            </w:r>
          </w:p>
        </w:tc>
        <w:tc>
          <w:tcPr>
            <w:tcW w:w="1560" w:type="dxa"/>
          </w:tcPr>
          <w:p w14:paraId="3957E1DB" w14:textId="77777777" w:rsidR="00A40B16" w:rsidRDefault="00A40B16" w:rsidP="00A40B16">
            <w:pPr>
              <w:rPr>
                <w:rFonts w:ascii="Arial Narrow" w:hAnsi="Arial Narrow"/>
              </w:rPr>
            </w:pPr>
          </w:p>
        </w:tc>
      </w:tr>
      <w:tr w:rsidR="00A40B16" w14:paraId="5312129E" w14:textId="7B8050CB" w:rsidTr="00DB7861">
        <w:tc>
          <w:tcPr>
            <w:tcW w:w="793" w:type="dxa"/>
          </w:tcPr>
          <w:p w14:paraId="0704D6CC" w14:textId="77777777" w:rsidR="00A40B16" w:rsidRPr="00A40B16" w:rsidRDefault="00A40B16" w:rsidP="00A40B16">
            <w:pPr>
              <w:widowControl w:val="0"/>
              <w:autoSpaceDE w:val="0"/>
              <w:autoSpaceDN w:val="0"/>
              <w:adjustRightInd w:val="0"/>
              <w:ind w:right="-341"/>
              <w:jc w:val="both"/>
              <w:rPr>
                <w:rFonts w:ascii="Arial" w:hAnsi="Arial" w:cs="Arial"/>
              </w:rPr>
            </w:pPr>
            <w:r w:rsidRPr="00A40B16">
              <w:rPr>
                <w:rFonts w:ascii="Arial" w:hAnsi="Arial" w:cs="Arial"/>
              </w:rPr>
              <w:t>50</w:t>
            </w:r>
          </w:p>
        </w:tc>
        <w:tc>
          <w:tcPr>
            <w:tcW w:w="6686" w:type="dxa"/>
          </w:tcPr>
          <w:p w14:paraId="5FB10B60"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Give a 5 minute time warning. </w:t>
            </w:r>
          </w:p>
          <w:p w14:paraId="260E55B7" w14:textId="77777777" w:rsidR="00A40B16" w:rsidRPr="00A40B16" w:rsidRDefault="00A40B16" w:rsidP="00A40B16">
            <w:pPr>
              <w:widowControl w:val="0"/>
              <w:autoSpaceDE w:val="0"/>
              <w:autoSpaceDN w:val="0"/>
              <w:adjustRightInd w:val="0"/>
              <w:jc w:val="both"/>
              <w:rPr>
                <w:rFonts w:ascii="Arial" w:hAnsi="Arial" w:cs="Arial"/>
              </w:rPr>
            </w:pPr>
          </w:p>
          <w:p w14:paraId="0EFB2048" w14:textId="3E4A0965"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Remind students that all washing-up should be completed, work surfaces should be </w:t>
            </w:r>
            <w:r w:rsidR="007C4E08" w:rsidRPr="00A40B16">
              <w:rPr>
                <w:rFonts w:ascii="Arial" w:hAnsi="Arial" w:cs="Arial"/>
              </w:rPr>
              <w:t>clean,</w:t>
            </w:r>
            <w:r w:rsidRPr="00A40B16">
              <w:rPr>
                <w:rFonts w:ascii="Arial" w:hAnsi="Arial" w:cs="Arial"/>
              </w:rPr>
              <w:t xml:space="preserve"> and their ratatouille should be placed in a container. Circulate the room, ensuring that sinks are </w:t>
            </w:r>
            <w:r w:rsidR="000C1D29" w:rsidRPr="00A40B16">
              <w:rPr>
                <w:rFonts w:ascii="Arial" w:hAnsi="Arial" w:cs="Arial"/>
              </w:rPr>
              <w:t>clean,</w:t>
            </w:r>
            <w:r w:rsidRPr="00A40B16">
              <w:rPr>
                <w:rFonts w:ascii="Arial" w:hAnsi="Arial" w:cs="Arial"/>
              </w:rPr>
              <w:t xml:space="preserve"> and equipment is put away properly.   </w:t>
            </w:r>
          </w:p>
        </w:tc>
        <w:tc>
          <w:tcPr>
            <w:tcW w:w="1560" w:type="dxa"/>
          </w:tcPr>
          <w:p w14:paraId="04A86B78" w14:textId="77777777" w:rsidR="00A40B16" w:rsidRDefault="00A40B16" w:rsidP="00A40B16">
            <w:pPr>
              <w:rPr>
                <w:rFonts w:ascii="Arial Narrow" w:hAnsi="Arial Narrow"/>
              </w:rPr>
            </w:pPr>
          </w:p>
        </w:tc>
      </w:tr>
      <w:tr w:rsidR="00A40B16" w14:paraId="77D2FCBC" w14:textId="4C2F877A" w:rsidTr="00DB7861">
        <w:tc>
          <w:tcPr>
            <w:tcW w:w="793" w:type="dxa"/>
          </w:tcPr>
          <w:p w14:paraId="77611488" w14:textId="77777777" w:rsidR="00A40B16" w:rsidRPr="00A40B16" w:rsidRDefault="00A40B16" w:rsidP="00A40B16">
            <w:pPr>
              <w:widowControl w:val="0"/>
              <w:autoSpaceDE w:val="0"/>
              <w:autoSpaceDN w:val="0"/>
              <w:adjustRightInd w:val="0"/>
              <w:ind w:right="-341"/>
              <w:jc w:val="both"/>
              <w:rPr>
                <w:rFonts w:ascii="Arial" w:hAnsi="Arial" w:cs="Arial"/>
              </w:rPr>
            </w:pPr>
            <w:r w:rsidRPr="00A40B16">
              <w:rPr>
                <w:rFonts w:ascii="Arial" w:hAnsi="Arial" w:cs="Arial"/>
              </w:rPr>
              <w:t>55</w:t>
            </w:r>
          </w:p>
        </w:tc>
        <w:tc>
          <w:tcPr>
            <w:tcW w:w="6686" w:type="dxa"/>
          </w:tcPr>
          <w:p w14:paraId="625D9D24"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Plenary  </w:t>
            </w:r>
          </w:p>
          <w:p w14:paraId="3C62521C"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Pose the following questions to the students:  </w:t>
            </w:r>
          </w:p>
          <w:p w14:paraId="22F4C275"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 What were the main skills demonstrated today?  </w:t>
            </w:r>
          </w:p>
          <w:p w14:paraId="22D4C485"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 Name 5 other ingredients that could be added to this dish.  </w:t>
            </w:r>
          </w:p>
          <w:p w14:paraId="5783D6C4" w14:textId="77777777" w:rsidR="00A40B16" w:rsidRPr="00A40B16" w:rsidRDefault="00A40B16" w:rsidP="00A40B16">
            <w:pPr>
              <w:widowControl w:val="0"/>
              <w:autoSpaceDE w:val="0"/>
              <w:autoSpaceDN w:val="0"/>
              <w:adjustRightInd w:val="0"/>
              <w:jc w:val="both"/>
              <w:rPr>
                <w:rFonts w:ascii="Arial" w:hAnsi="Arial" w:cs="Arial"/>
              </w:rPr>
            </w:pPr>
            <w:r w:rsidRPr="00A40B16">
              <w:rPr>
                <w:rFonts w:ascii="Arial" w:hAnsi="Arial" w:cs="Arial"/>
              </w:rPr>
              <w:t xml:space="preserve">* What could you serve this dish with?  </w:t>
            </w:r>
          </w:p>
        </w:tc>
        <w:tc>
          <w:tcPr>
            <w:tcW w:w="1560" w:type="dxa"/>
          </w:tcPr>
          <w:p w14:paraId="566D2597" w14:textId="77777777" w:rsidR="00A40B16" w:rsidRDefault="00A40B16" w:rsidP="00A40B16">
            <w:pPr>
              <w:rPr>
                <w:rFonts w:ascii="Arial Narrow" w:hAnsi="Arial Narrow"/>
              </w:rPr>
            </w:pPr>
          </w:p>
        </w:tc>
      </w:tr>
      <w:tr w:rsidR="00A40B16" w14:paraId="1B0B360B" w14:textId="3447FCA1" w:rsidTr="00DB7861">
        <w:tc>
          <w:tcPr>
            <w:tcW w:w="793" w:type="dxa"/>
          </w:tcPr>
          <w:p w14:paraId="7436A8D6" w14:textId="77777777" w:rsidR="00A40B16" w:rsidRPr="00A40B16" w:rsidRDefault="00A40B16" w:rsidP="00A40B16">
            <w:pPr>
              <w:widowControl w:val="0"/>
              <w:autoSpaceDE w:val="0"/>
              <w:autoSpaceDN w:val="0"/>
              <w:adjustRightInd w:val="0"/>
              <w:ind w:right="-341"/>
              <w:jc w:val="both"/>
              <w:rPr>
                <w:rFonts w:ascii="Arial" w:hAnsi="Arial" w:cs="Arial"/>
              </w:rPr>
            </w:pPr>
            <w:r w:rsidRPr="00A40B16">
              <w:rPr>
                <w:rFonts w:ascii="Arial" w:hAnsi="Arial" w:cs="Arial"/>
              </w:rPr>
              <w:t>60</w:t>
            </w:r>
          </w:p>
        </w:tc>
        <w:tc>
          <w:tcPr>
            <w:tcW w:w="6686" w:type="dxa"/>
          </w:tcPr>
          <w:p w14:paraId="6FF81359" w14:textId="77777777" w:rsidR="00A40B16" w:rsidRPr="00A40B16" w:rsidRDefault="00A40B16" w:rsidP="00A40B16">
            <w:pPr>
              <w:widowControl w:val="0"/>
              <w:autoSpaceDE w:val="0"/>
              <w:autoSpaceDN w:val="0"/>
              <w:adjustRightInd w:val="0"/>
              <w:ind w:right="-341"/>
              <w:jc w:val="both"/>
              <w:rPr>
                <w:rFonts w:ascii="Arial" w:hAnsi="Arial" w:cs="Arial"/>
              </w:rPr>
            </w:pPr>
            <w:r w:rsidRPr="00A40B16">
              <w:rPr>
                <w:rFonts w:ascii="Arial" w:hAnsi="Arial" w:cs="Arial"/>
              </w:rPr>
              <w:t xml:space="preserve">Finish   </w:t>
            </w:r>
          </w:p>
        </w:tc>
        <w:tc>
          <w:tcPr>
            <w:tcW w:w="1560" w:type="dxa"/>
          </w:tcPr>
          <w:p w14:paraId="48B3801C" w14:textId="77777777" w:rsidR="00A40B16" w:rsidRDefault="00A40B16" w:rsidP="00A40B16">
            <w:pPr>
              <w:rPr>
                <w:rFonts w:ascii="Arial Narrow" w:hAnsi="Arial Narrow"/>
              </w:rPr>
            </w:pPr>
          </w:p>
        </w:tc>
      </w:tr>
    </w:tbl>
    <w:p w14:paraId="2720693A" w14:textId="77777777" w:rsidR="00A40B16" w:rsidRPr="001561E7" w:rsidRDefault="00A40B16" w:rsidP="00C5151F">
      <w:pPr>
        <w:jc w:val="both"/>
        <w:rPr>
          <w:rFonts w:ascii="Arial" w:hAnsi="Arial" w:cs="Arial"/>
          <w:lang w:val="en-US"/>
        </w:rPr>
      </w:pPr>
    </w:p>
    <w:p w14:paraId="080AEB4B" w14:textId="77777777" w:rsidR="00A40B16" w:rsidRPr="00A40B16" w:rsidRDefault="00A40B16" w:rsidP="00A40B16">
      <w:pPr>
        <w:jc w:val="both"/>
        <w:rPr>
          <w:rFonts w:ascii="Arial" w:hAnsi="Arial" w:cs="Arial"/>
          <w:b/>
        </w:rPr>
      </w:pPr>
      <w:r w:rsidRPr="00A40B16">
        <w:rPr>
          <w:rFonts w:ascii="Arial" w:hAnsi="Arial" w:cs="Arial"/>
          <w:b/>
        </w:rPr>
        <w:t>After the session</w:t>
      </w:r>
    </w:p>
    <w:p w14:paraId="25F14802" w14:textId="77777777" w:rsidR="00A40B16" w:rsidRPr="00A40B16" w:rsidRDefault="00A40B16" w:rsidP="00A40B16">
      <w:pPr>
        <w:jc w:val="both"/>
        <w:rPr>
          <w:rFonts w:ascii="Arial" w:hAnsi="Arial" w:cs="Arial"/>
        </w:rPr>
      </w:pPr>
      <w:r w:rsidRPr="00A40B16">
        <w:rPr>
          <w:rFonts w:ascii="Arial" w:hAnsi="Arial" w:cs="Arial"/>
        </w:rPr>
        <w:t>Check that the room is clean and tidy. Students should leave the room as they find it.</w:t>
      </w:r>
    </w:p>
    <w:p w14:paraId="34642B33" w14:textId="77777777" w:rsidR="00A40B16" w:rsidRPr="00A40B16" w:rsidRDefault="00A40B16" w:rsidP="00A40B16">
      <w:pPr>
        <w:jc w:val="both"/>
        <w:rPr>
          <w:rFonts w:ascii="Arial" w:hAnsi="Arial" w:cs="Arial"/>
        </w:rPr>
      </w:pPr>
    </w:p>
    <w:p w14:paraId="01DA1F65" w14:textId="46E340FB" w:rsidR="00A40B16" w:rsidRPr="00A40B16" w:rsidRDefault="00A40B16" w:rsidP="00A40B16">
      <w:pPr>
        <w:jc w:val="both"/>
        <w:rPr>
          <w:rFonts w:ascii="Arial" w:hAnsi="Arial" w:cs="Arial"/>
        </w:rPr>
      </w:pPr>
      <w:r w:rsidRPr="00A40B16">
        <w:rPr>
          <w:rFonts w:ascii="Arial" w:hAnsi="Arial" w:cs="Arial"/>
          <w:noProof/>
          <w:lang w:eastAsia="en-GB"/>
        </w:rPr>
        <w:drawing>
          <wp:anchor distT="0" distB="0" distL="114300" distR="114300" simplePos="0" relativeHeight="251666432" behindDoc="0" locked="0" layoutInCell="1" allowOverlap="1" wp14:anchorId="16459FAA" wp14:editId="107DD864">
            <wp:simplePos x="0" y="0"/>
            <wp:positionH relativeFrom="column">
              <wp:posOffset>-512445</wp:posOffset>
            </wp:positionH>
            <wp:positionV relativeFrom="paragraph">
              <wp:posOffset>26670</wp:posOffset>
            </wp:positionV>
            <wp:extent cx="336550" cy="268605"/>
            <wp:effectExtent l="0" t="0" r="6350" b="0"/>
            <wp:wrapNone/>
            <wp:docPr id="24" name="Picture 24" descr="warning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rning sig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268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rPr>
        <w:t xml:space="preserve">The </w:t>
      </w:r>
      <w:r w:rsidRPr="00A40B16">
        <w:rPr>
          <w:rFonts w:ascii="Arial" w:hAnsi="Arial" w:cs="Arial"/>
          <w:i/>
        </w:rPr>
        <w:t>ratatouilles</w:t>
      </w:r>
      <w:r w:rsidRPr="00A40B16">
        <w:rPr>
          <w:rFonts w:ascii="Arial" w:hAnsi="Arial" w:cs="Arial"/>
        </w:rPr>
        <w:t xml:space="preserve"> may need to be refrigerated until the end of the school day, if so, ensure that each container is loosely covered and clearly labelled with the student’s name and group. The refrigerator should be between 0-5</w:t>
      </w:r>
      <w:r w:rsidRPr="00A40B16">
        <w:rPr>
          <w:rFonts w:ascii="Arial" w:hAnsi="Arial" w:cs="Arial"/>
          <w:vertAlign w:val="superscript"/>
        </w:rPr>
        <w:t>o</w:t>
      </w:r>
      <w:r w:rsidRPr="00A40B16">
        <w:rPr>
          <w:rFonts w:ascii="Arial" w:hAnsi="Arial" w:cs="Arial"/>
        </w:rPr>
        <w:t>C.</w:t>
      </w:r>
    </w:p>
    <w:p w14:paraId="27F30D55" w14:textId="77777777" w:rsidR="00A40B16" w:rsidRPr="00A40B16" w:rsidRDefault="00A40B16" w:rsidP="00A40B16">
      <w:pPr>
        <w:jc w:val="both"/>
        <w:rPr>
          <w:rFonts w:ascii="Arial" w:hAnsi="Arial" w:cs="Arial"/>
        </w:rPr>
      </w:pPr>
    </w:p>
    <w:p w14:paraId="32532CBB" w14:textId="77777777" w:rsidR="00A40B16" w:rsidRPr="00A40B16" w:rsidRDefault="00A40B16" w:rsidP="00A40B16">
      <w:pPr>
        <w:jc w:val="both"/>
        <w:rPr>
          <w:rFonts w:ascii="Arial" w:hAnsi="Arial" w:cs="Arial"/>
        </w:rPr>
      </w:pPr>
      <w:r w:rsidRPr="00A40B16">
        <w:rPr>
          <w:rFonts w:ascii="Arial" w:hAnsi="Arial" w:cs="Arial"/>
        </w:rPr>
        <w:t>Students may wish to reheat the ratatouille at home. To microwave, place the sauce in a suitable container and cover loosely. Cook for full power for 3-4 minutes. Alternatively, place the ratatouille in a saucepan and reheat until bubbling/piping hot.</w:t>
      </w:r>
    </w:p>
    <w:p w14:paraId="3BE7CAEA" w14:textId="77777777" w:rsidR="00A40B16" w:rsidRPr="00A40B16" w:rsidRDefault="00A40B16" w:rsidP="00A40B16">
      <w:pPr>
        <w:jc w:val="both"/>
        <w:rPr>
          <w:rFonts w:ascii="Arial" w:hAnsi="Arial" w:cs="Arial"/>
        </w:rPr>
      </w:pPr>
    </w:p>
    <w:p w14:paraId="466049B3" w14:textId="6BCB9740" w:rsidR="00A40B16" w:rsidRPr="00A40B16" w:rsidRDefault="00A40B16" w:rsidP="00A40B16">
      <w:pPr>
        <w:jc w:val="both"/>
        <w:rPr>
          <w:rFonts w:ascii="Arial" w:hAnsi="Arial" w:cs="Arial"/>
        </w:rPr>
      </w:pPr>
      <w:r w:rsidRPr="00A40B16">
        <w:rPr>
          <w:rFonts w:ascii="Arial" w:hAnsi="Arial" w:cs="Arial"/>
        </w:rPr>
        <w:t xml:space="preserve">If the same students are with you for another cooking session in the next few days or week, remind them of the ingredients and/or containers they need to bring, if appropriate. You may wish to provide students with recipes or writing frames. </w:t>
      </w:r>
    </w:p>
    <w:p w14:paraId="20E7832A" w14:textId="2AB2677E" w:rsidR="001F0AC4" w:rsidRDefault="001F0AC4" w:rsidP="001F0AC4">
      <w:pPr>
        <w:jc w:val="both"/>
        <w:rPr>
          <w:rFonts w:ascii="Arial" w:hAnsi="Arial" w:cs="Arial"/>
        </w:rPr>
      </w:pPr>
    </w:p>
    <w:p w14:paraId="2F52F070" w14:textId="77777777" w:rsidR="00A40B16" w:rsidRPr="00A40B16" w:rsidRDefault="00A40B16" w:rsidP="00A40B16">
      <w:pPr>
        <w:jc w:val="both"/>
        <w:rPr>
          <w:rFonts w:ascii="Arial" w:hAnsi="Arial" w:cs="Arial"/>
        </w:rPr>
      </w:pPr>
      <w:r w:rsidRPr="00A40B16">
        <w:rPr>
          <w:rFonts w:ascii="Arial" w:hAnsi="Arial" w:cs="Arial"/>
          <w:b/>
        </w:rPr>
        <w:t xml:space="preserve">Areas of learning  </w:t>
      </w:r>
    </w:p>
    <w:p w14:paraId="49C46A51" w14:textId="77777777" w:rsidR="00A40B16" w:rsidRPr="00A40B16" w:rsidRDefault="00A40B16" w:rsidP="00A40B16">
      <w:pPr>
        <w:jc w:val="both"/>
        <w:rPr>
          <w:rFonts w:ascii="Arial" w:hAnsi="Arial" w:cs="Arial"/>
        </w:rPr>
      </w:pPr>
    </w:p>
    <w:p w14:paraId="0F2F7980" w14:textId="77777777" w:rsidR="00A40B16" w:rsidRPr="00A40B16" w:rsidRDefault="00A40B16" w:rsidP="00A40B16">
      <w:pPr>
        <w:jc w:val="both"/>
        <w:rPr>
          <w:rFonts w:ascii="Arial" w:hAnsi="Arial" w:cs="Arial"/>
        </w:rPr>
      </w:pPr>
      <w:r w:rsidRPr="00A40B16">
        <w:rPr>
          <w:rFonts w:ascii="Arial" w:hAnsi="Arial" w:cs="Arial"/>
        </w:rPr>
        <w:t xml:space="preserve">Healthy eating  </w:t>
      </w:r>
    </w:p>
    <w:p w14:paraId="2B54CF56" w14:textId="77777777" w:rsidR="00A40B16" w:rsidRPr="0058528A" w:rsidRDefault="00A40B16" w:rsidP="00DE7273">
      <w:pPr>
        <w:pStyle w:val="ListParagraph"/>
        <w:numPr>
          <w:ilvl w:val="0"/>
          <w:numId w:val="8"/>
        </w:numPr>
        <w:jc w:val="both"/>
        <w:rPr>
          <w:rFonts w:ascii="Arial" w:hAnsi="Arial" w:cs="Arial"/>
        </w:rPr>
      </w:pPr>
      <w:r w:rsidRPr="0058528A">
        <w:rPr>
          <w:rFonts w:ascii="Arial" w:hAnsi="Arial" w:cs="Arial"/>
        </w:rPr>
        <w:t xml:space="preserve">Sauces are good ways of adding extra vegetables to the diet.  </w:t>
      </w:r>
    </w:p>
    <w:p w14:paraId="6FA2D3AE" w14:textId="77777777" w:rsidR="00A40B16" w:rsidRPr="00A40B16" w:rsidRDefault="00A40B16" w:rsidP="00A40B16">
      <w:pPr>
        <w:jc w:val="both"/>
        <w:rPr>
          <w:rFonts w:ascii="Arial" w:hAnsi="Arial" w:cs="Arial"/>
        </w:rPr>
      </w:pPr>
    </w:p>
    <w:p w14:paraId="549FB850" w14:textId="77777777" w:rsidR="00A40B16" w:rsidRPr="00A40B16" w:rsidRDefault="00A40B16" w:rsidP="00A40B16">
      <w:pPr>
        <w:jc w:val="both"/>
        <w:rPr>
          <w:rFonts w:ascii="Arial" w:hAnsi="Arial" w:cs="Arial"/>
        </w:rPr>
      </w:pPr>
      <w:r w:rsidRPr="00A40B16">
        <w:rPr>
          <w:rFonts w:ascii="Arial" w:hAnsi="Arial" w:cs="Arial"/>
        </w:rPr>
        <w:t xml:space="preserve">Wise food shopping  </w:t>
      </w:r>
    </w:p>
    <w:p w14:paraId="0E6EC9E1" w14:textId="77777777" w:rsidR="00A40B16" w:rsidRPr="0058528A" w:rsidRDefault="00A40B16" w:rsidP="00DE7273">
      <w:pPr>
        <w:pStyle w:val="ListParagraph"/>
        <w:numPr>
          <w:ilvl w:val="0"/>
          <w:numId w:val="8"/>
        </w:numPr>
        <w:jc w:val="both"/>
        <w:rPr>
          <w:rFonts w:ascii="Arial" w:hAnsi="Arial" w:cs="Arial"/>
        </w:rPr>
      </w:pPr>
      <w:r w:rsidRPr="0058528A">
        <w:rPr>
          <w:rFonts w:ascii="Arial" w:hAnsi="Arial" w:cs="Arial"/>
        </w:rPr>
        <w:t xml:space="preserve">Use the ragu or ratatouille as a sauce for other meals.  </w:t>
      </w:r>
    </w:p>
    <w:p w14:paraId="4B437708" w14:textId="77777777" w:rsidR="00A40B16" w:rsidRPr="0058528A" w:rsidRDefault="00A40B16" w:rsidP="00DE7273">
      <w:pPr>
        <w:pStyle w:val="ListParagraph"/>
        <w:numPr>
          <w:ilvl w:val="0"/>
          <w:numId w:val="8"/>
        </w:numPr>
        <w:jc w:val="both"/>
        <w:rPr>
          <w:rFonts w:ascii="Arial" w:hAnsi="Arial" w:cs="Arial"/>
        </w:rPr>
      </w:pPr>
      <w:r w:rsidRPr="0058528A">
        <w:rPr>
          <w:rFonts w:ascii="Arial" w:hAnsi="Arial" w:cs="Arial"/>
        </w:rPr>
        <w:t xml:space="preserve">Go for economy brands of canned tomatoes for sauces.  </w:t>
      </w:r>
    </w:p>
    <w:p w14:paraId="763A53E1" w14:textId="77777777" w:rsidR="00A40B16" w:rsidRPr="0058528A" w:rsidRDefault="00A40B16" w:rsidP="00DE7273">
      <w:pPr>
        <w:pStyle w:val="ListParagraph"/>
        <w:numPr>
          <w:ilvl w:val="0"/>
          <w:numId w:val="8"/>
        </w:numPr>
        <w:jc w:val="both"/>
        <w:rPr>
          <w:rFonts w:ascii="Arial" w:hAnsi="Arial" w:cs="Arial"/>
        </w:rPr>
      </w:pPr>
      <w:r w:rsidRPr="0058528A">
        <w:rPr>
          <w:rFonts w:ascii="Arial" w:hAnsi="Arial" w:cs="Arial"/>
        </w:rPr>
        <w:t>Make double the amount and the sauce or ratatouille for another time.</w:t>
      </w:r>
    </w:p>
    <w:p w14:paraId="36B0E71C" w14:textId="77777777" w:rsidR="00A40B16" w:rsidRPr="00A40B16" w:rsidRDefault="00A40B16" w:rsidP="00A40B16">
      <w:pPr>
        <w:jc w:val="both"/>
        <w:rPr>
          <w:rFonts w:ascii="Arial" w:hAnsi="Arial" w:cs="Arial"/>
        </w:rPr>
      </w:pPr>
    </w:p>
    <w:p w14:paraId="3B9EE720" w14:textId="77777777" w:rsidR="00A40B16" w:rsidRPr="00A40B16" w:rsidRDefault="00A40B16" w:rsidP="00A40B16">
      <w:pPr>
        <w:jc w:val="both"/>
        <w:rPr>
          <w:rFonts w:ascii="Arial" w:hAnsi="Arial" w:cs="Arial"/>
        </w:rPr>
      </w:pPr>
      <w:r w:rsidRPr="00A40B16">
        <w:rPr>
          <w:rFonts w:ascii="Arial" w:hAnsi="Arial" w:cs="Arial"/>
        </w:rPr>
        <w:t xml:space="preserve">Food safety and hygiene  </w:t>
      </w:r>
    </w:p>
    <w:p w14:paraId="5A159B2D" w14:textId="77777777" w:rsidR="00A40B16" w:rsidRPr="0058528A" w:rsidRDefault="00A40B16" w:rsidP="00DE7273">
      <w:pPr>
        <w:pStyle w:val="ListParagraph"/>
        <w:numPr>
          <w:ilvl w:val="0"/>
          <w:numId w:val="9"/>
        </w:numPr>
        <w:jc w:val="both"/>
        <w:rPr>
          <w:rFonts w:ascii="Arial" w:hAnsi="Arial" w:cs="Arial"/>
        </w:rPr>
      </w:pPr>
      <w:r w:rsidRPr="0058528A">
        <w:rPr>
          <w:rFonts w:ascii="Arial" w:hAnsi="Arial" w:cs="Arial"/>
        </w:rPr>
        <w:t xml:space="preserve">When getting ready to cook, always wear an apron, tie back long hair, roll up long sleeves, remove any jewellery and wash your hands.  </w:t>
      </w:r>
    </w:p>
    <w:p w14:paraId="09EF046A" w14:textId="77777777" w:rsidR="00A40B16" w:rsidRPr="0058528A" w:rsidRDefault="00A40B16" w:rsidP="00DE7273">
      <w:pPr>
        <w:pStyle w:val="ListParagraph"/>
        <w:numPr>
          <w:ilvl w:val="0"/>
          <w:numId w:val="9"/>
        </w:numPr>
        <w:jc w:val="both"/>
        <w:rPr>
          <w:rFonts w:ascii="Arial" w:hAnsi="Arial" w:cs="Arial"/>
        </w:rPr>
      </w:pPr>
      <w:r w:rsidRPr="0058528A">
        <w:rPr>
          <w:rFonts w:ascii="Arial" w:hAnsi="Arial" w:cs="Arial"/>
        </w:rPr>
        <w:t>Ensure that all vegetables are washed before use.</w:t>
      </w:r>
    </w:p>
    <w:p w14:paraId="3188FBAC" w14:textId="77777777" w:rsidR="00A40B16" w:rsidRPr="0058528A" w:rsidRDefault="00A40B16" w:rsidP="00DE7273">
      <w:pPr>
        <w:pStyle w:val="ListParagraph"/>
        <w:numPr>
          <w:ilvl w:val="0"/>
          <w:numId w:val="9"/>
        </w:numPr>
        <w:jc w:val="both"/>
        <w:rPr>
          <w:rFonts w:ascii="Arial" w:hAnsi="Arial" w:cs="Arial"/>
        </w:rPr>
      </w:pPr>
      <w:r w:rsidRPr="0058528A">
        <w:rPr>
          <w:rFonts w:ascii="Arial" w:hAnsi="Arial" w:cs="Arial"/>
        </w:rPr>
        <w:t xml:space="preserve">Do not buy or use dented cans.    </w:t>
      </w:r>
    </w:p>
    <w:p w14:paraId="6F2BD2EB" w14:textId="77777777" w:rsidR="00A40B16" w:rsidRPr="00A40B16" w:rsidRDefault="00A40B16" w:rsidP="00A40B16">
      <w:pPr>
        <w:jc w:val="both"/>
        <w:rPr>
          <w:rFonts w:ascii="Arial" w:hAnsi="Arial" w:cs="Arial"/>
        </w:rPr>
      </w:pPr>
    </w:p>
    <w:p w14:paraId="7F476E9D" w14:textId="77777777" w:rsidR="00A40B16" w:rsidRPr="00A40B16" w:rsidRDefault="00A40B16" w:rsidP="00A40B16">
      <w:pPr>
        <w:jc w:val="both"/>
        <w:rPr>
          <w:rFonts w:ascii="Arial" w:hAnsi="Arial" w:cs="Arial"/>
        </w:rPr>
      </w:pPr>
      <w:r w:rsidRPr="00A40B16">
        <w:rPr>
          <w:rFonts w:ascii="Arial" w:hAnsi="Arial" w:cs="Arial"/>
          <w:b/>
        </w:rPr>
        <w:t xml:space="preserve">Extending this activity  </w:t>
      </w:r>
    </w:p>
    <w:p w14:paraId="726B76F1" w14:textId="6157A8A6" w:rsidR="00A40B16" w:rsidRPr="00A40B16" w:rsidRDefault="00A40B16" w:rsidP="00A40B16">
      <w:pPr>
        <w:jc w:val="both"/>
        <w:rPr>
          <w:rFonts w:ascii="Arial" w:hAnsi="Arial" w:cs="Arial"/>
        </w:rPr>
      </w:pPr>
      <w:r w:rsidRPr="00A40B16">
        <w:rPr>
          <w:rFonts w:ascii="Arial" w:hAnsi="Arial" w:cs="Arial"/>
        </w:rPr>
        <w:t>This session provides a great opportunity to be integrated into existing lessons or be developed into a mini-scheme of work</w:t>
      </w:r>
      <w:r w:rsidR="00BD6D1B">
        <w:rPr>
          <w:rFonts w:ascii="Arial" w:hAnsi="Arial" w:cs="Arial"/>
        </w:rPr>
        <w:t>.</w:t>
      </w:r>
    </w:p>
    <w:p w14:paraId="1FBEE9C6" w14:textId="77777777" w:rsidR="00A40B16" w:rsidRPr="00A40B16" w:rsidRDefault="00A40B16" w:rsidP="00A40B16">
      <w:pPr>
        <w:jc w:val="both"/>
        <w:rPr>
          <w:rFonts w:ascii="Arial" w:hAnsi="Arial" w:cs="Arial"/>
        </w:rPr>
      </w:pPr>
    </w:p>
    <w:p w14:paraId="7A1B0BE5" w14:textId="77777777" w:rsidR="00A40B16" w:rsidRPr="00A40B16" w:rsidRDefault="00A40B16" w:rsidP="00A40B16">
      <w:pPr>
        <w:jc w:val="both"/>
        <w:rPr>
          <w:rFonts w:ascii="Arial" w:hAnsi="Arial" w:cs="Arial"/>
        </w:rPr>
      </w:pPr>
      <w:r w:rsidRPr="00A40B16">
        <w:rPr>
          <w:rFonts w:ascii="Arial" w:hAnsi="Arial" w:cs="Arial"/>
        </w:rPr>
        <w:t xml:space="preserve">For example, students could:  </w:t>
      </w:r>
    </w:p>
    <w:p w14:paraId="7AA44E84" w14:textId="10883CBC" w:rsidR="00A40B16" w:rsidRPr="0058528A" w:rsidRDefault="00A40B16" w:rsidP="00DE7273">
      <w:pPr>
        <w:pStyle w:val="ListParagraph"/>
        <w:numPr>
          <w:ilvl w:val="0"/>
          <w:numId w:val="10"/>
        </w:numPr>
        <w:jc w:val="both"/>
        <w:rPr>
          <w:rFonts w:ascii="Arial" w:hAnsi="Arial" w:cs="Arial"/>
        </w:rPr>
      </w:pPr>
      <w:r w:rsidRPr="0058528A">
        <w:rPr>
          <w:rFonts w:ascii="Arial" w:hAnsi="Arial" w:cs="Arial"/>
        </w:rPr>
        <w:t xml:space="preserve">explore different ways </w:t>
      </w:r>
      <w:r w:rsidR="00DF22F5" w:rsidRPr="0058528A">
        <w:rPr>
          <w:rFonts w:ascii="Arial" w:hAnsi="Arial" w:cs="Arial"/>
        </w:rPr>
        <w:t>in</w:t>
      </w:r>
      <w:r w:rsidRPr="0058528A">
        <w:rPr>
          <w:rFonts w:ascii="Arial" w:hAnsi="Arial" w:cs="Arial"/>
        </w:rPr>
        <w:t xml:space="preserve"> which a ragu sauce can be used </w:t>
      </w:r>
      <w:r w:rsidR="00DF22F5">
        <w:rPr>
          <w:rFonts w:ascii="Arial" w:hAnsi="Arial" w:cs="Arial"/>
        </w:rPr>
        <w:t>i</w:t>
      </w:r>
      <w:r w:rsidRPr="0058528A">
        <w:rPr>
          <w:rFonts w:ascii="Arial" w:hAnsi="Arial" w:cs="Arial"/>
        </w:rPr>
        <w:t xml:space="preserve">n a variety of dishes;  </w:t>
      </w:r>
    </w:p>
    <w:p w14:paraId="0C6527C0" w14:textId="5DD3976D" w:rsidR="00A40B16" w:rsidRPr="0058528A" w:rsidRDefault="00A40B16" w:rsidP="00DE7273">
      <w:pPr>
        <w:pStyle w:val="ListParagraph"/>
        <w:numPr>
          <w:ilvl w:val="0"/>
          <w:numId w:val="10"/>
        </w:numPr>
        <w:jc w:val="both"/>
        <w:rPr>
          <w:rFonts w:ascii="Arial" w:hAnsi="Arial" w:cs="Arial"/>
        </w:rPr>
      </w:pPr>
      <w:r w:rsidRPr="0058528A">
        <w:rPr>
          <w:rFonts w:ascii="Arial" w:hAnsi="Arial" w:cs="Arial"/>
        </w:rPr>
        <w:t xml:space="preserve">plan and create different types of tomato based sauces, perhaps based on providing cheap main meals for a family of four;  </w:t>
      </w:r>
    </w:p>
    <w:p w14:paraId="1FB2A5BA" w14:textId="77777777" w:rsidR="00A40B16" w:rsidRPr="0058528A" w:rsidRDefault="00A40B16" w:rsidP="00DE7273">
      <w:pPr>
        <w:pStyle w:val="ListParagraph"/>
        <w:numPr>
          <w:ilvl w:val="0"/>
          <w:numId w:val="10"/>
        </w:numPr>
        <w:jc w:val="both"/>
        <w:rPr>
          <w:rFonts w:ascii="Arial" w:hAnsi="Arial" w:cs="Arial"/>
        </w:rPr>
      </w:pPr>
      <w:r w:rsidRPr="0058528A">
        <w:rPr>
          <w:rFonts w:ascii="Arial" w:hAnsi="Arial" w:cs="Arial"/>
        </w:rPr>
        <w:t xml:space="preserve">evaluate different types of ingredients that could be added to sauces via a taste test.   </w:t>
      </w:r>
    </w:p>
    <w:p w14:paraId="238C9428" w14:textId="77777777" w:rsidR="00A40B16" w:rsidRPr="00A40B16" w:rsidRDefault="00A40B16" w:rsidP="00A40B16">
      <w:pPr>
        <w:jc w:val="both"/>
        <w:rPr>
          <w:rFonts w:ascii="Arial" w:hAnsi="Arial" w:cs="Arial"/>
        </w:rPr>
      </w:pPr>
    </w:p>
    <w:p w14:paraId="631C9639" w14:textId="77777777" w:rsidR="00A40B16" w:rsidRPr="00A40B16" w:rsidRDefault="00A40B16" w:rsidP="00A40B16">
      <w:pPr>
        <w:jc w:val="both"/>
        <w:rPr>
          <w:rFonts w:ascii="Arial" w:hAnsi="Arial" w:cs="Arial"/>
        </w:rPr>
      </w:pPr>
      <w:r w:rsidRPr="00A40B16">
        <w:rPr>
          <w:rFonts w:ascii="Arial" w:hAnsi="Arial" w:cs="Arial"/>
        </w:rPr>
        <w:t xml:space="preserve">Appropriate aspects of ICT could also be integrated, including:  </w:t>
      </w:r>
    </w:p>
    <w:p w14:paraId="5ABC04C9" w14:textId="77777777" w:rsidR="00A40B16" w:rsidRPr="0058528A" w:rsidRDefault="00A40B16" w:rsidP="00DE7273">
      <w:pPr>
        <w:pStyle w:val="ListParagraph"/>
        <w:numPr>
          <w:ilvl w:val="0"/>
          <w:numId w:val="11"/>
        </w:numPr>
        <w:jc w:val="both"/>
        <w:rPr>
          <w:rFonts w:ascii="Arial" w:hAnsi="Arial" w:cs="Arial"/>
        </w:rPr>
      </w:pPr>
      <w:r w:rsidRPr="0058528A">
        <w:rPr>
          <w:rFonts w:ascii="Arial" w:hAnsi="Arial" w:cs="Arial"/>
        </w:rPr>
        <w:t xml:space="preserve">recording the cost of the ingredients and comparing it to the cost of shop bought sauces/dishes; </w:t>
      </w:r>
    </w:p>
    <w:p w14:paraId="7A108B6D" w14:textId="77777777" w:rsidR="00A40B16" w:rsidRPr="0058528A" w:rsidRDefault="00A40B16" w:rsidP="00DE7273">
      <w:pPr>
        <w:pStyle w:val="ListParagraph"/>
        <w:numPr>
          <w:ilvl w:val="0"/>
          <w:numId w:val="11"/>
        </w:numPr>
        <w:jc w:val="both"/>
        <w:rPr>
          <w:rFonts w:ascii="Arial" w:hAnsi="Arial" w:cs="Arial"/>
        </w:rPr>
      </w:pPr>
      <w:r w:rsidRPr="0058528A">
        <w:rPr>
          <w:rFonts w:ascii="Arial" w:hAnsi="Arial" w:cs="Arial"/>
        </w:rPr>
        <w:t xml:space="preserve">creating a recipe plan or flow-chart;  </w:t>
      </w:r>
    </w:p>
    <w:p w14:paraId="67C1D0D4" w14:textId="77777777" w:rsidR="00A40B16" w:rsidRPr="0058528A" w:rsidRDefault="00A40B16" w:rsidP="00DE7273">
      <w:pPr>
        <w:pStyle w:val="ListParagraph"/>
        <w:numPr>
          <w:ilvl w:val="0"/>
          <w:numId w:val="11"/>
        </w:numPr>
        <w:jc w:val="both"/>
        <w:rPr>
          <w:rFonts w:ascii="Arial" w:hAnsi="Arial" w:cs="Arial"/>
        </w:rPr>
      </w:pPr>
      <w:r w:rsidRPr="0058528A">
        <w:rPr>
          <w:rFonts w:ascii="Arial" w:hAnsi="Arial" w:cs="Arial"/>
        </w:rPr>
        <w:t xml:space="preserve">modelling nutrition profiles of different sauces;  </w:t>
      </w:r>
    </w:p>
    <w:p w14:paraId="11753527" w14:textId="77777777" w:rsidR="00A40B16" w:rsidRPr="0058528A" w:rsidRDefault="00A40B16" w:rsidP="00DE7273">
      <w:pPr>
        <w:pStyle w:val="ListParagraph"/>
        <w:numPr>
          <w:ilvl w:val="0"/>
          <w:numId w:val="11"/>
        </w:numPr>
        <w:jc w:val="both"/>
        <w:rPr>
          <w:rFonts w:ascii="Arial" w:hAnsi="Arial" w:cs="Arial"/>
        </w:rPr>
      </w:pPr>
      <w:r w:rsidRPr="0058528A">
        <w:rPr>
          <w:rFonts w:ascii="Arial" w:hAnsi="Arial" w:cs="Arial"/>
        </w:rPr>
        <w:t xml:space="preserve">exploring the internet for different uses of a basic tomato sauce.    </w:t>
      </w:r>
    </w:p>
    <w:p w14:paraId="5884CE5E" w14:textId="77777777" w:rsidR="00A40B16" w:rsidRPr="00A40B16" w:rsidRDefault="00A40B16" w:rsidP="00A40B16">
      <w:pPr>
        <w:jc w:val="both"/>
        <w:rPr>
          <w:rFonts w:ascii="Arial" w:hAnsi="Arial" w:cs="Arial"/>
        </w:rPr>
      </w:pPr>
    </w:p>
    <w:p w14:paraId="19391D79" w14:textId="37BE579F" w:rsidR="00A40B16" w:rsidRDefault="00A40B16" w:rsidP="001F0AC4">
      <w:pPr>
        <w:jc w:val="both"/>
        <w:rPr>
          <w:rFonts w:ascii="Arial" w:hAnsi="Arial" w:cs="Arial"/>
        </w:rPr>
      </w:pPr>
    </w:p>
    <w:p w14:paraId="1C343DE3" w14:textId="1B37001D" w:rsidR="00A40B16" w:rsidRDefault="00A40B16" w:rsidP="001F0AC4">
      <w:pPr>
        <w:jc w:val="both"/>
        <w:rPr>
          <w:rFonts w:ascii="Arial" w:hAnsi="Arial" w:cs="Arial"/>
        </w:rPr>
      </w:pPr>
    </w:p>
    <w:p w14:paraId="280C196D" w14:textId="7338299C" w:rsidR="00A40B16" w:rsidRDefault="00A40B16" w:rsidP="001F0AC4">
      <w:pPr>
        <w:jc w:val="both"/>
        <w:rPr>
          <w:rFonts w:ascii="Arial" w:hAnsi="Arial" w:cs="Arial"/>
        </w:rPr>
      </w:pPr>
    </w:p>
    <w:p w14:paraId="4CA13CA8" w14:textId="60A0E3F4" w:rsidR="00A40B16" w:rsidRDefault="00A40B16" w:rsidP="001F0AC4">
      <w:pPr>
        <w:jc w:val="both"/>
        <w:rPr>
          <w:rFonts w:ascii="Arial" w:hAnsi="Arial" w:cs="Arial"/>
        </w:rPr>
      </w:pPr>
    </w:p>
    <w:p w14:paraId="1755E933" w14:textId="55E01009" w:rsidR="00A40B16" w:rsidRDefault="00A40B16" w:rsidP="001F0AC4">
      <w:pPr>
        <w:jc w:val="both"/>
        <w:rPr>
          <w:rFonts w:ascii="Arial" w:hAnsi="Arial" w:cs="Arial"/>
        </w:rPr>
      </w:pPr>
    </w:p>
    <w:p w14:paraId="0FD40031" w14:textId="69CD3C60" w:rsidR="00A40B16" w:rsidRDefault="00A40B16" w:rsidP="001F0AC4">
      <w:pPr>
        <w:jc w:val="both"/>
        <w:rPr>
          <w:rFonts w:ascii="Arial" w:hAnsi="Arial" w:cs="Arial"/>
        </w:rPr>
      </w:pPr>
    </w:p>
    <w:p w14:paraId="01922AE3" w14:textId="77777777" w:rsidR="008B70FD" w:rsidRDefault="008B70FD" w:rsidP="001F0AC4">
      <w:pPr>
        <w:jc w:val="both"/>
        <w:rPr>
          <w:rFonts w:ascii="Arial" w:hAnsi="Arial" w:cs="Arial"/>
        </w:rPr>
      </w:pPr>
    </w:p>
    <w:p w14:paraId="5AC0881F" w14:textId="2732F33E" w:rsidR="00A40B16" w:rsidRDefault="00A40B16" w:rsidP="001F0AC4">
      <w:pPr>
        <w:jc w:val="both"/>
        <w:rPr>
          <w:rFonts w:ascii="Arial" w:hAnsi="Arial" w:cs="Arial"/>
        </w:rPr>
      </w:pPr>
    </w:p>
    <w:p w14:paraId="68AA4D2A" w14:textId="685F3493" w:rsidR="00A40B16" w:rsidRDefault="00A40B16" w:rsidP="001F0AC4">
      <w:pPr>
        <w:jc w:val="both"/>
        <w:rPr>
          <w:rFonts w:ascii="Arial" w:hAnsi="Arial" w:cs="Arial"/>
        </w:rPr>
      </w:pPr>
    </w:p>
    <w:p w14:paraId="664AACD5" w14:textId="77777777" w:rsidR="00A40B16" w:rsidRPr="00A40B16" w:rsidRDefault="00A40B16" w:rsidP="00A40B16">
      <w:pPr>
        <w:jc w:val="both"/>
        <w:rPr>
          <w:rFonts w:ascii="Arial" w:hAnsi="Arial" w:cs="Arial"/>
          <w:b/>
        </w:rPr>
      </w:pPr>
      <w:r w:rsidRPr="00A40B16">
        <w:rPr>
          <w:rFonts w:ascii="Arial" w:hAnsi="Arial" w:cs="Arial"/>
          <w:b/>
        </w:rPr>
        <w:lastRenderedPageBreak/>
        <w:t xml:space="preserve">Shopping list  </w:t>
      </w:r>
    </w:p>
    <w:p w14:paraId="59D55346" w14:textId="77777777" w:rsidR="00A40B16" w:rsidRPr="00A40B16" w:rsidRDefault="00A40B16" w:rsidP="00A40B16">
      <w:pPr>
        <w:jc w:val="both"/>
        <w:rPr>
          <w:rFonts w:ascii="Arial" w:hAnsi="Arial" w:cs="Arial"/>
          <w:b/>
        </w:rPr>
      </w:pPr>
    </w:p>
    <w:p w14:paraId="67E893D9" w14:textId="77777777" w:rsidR="00A40B16" w:rsidRPr="00A40B16" w:rsidRDefault="00A40B16" w:rsidP="00A40B16">
      <w:pPr>
        <w:jc w:val="both"/>
        <w:rPr>
          <w:rFonts w:ascii="Arial" w:hAnsi="Arial" w:cs="Arial"/>
          <w:b/>
        </w:rPr>
      </w:pPr>
      <w:r w:rsidRPr="00A40B16">
        <w:rPr>
          <w:rFonts w:ascii="Arial" w:hAnsi="Arial" w:cs="Arial"/>
          <w:b/>
        </w:rPr>
        <w:t>Classic tomato ragu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0"/>
        <w:gridCol w:w="2107"/>
        <w:gridCol w:w="2106"/>
        <w:gridCol w:w="2106"/>
      </w:tblGrid>
      <w:tr w:rsidR="00A40B16" w:rsidRPr="00A40B16" w14:paraId="1744CBF1" w14:textId="77777777" w:rsidTr="00505D59">
        <w:tc>
          <w:tcPr>
            <w:tcW w:w="2110" w:type="dxa"/>
          </w:tcPr>
          <w:p w14:paraId="607CC97E" w14:textId="77777777" w:rsidR="00A40B16" w:rsidRPr="00A40B16" w:rsidRDefault="00A40B16" w:rsidP="00A40B16">
            <w:pPr>
              <w:jc w:val="both"/>
              <w:rPr>
                <w:rFonts w:ascii="Arial" w:hAnsi="Arial" w:cs="Arial"/>
                <w:b/>
              </w:rPr>
            </w:pPr>
            <w:r w:rsidRPr="00A40B16">
              <w:rPr>
                <w:rFonts w:ascii="Arial" w:hAnsi="Arial" w:cs="Arial"/>
                <w:b/>
              </w:rPr>
              <w:t>Ingredient</w:t>
            </w:r>
          </w:p>
        </w:tc>
        <w:tc>
          <w:tcPr>
            <w:tcW w:w="2107" w:type="dxa"/>
          </w:tcPr>
          <w:p w14:paraId="2E4AC290" w14:textId="77777777" w:rsidR="00A40B16" w:rsidRPr="00A40B16" w:rsidRDefault="00A40B16" w:rsidP="00A40B16">
            <w:pPr>
              <w:jc w:val="both"/>
              <w:rPr>
                <w:rFonts w:ascii="Arial" w:hAnsi="Arial" w:cs="Arial"/>
                <w:b/>
              </w:rPr>
            </w:pPr>
            <w:r w:rsidRPr="00A40B16">
              <w:rPr>
                <w:rFonts w:ascii="Arial" w:hAnsi="Arial" w:cs="Arial"/>
                <w:b/>
              </w:rPr>
              <w:t>X1</w:t>
            </w:r>
          </w:p>
        </w:tc>
        <w:tc>
          <w:tcPr>
            <w:tcW w:w="2106" w:type="dxa"/>
          </w:tcPr>
          <w:p w14:paraId="0516D559" w14:textId="77777777" w:rsidR="00A40B16" w:rsidRPr="00A40B16" w:rsidRDefault="00A40B16" w:rsidP="00A40B16">
            <w:pPr>
              <w:jc w:val="both"/>
              <w:rPr>
                <w:rFonts w:ascii="Arial" w:hAnsi="Arial" w:cs="Arial"/>
                <w:b/>
              </w:rPr>
            </w:pPr>
            <w:r w:rsidRPr="00A40B16">
              <w:rPr>
                <w:rFonts w:ascii="Arial" w:hAnsi="Arial" w:cs="Arial"/>
                <w:b/>
              </w:rPr>
              <w:t>X10</w:t>
            </w:r>
          </w:p>
        </w:tc>
        <w:tc>
          <w:tcPr>
            <w:tcW w:w="2106" w:type="dxa"/>
          </w:tcPr>
          <w:p w14:paraId="5803724D" w14:textId="77777777" w:rsidR="00A40B16" w:rsidRPr="00A40B16" w:rsidRDefault="00A40B16" w:rsidP="00A40B16">
            <w:pPr>
              <w:jc w:val="both"/>
              <w:rPr>
                <w:rFonts w:ascii="Arial" w:hAnsi="Arial" w:cs="Arial"/>
                <w:b/>
              </w:rPr>
            </w:pPr>
            <w:r w:rsidRPr="00A40B16">
              <w:rPr>
                <w:rFonts w:ascii="Arial" w:hAnsi="Arial" w:cs="Arial"/>
                <w:b/>
              </w:rPr>
              <w:t>x20</w:t>
            </w:r>
          </w:p>
        </w:tc>
      </w:tr>
      <w:tr w:rsidR="00A40B16" w:rsidRPr="00A40B16" w14:paraId="1096B5E9" w14:textId="77777777" w:rsidTr="00505D59">
        <w:tc>
          <w:tcPr>
            <w:tcW w:w="2110" w:type="dxa"/>
          </w:tcPr>
          <w:p w14:paraId="45509978" w14:textId="77777777" w:rsidR="00A40B16" w:rsidRPr="00A40B16" w:rsidRDefault="00A40B16" w:rsidP="00A40B16">
            <w:pPr>
              <w:jc w:val="both"/>
              <w:rPr>
                <w:rFonts w:ascii="Arial" w:hAnsi="Arial" w:cs="Arial"/>
                <w:b/>
              </w:rPr>
            </w:pPr>
            <w:r w:rsidRPr="00A40B16">
              <w:rPr>
                <w:rFonts w:ascii="Arial" w:hAnsi="Arial" w:cs="Arial"/>
              </w:rPr>
              <w:t>Onion</w:t>
            </w:r>
          </w:p>
        </w:tc>
        <w:tc>
          <w:tcPr>
            <w:tcW w:w="2107" w:type="dxa"/>
          </w:tcPr>
          <w:p w14:paraId="401C5DEC" w14:textId="77777777" w:rsidR="00A40B16" w:rsidRPr="00A40B16" w:rsidRDefault="00A40B16" w:rsidP="00A40B16">
            <w:pPr>
              <w:jc w:val="both"/>
              <w:rPr>
                <w:rFonts w:ascii="Arial" w:hAnsi="Arial" w:cs="Arial"/>
              </w:rPr>
            </w:pPr>
            <w:r w:rsidRPr="00A40B16">
              <w:rPr>
                <w:rFonts w:ascii="Arial" w:hAnsi="Arial" w:cs="Arial"/>
              </w:rPr>
              <w:t>1</w:t>
            </w:r>
          </w:p>
        </w:tc>
        <w:tc>
          <w:tcPr>
            <w:tcW w:w="2106" w:type="dxa"/>
          </w:tcPr>
          <w:p w14:paraId="1B4BEB99" w14:textId="77777777" w:rsidR="00A40B16" w:rsidRPr="00A40B16" w:rsidRDefault="00A40B16" w:rsidP="00A40B16">
            <w:pPr>
              <w:jc w:val="both"/>
              <w:rPr>
                <w:rFonts w:ascii="Arial" w:hAnsi="Arial" w:cs="Arial"/>
              </w:rPr>
            </w:pPr>
            <w:r w:rsidRPr="00A40B16">
              <w:rPr>
                <w:rFonts w:ascii="Arial" w:hAnsi="Arial" w:cs="Arial"/>
              </w:rPr>
              <w:t>10</w:t>
            </w:r>
          </w:p>
        </w:tc>
        <w:tc>
          <w:tcPr>
            <w:tcW w:w="2106" w:type="dxa"/>
          </w:tcPr>
          <w:p w14:paraId="4A99FD49"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486C405C" w14:textId="77777777" w:rsidTr="00505D59">
        <w:tc>
          <w:tcPr>
            <w:tcW w:w="2110" w:type="dxa"/>
          </w:tcPr>
          <w:p w14:paraId="00CD5DB3" w14:textId="77777777" w:rsidR="00A40B16" w:rsidRPr="00A40B16" w:rsidRDefault="00A40B16" w:rsidP="00DE7273">
            <w:pPr>
              <w:rPr>
                <w:rFonts w:ascii="Arial" w:hAnsi="Arial" w:cs="Arial"/>
                <w:b/>
              </w:rPr>
            </w:pPr>
            <w:r w:rsidRPr="00A40B16">
              <w:rPr>
                <w:rFonts w:ascii="Arial" w:hAnsi="Arial" w:cs="Arial"/>
              </w:rPr>
              <w:t>Garlic clove  (each</w:t>
            </w:r>
          </w:p>
        </w:tc>
        <w:tc>
          <w:tcPr>
            <w:tcW w:w="2107" w:type="dxa"/>
          </w:tcPr>
          <w:p w14:paraId="61905C64" w14:textId="77777777" w:rsidR="00A40B16" w:rsidRPr="00A40B16" w:rsidRDefault="00A40B16" w:rsidP="00A40B16">
            <w:pPr>
              <w:jc w:val="both"/>
              <w:rPr>
                <w:rFonts w:ascii="Arial" w:hAnsi="Arial" w:cs="Arial"/>
              </w:rPr>
            </w:pPr>
            <w:r w:rsidRPr="00A40B16">
              <w:rPr>
                <w:rFonts w:ascii="Arial" w:hAnsi="Arial" w:cs="Arial"/>
              </w:rPr>
              <w:t>1</w:t>
            </w:r>
          </w:p>
        </w:tc>
        <w:tc>
          <w:tcPr>
            <w:tcW w:w="2106" w:type="dxa"/>
          </w:tcPr>
          <w:p w14:paraId="7A35434A" w14:textId="77777777" w:rsidR="00A40B16" w:rsidRPr="00A40B16" w:rsidRDefault="00A40B16" w:rsidP="00A40B16">
            <w:pPr>
              <w:jc w:val="both"/>
              <w:rPr>
                <w:rFonts w:ascii="Arial" w:hAnsi="Arial" w:cs="Arial"/>
              </w:rPr>
            </w:pPr>
            <w:r w:rsidRPr="00A40B16">
              <w:rPr>
                <w:rFonts w:ascii="Arial" w:hAnsi="Arial" w:cs="Arial"/>
              </w:rPr>
              <w:t>10</w:t>
            </w:r>
          </w:p>
        </w:tc>
        <w:tc>
          <w:tcPr>
            <w:tcW w:w="2106" w:type="dxa"/>
          </w:tcPr>
          <w:p w14:paraId="686366D1"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3CA1A8FD" w14:textId="77777777" w:rsidTr="00505D59">
        <w:tc>
          <w:tcPr>
            <w:tcW w:w="2110" w:type="dxa"/>
          </w:tcPr>
          <w:p w14:paraId="7BEDDA7E" w14:textId="77777777" w:rsidR="00A40B16" w:rsidRPr="00A40B16" w:rsidRDefault="00A40B16" w:rsidP="00A40B16">
            <w:pPr>
              <w:jc w:val="both"/>
              <w:rPr>
                <w:rFonts w:ascii="Arial" w:hAnsi="Arial" w:cs="Arial"/>
                <w:b/>
              </w:rPr>
            </w:pPr>
            <w:r w:rsidRPr="00A40B16">
              <w:rPr>
                <w:rFonts w:ascii="Arial" w:hAnsi="Arial" w:cs="Arial"/>
              </w:rPr>
              <w:t>Oil</w:t>
            </w:r>
          </w:p>
        </w:tc>
        <w:tc>
          <w:tcPr>
            <w:tcW w:w="2107" w:type="dxa"/>
          </w:tcPr>
          <w:p w14:paraId="6EE40224" w14:textId="77777777" w:rsidR="00A40B16" w:rsidRPr="00A40B16" w:rsidRDefault="00A40B16" w:rsidP="00A40B16">
            <w:pPr>
              <w:jc w:val="both"/>
              <w:rPr>
                <w:rFonts w:ascii="Arial" w:hAnsi="Arial" w:cs="Arial"/>
              </w:rPr>
            </w:pPr>
            <w:r w:rsidRPr="00A40B16">
              <w:rPr>
                <w:rFonts w:ascii="Arial" w:hAnsi="Arial" w:cs="Arial"/>
              </w:rPr>
              <w:t>1x15 ml spoon</w:t>
            </w:r>
          </w:p>
        </w:tc>
        <w:tc>
          <w:tcPr>
            <w:tcW w:w="2106" w:type="dxa"/>
          </w:tcPr>
          <w:p w14:paraId="3C330E59" w14:textId="77777777" w:rsidR="00A40B16" w:rsidRPr="00A40B16" w:rsidRDefault="00A40B16" w:rsidP="00A40B16">
            <w:pPr>
              <w:jc w:val="both"/>
              <w:rPr>
                <w:rFonts w:ascii="Arial" w:hAnsi="Arial" w:cs="Arial"/>
              </w:rPr>
            </w:pPr>
            <w:r w:rsidRPr="00A40B16">
              <w:rPr>
                <w:rFonts w:ascii="Arial" w:hAnsi="Arial" w:cs="Arial"/>
              </w:rPr>
              <w:t>150ml</w:t>
            </w:r>
          </w:p>
        </w:tc>
        <w:tc>
          <w:tcPr>
            <w:tcW w:w="2106" w:type="dxa"/>
          </w:tcPr>
          <w:p w14:paraId="0DBA3C22" w14:textId="77777777" w:rsidR="00A40B16" w:rsidRPr="00A40B16" w:rsidRDefault="00A40B16" w:rsidP="00A40B16">
            <w:pPr>
              <w:jc w:val="both"/>
              <w:rPr>
                <w:rFonts w:ascii="Arial" w:hAnsi="Arial" w:cs="Arial"/>
              </w:rPr>
            </w:pPr>
            <w:r w:rsidRPr="00A40B16">
              <w:rPr>
                <w:rFonts w:ascii="Arial" w:hAnsi="Arial" w:cs="Arial"/>
              </w:rPr>
              <w:t>300ml</w:t>
            </w:r>
          </w:p>
        </w:tc>
      </w:tr>
      <w:tr w:rsidR="00A40B16" w:rsidRPr="00A40B16" w14:paraId="74070DD8" w14:textId="77777777" w:rsidTr="00505D59">
        <w:tc>
          <w:tcPr>
            <w:tcW w:w="2110" w:type="dxa"/>
          </w:tcPr>
          <w:p w14:paraId="20DCB413" w14:textId="77777777" w:rsidR="00A40B16" w:rsidRPr="00A40B16" w:rsidRDefault="00A40B16" w:rsidP="00A40B16">
            <w:pPr>
              <w:jc w:val="both"/>
              <w:rPr>
                <w:rFonts w:ascii="Arial" w:hAnsi="Arial" w:cs="Arial"/>
                <w:b/>
              </w:rPr>
            </w:pPr>
            <w:r w:rsidRPr="00A40B16">
              <w:rPr>
                <w:rFonts w:ascii="Arial" w:hAnsi="Arial" w:cs="Arial"/>
              </w:rPr>
              <w:t>Tomatoes ,canned</w:t>
            </w:r>
          </w:p>
        </w:tc>
        <w:tc>
          <w:tcPr>
            <w:tcW w:w="2107" w:type="dxa"/>
          </w:tcPr>
          <w:p w14:paraId="4DF4FF4A" w14:textId="77777777" w:rsidR="00A40B16" w:rsidRPr="00A40B16" w:rsidRDefault="00A40B16" w:rsidP="00A40B16">
            <w:pPr>
              <w:jc w:val="both"/>
              <w:rPr>
                <w:rFonts w:ascii="Arial" w:hAnsi="Arial" w:cs="Arial"/>
              </w:rPr>
            </w:pPr>
            <w:r w:rsidRPr="00A40B16">
              <w:rPr>
                <w:rFonts w:ascii="Arial" w:hAnsi="Arial" w:cs="Arial"/>
              </w:rPr>
              <w:t>2</w:t>
            </w:r>
          </w:p>
        </w:tc>
        <w:tc>
          <w:tcPr>
            <w:tcW w:w="2106" w:type="dxa"/>
          </w:tcPr>
          <w:p w14:paraId="4AF2912D" w14:textId="77777777" w:rsidR="00A40B16" w:rsidRPr="00A40B16" w:rsidRDefault="00A40B16" w:rsidP="00A40B16">
            <w:pPr>
              <w:jc w:val="both"/>
              <w:rPr>
                <w:rFonts w:ascii="Arial" w:hAnsi="Arial" w:cs="Arial"/>
              </w:rPr>
            </w:pPr>
            <w:r w:rsidRPr="00A40B16">
              <w:rPr>
                <w:rFonts w:ascii="Arial" w:hAnsi="Arial" w:cs="Arial"/>
              </w:rPr>
              <w:t>20</w:t>
            </w:r>
          </w:p>
        </w:tc>
        <w:tc>
          <w:tcPr>
            <w:tcW w:w="2106" w:type="dxa"/>
          </w:tcPr>
          <w:p w14:paraId="56B83646" w14:textId="77777777" w:rsidR="00A40B16" w:rsidRPr="00A40B16" w:rsidRDefault="00A40B16" w:rsidP="00A40B16">
            <w:pPr>
              <w:jc w:val="both"/>
              <w:rPr>
                <w:rFonts w:ascii="Arial" w:hAnsi="Arial" w:cs="Arial"/>
              </w:rPr>
            </w:pPr>
            <w:r w:rsidRPr="00A40B16">
              <w:rPr>
                <w:rFonts w:ascii="Arial" w:hAnsi="Arial" w:cs="Arial"/>
              </w:rPr>
              <w:t>40</w:t>
            </w:r>
          </w:p>
        </w:tc>
      </w:tr>
      <w:tr w:rsidR="00A40B16" w:rsidRPr="00A40B16" w14:paraId="67700B99" w14:textId="77777777" w:rsidTr="00505D59">
        <w:tc>
          <w:tcPr>
            <w:tcW w:w="2110" w:type="dxa"/>
          </w:tcPr>
          <w:p w14:paraId="4DAAFF52" w14:textId="77777777" w:rsidR="00A40B16" w:rsidRPr="00A40B16" w:rsidRDefault="00A40B16" w:rsidP="00A40B16">
            <w:pPr>
              <w:jc w:val="both"/>
              <w:rPr>
                <w:rFonts w:ascii="Arial" w:hAnsi="Arial" w:cs="Arial"/>
                <w:b/>
              </w:rPr>
            </w:pPr>
            <w:r w:rsidRPr="00A40B16">
              <w:rPr>
                <w:rFonts w:ascii="Arial" w:hAnsi="Arial" w:cs="Arial"/>
              </w:rPr>
              <w:t>Basil ,fresh</w:t>
            </w:r>
          </w:p>
        </w:tc>
        <w:tc>
          <w:tcPr>
            <w:tcW w:w="2107" w:type="dxa"/>
          </w:tcPr>
          <w:p w14:paraId="3411BD57" w14:textId="77777777" w:rsidR="00A40B16" w:rsidRPr="00A40B16" w:rsidRDefault="00A40B16" w:rsidP="00A40B16">
            <w:pPr>
              <w:jc w:val="both"/>
              <w:rPr>
                <w:rFonts w:ascii="Arial" w:hAnsi="Arial" w:cs="Arial"/>
              </w:rPr>
            </w:pPr>
            <w:r w:rsidRPr="00A40B16">
              <w:rPr>
                <w:rFonts w:ascii="Arial" w:hAnsi="Arial" w:cs="Arial"/>
              </w:rPr>
              <w:t>1 handful</w:t>
            </w:r>
          </w:p>
        </w:tc>
        <w:tc>
          <w:tcPr>
            <w:tcW w:w="2106" w:type="dxa"/>
          </w:tcPr>
          <w:p w14:paraId="27997033" w14:textId="77777777" w:rsidR="00A40B16" w:rsidRPr="00A40B16" w:rsidRDefault="00A40B16" w:rsidP="00A40B16">
            <w:pPr>
              <w:jc w:val="both"/>
              <w:rPr>
                <w:rFonts w:ascii="Arial" w:hAnsi="Arial" w:cs="Arial"/>
              </w:rPr>
            </w:pPr>
            <w:r w:rsidRPr="00A40B16">
              <w:rPr>
                <w:rFonts w:ascii="Arial" w:hAnsi="Arial" w:cs="Arial"/>
              </w:rPr>
              <w:t>1-2 plants</w:t>
            </w:r>
          </w:p>
        </w:tc>
        <w:tc>
          <w:tcPr>
            <w:tcW w:w="2106" w:type="dxa"/>
          </w:tcPr>
          <w:p w14:paraId="447213D8" w14:textId="77777777" w:rsidR="00A40B16" w:rsidRPr="00A40B16" w:rsidRDefault="00A40B16" w:rsidP="00A40B16">
            <w:pPr>
              <w:jc w:val="both"/>
              <w:rPr>
                <w:rFonts w:ascii="Arial" w:hAnsi="Arial" w:cs="Arial"/>
              </w:rPr>
            </w:pPr>
            <w:r w:rsidRPr="00A40B16">
              <w:rPr>
                <w:rFonts w:ascii="Arial" w:hAnsi="Arial" w:cs="Arial"/>
              </w:rPr>
              <w:t>3-4 plants</w:t>
            </w:r>
          </w:p>
        </w:tc>
      </w:tr>
      <w:tr w:rsidR="00A40B16" w:rsidRPr="00A40B16" w14:paraId="6CCD189E" w14:textId="77777777" w:rsidTr="00505D59">
        <w:tc>
          <w:tcPr>
            <w:tcW w:w="2110" w:type="dxa"/>
          </w:tcPr>
          <w:p w14:paraId="5079ED62" w14:textId="77777777" w:rsidR="00A40B16" w:rsidRPr="00A40B16" w:rsidRDefault="00A40B16" w:rsidP="00A40B16">
            <w:pPr>
              <w:jc w:val="both"/>
              <w:rPr>
                <w:rFonts w:ascii="Arial" w:hAnsi="Arial" w:cs="Arial"/>
                <w:b/>
              </w:rPr>
            </w:pPr>
            <w:r w:rsidRPr="00A40B16">
              <w:rPr>
                <w:rFonts w:ascii="Arial" w:hAnsi="Arial" w:cs="Arial"/>
              </w:rPr>
              <w:t>Black pepper</w:t>
            </w:r>
          </w:p>
        </w:tc>
        <w:tc>
          <w:tcPr>
            <w:tcW w:w="2107" w:type="dxa"/>
          </w:tcPr>
          <w:p w14:paraId="7094ABA7" w14:textId="77777777" w:rsidR="00A40B16" w:rsidRPr="00A40B16" w:rsidRDefault="00A40B16" w:rsidP="00A40B16">
            <w:pPr>
              <w:jc w:val="both"/>
              <w:rPr>
                <w:rFonts w:ascii="Arial" w:hAnsi="Arial" w:cs="Arial"/>
              </w:rPr>
            </w:pPr>
            <w:r w:rsidRPr="00A40B16">
              <w:rPr>
                <w:rFonts w:ascii="Arial" w:hAnsi="Arial" w:cs="Arial"/>
              </w:rPr>
              <w:t>a few twists</w:t>
            </w:r>
          </w:p>
        </w:tc>
        <w:tc>
          <w:tcPr>
            <w:tcW w:w="2106" w:type="dxa"/>
          </w:tcPr>
          <w:p w14:paraId="128A2AD2" w14:textId="77777777" w:rsidR="00A40B16" w:rsidRPr="00A40B16" w:rsidRDefault="00A40B16" w:rsidP="00A40B16">
            <w:pPr>
              <w:jc w:val="both"/>
              <w:rPr>
                <w:rFonts w:ascii="Arial" w:hAnsi="Arial" w:cs="Arial"/>
              </w:rPr>
            </w:pPr>
            <w:r w:rsidRPr="00A40B16">
              <w:rPr>
                <w:rFonts w:ascii="Arial" w:hAnsi="Arial" w:cs="Arial"/>
              </w:rPr>
              <w:t>a few twists</w:t>
            </w:r>
          </w:p>
        </w:tc>
        <w:tc>
          <w:tcPr>
            <w:tcW w:w="2106" w:type="dxa"/>
          </w:tcPr>
          <w:p w14:paraId="59996539" w14:textId="77777777" w:rsidR="00A40B16" w:rsidRPr="00A40B16" w:rsidRDefault="00A40B16" w:rsidP="00A40B16">
            <w:pPr>
              <w:jc w:val="both"/>
              <w:rPr>
                <w:rFonts w:ascii="Arial" w:hAnsi="Arial" w:cs="Arial"/>
              </w:rPr>
            </w:pPr>
            <w:r w:rsidRPr="00A40B16">
              <w:rPr>
                <w:rFonts w:ascii="Arial" w:hAnsi="Arial" w:cs="Arial"/>
              </w:rPr>
              <w:t>a few twists</w:t>
            </w:r>
          </w:p>
        </w:tc>
      </w:tr>
      <w:tr w:rsidR="00A40B16" w:rsidRPr="00A40B16" w14:paraId="7FE0BEFA" w14:textId="77777777" w:rsidTr="00505D59">
        <w:tc>
          <w:tcPr>
            <w:tcW w:w="2110" w:type="dxa"/>
          </w:tcPr>
          <w:p w14:paraId="1336483B" w14:textId="77777777" w:rsidR="00A40B16" w:rsidRPr="00A40B16" w:rsidRDefault="00A40B16" w:rsidP="00A40B16">
            <w:pPr>
              <w:jc w:val="both"/>
              <w:rPr>
                <w:rFonts w:ascii="Arial" w:hAnsi="Arial" w:cs="Arial"/>
                <w:b/>
              </w:rPr>
            </w:pPr>
            <w:r w:rsidRPr="00A40B16">
              <w:rPr>
                <w:rFonts w:ascii="Arial" w:hAnsi="Arial" w:cs="Arial"/>
              </w:rPr>
              <w:t>Pasta shapes</w:t>
            </w:r>
          </w:p>
        </w:tc>
        <w:tc>
          <w:tcPr>
            <w:tcW w:w="2107" w:type="dxa"/>
          </w:tcPr>
          <w:p w14:paraId="247DC964" w14:textId="77777777" w:rsidR="00A40B16" w:rsidRPr="00A40B16" w:rsidRDefault="00A40B16" w:rsidP="00A40B16">
            <w:pPr>
              <w:jc w:val="both"/>
              <w:rPr>
                <w:rFonts w:ascii="Arial" w:hAnsi="Arial" w:cs="Arial"/>
              </w:rPr>
            </w:pPr>
            <w:r w:rsidRPr="00A40B16">
              <w:rPr>
                <w:rFonts w:ascii="Arial" w:hAnsi="Arial" w:cs="Arial"/>
              </w:rPr>
              <w:t>100 g</w:t>
            </w:r>
          </w:p>
        </w:tc>
        <w:tc>
          <w:tcPr>
            <w:tcW w:w="2106" w:type="dxa"/>
          </w:tcPr>
          <w:p w14:paraId="08A3BF86" w14:textId="77777777" w:rsidR="00A40B16" w:rsidRPr="00A40B16" w:rsidRDefault="00A40B16" w:rsidP="00A40B16">
            <w:pPr>
              <w:jc w:val="both"/>
              <w:rPr>
                <w:rFonts w:ascii="Arial" w:hAnsi="Arial" w:cs="Arial"/>
              </w:rPr>
            </w:pPr>
            <w:r w:rsidRPr="00A40B16">
              <w:rPr>
                <w:rFonts w:ascii="Arial" w:hAnsi="Arial" w:cs="Arial"/>
              </w:rPr>
              <w:t>1kg</w:t>
            </w:r>
          </w:p>
        </w:tc>
        <w:tc>
          <w:tcPr>
            <w:tcW w:w="2106" w:type="dxa"/>
          </w:tcPr>
          <w:p w14:paraId="0CF72205" w14:textId="77777777" w:rsidR="00A40B16" w:rsidRPr="00A40B16" w:rsidRDefault="00A40B16" w:rsidP="00A40B16">
            <w:pPr>
              <w:jc w:val="both"/>
              <w:rPr>
                <w:rFonts w:ascii="Arial" w:hAnsi="Arial" w:cs="Arial"/>
              </w:rPr>
            </w:pPr>
            <w:r w:rsidRPr="00A40B16">
              <w:rPr>
                <w:rFonts w:ascii="Arial" w:hAnsi="Arial" w:cs="Arial"/>
              </w:rPr>
              <w:t>2kg</w:t>
            </w:r>
          </w:p>
        </w:tc>
      </w:tr>
    </w:tbl>
    <w:p w14:paraId="6C0B809E" w14:textId="77777777" w:rsidR="00A40B16" w:rsidRPr="00A40B16" w:rsidRDefault="00A40B16" w:rsidP="00A40B16">
      <w:pPr>
        <w:jc w:val="both"/>
        <w:rPr>
          <w:rFonts w:ascii="Arial" w:hAnsi="Arial" w:cs="Arial"/>
        </w:rPr>
      </w:pPr>
    </w:p>
    <w:p w14:paraId="10521AB9" w14:textId="77777777" w:rsidR="00A40B16" w:rsidRPr="00A40B16" w:rsidRDefault="00A40B16" w:rsidP="00A40B16">
      <w:pPr>
        <w:jc w:val="both"/>
        <w:rPr>
          <w:rFonts w:ascii="Arial" w:hAnsi="Arial" w:cs="Arial"/>
        </w:rPr>
      </w:pPr>
    </w:p>
    <w:p w14:paraId="38D7DF48" w14:textId="77777777" w:rsidR="00A40B16" w:rsidRPr="00A40B16" w:rsidRDefault="00A40B16" w:rsidP="00A40B16">
      <w:pPr>
        <w:jc w:val="both"/>
        <w:rPr>
          <w:rFonts w:ascii="Arial" w:hAnsi="Arial" w:cs="Arial"/>
        </w:rPr>
      </w:pPr>
      <w:r w:rsidRPr="00A40B16">
        <w:rPr>
          <w:rFonts w:ascii="Arial" w:hAnsi="Arial" w:cs="Arial"/>
          <w:b/>
        </w:rPr>
        <w:t xml:space="preserve">Ratatouille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129"/>
        <w:gridCol w:w="2129"/>
        <w:gridCol w:w="2129"/>
      </w:tblGrid>
      <w:tr w:rsidR="00A40B16" w:rsidRPr="00A40B16" w14:paraId="11E1B859" w14:textId="77777777" w:rsidTr="00505D59">
        <w:tc>
          <w:tcPr>
            <w:tcW w:w="2128" w:type="dxa"/>
          </w:tcPr>
          <w:p w14:paraId="4C9DB036" w14:textId="77777777" w:rsidR="00A40B16" w:rsidRPr="00A40B16" w:rsidRDefault="00A40B16" w:rsidP="00A40B16">
            <w:pPr>
              <w:jc w:val="both"/>
              <w:rPr>
                <w:rFonts w:ascii="Arial" w:hAnsi="Arial" w:cs="Arial"/>
                <w:b/>
              </w:rPr>
            </w:pPr>
            <w:r w:rsidRPr="00A40B16">
              <w:rPr>
                <w:rFonts w:ascii="Arial" w:hAnsi="Arial" w:cs="Arial"/>
                <w:b/>
              </w:rPr>
              <w:t>Ingredient</w:t>
            </w:r>
          </w:p>
        </w:tc>
        <w:tc>
          <w:tcPr>
            <w:tcW w:w="2129" w:type="dxa"/>
          </w:tcPr>
          <w:p w14:paraId="587DE666" w14:textId="77777777" w:rsidR="00A40B16" w:rsidRPr="00A40B16" w:rsidRDefault="00A40B16" w:rsidP="00A40B16">
            <w:pPr>
              <w:jc w:val="both"/>
              <w:rPr>
                <w:rFonts w:ascii="Arial" w:hAnsi="Arial" w:cs="Arial"/>
                <w:b/>
              </w:rPr>
            </w:pPr>
            <w:r w:rsidRPr="00A40B16">
              <w:rPr>
                <w:rFonts w:ascii="Arial" w:hAnsi="Arial" w:cs="Arial"/>
                <w:b/>
              </w:rPr>
              <w:t>x1</w:t>
            </w:r>
          </w:p>
        </w:tc>
        <w:tc>
          <w:tcPr>
            <w:tcW w:w="2129" w:type="dxa"/>
          </w:tcPr>
          <w:p w14:paraId="70FCCEA3" w14:textId="77777777" w:rsidR="00A40B16" w:rsidRPr="00A40B16" w:rsidRDefault="00A40B16" w:rsidP="00A40B16">
            <w:pPr>
              <w:jc w:val="both"/>
              <w:rPr>
                <w:rFonts w:ascii="Arial" w:hAnsi="Arial" w:cs="Arial"/>
                <w:b/>
              </w:rPr>
            </w:pPr>
            <w:r w:rsidRPr="00A40B16">
              <w:rPr>
                <w:rFonts w:ascii="Arial" w:hAnsi="Arial" w:cs="Arial"/>
                <w:b/>
              </w:rPr>
              <w:t>x10</w:t>
            </w:r>
          </w:p>
        </w:tc>
        <w:tc>
          <w:tcPr>
            <w:tcW w:w="2129" w:type="dxa"/>
          </w:tcPr>
          <w:p w14:paraId="2D903F86" w14:textId="77777777" w:rsidR="00A40B16" w:rsidRPr="00A40B16" w:rsidRDefault="00A40B16" w:rsidP="00A40B16">
            <w:pPr>
              <w:jc w:val="both"/>
              <w:rPr>
                <w:rFonts w:ascii="Arial" w:hAnsi="Arial" w:cs="Arial"/>
                <w:b/>
              </w:rPr>
            </w:pPr>
            <w:r w:rsidRPr="00A40B16">
              <w:rPr>
                <w:rFonts w:ascii="Arial" w:hAnsi="Arial" w:cs="Arial"/>
                <w:b/>
              </w:rPr>
              <w:t>x20</w:t>
            </w:r>
          </w:p>
        </w:tc>
      </w:tr>
      <w:tr w:rsidR="00A40B16" w:rsidRPr="00A40B16" w14:paraId="6876C891" w14:textId="77777777" w:rsidTr="00505D59">
        <w:tc>
          <w:tcPr>
            <w:tcW w:w="2128" w:type="dxa"/>
          </w:tcPr>
          <w:p w14:paraId="1B69D872" w14:textId="77777777" w:rsidR="00A40B16" w:rsidRPr="00A40B16" w:rsidRDefault="00A40B16" w:rsidP="00A40B16">
            <w:pPr>
              <w:jc w:val="both"/>
              <w:rPr>
                <w:rFonts w:ascii="Arial" w:hAnsi="Arial" w:cs="Arial"/>
              </w:rPr>
            </w:pPr>
            <w:r w:rsidRPr="00A40B16">
              <w:rPr>
                <w:rFonts w:ascii="Arial" w:hAnsi="Arial" w:cs="Arial"/>
              </w:rPr>
              <w:t>Oil</w:t>
            </w:r>
          </w:p>
        </w:tc>
        <w:tc>
          <w:tcPr>
            <w:tcW w:w="2129" w:type="dxa"/>
          </w:tcPr>
          <w:p w14:paraId="46A14409" w14:textId="77777777" w:rsidR="00A40B16" w:rsidRPr="00A40B16" w:rsidRDefault="00A40B16" w:rsidP="00A40B16">
            <w:pPr>
              <w:jc w:val="both"/>
              <w:rPr>
                <w:rFonts w:ascii="Arial" w:hAnsi="Arial" w:cs="Arial"/>
              </w:rPr>
            </w:pPr>
            <w:r w:rsidRPr="00A40B16">
              <w:rPr>
                <w:rFonts w:ascii="Arial" w:hAnsi="Arial" w:cs="Arial"/>
              </w:rPr>
              <w:t>1x10ml spoon</w:t>
            </w:r>
          </w:p>
        </w:tc>
        <w:tc>
          <w:tcPr>
            <w:tcW w:w="2129" w:type="dxa"/>
          </w:tcPr>
          <w:p w14:paraId="33BBF712" w14:textId="77777777" w:rsidR="00A40B16" w:rsidRPr="00A40B16" w:rsidRDefault="00A40B16" w:rsidP="00A40B16">
            <w:pPr>
              <w:jc w:val="both"/>
              <w:rPr>
                <w:rFonts w:ascii="Arial" w:hAnsi="Arial" w:cs="Arial"/>
              </w:rPr>
            </w:pPr>
            <w:r w:rsidRPr="00A40B16">
              <w:rPr>
                <w:rFonts w:ascii="Arial" w:hAnsi="Arial" w:cs="Arial"/>
              </w:rPr>
              <w:t>100ml</w:t>
            </w:r>
          </w:p>
        </w:tc>
        <w:tc>
          <w:tcPr>
            <w:tcW w:w="2129" w:type="dxa"/>
          </w:tcPr>
          <w:p w14:paraId="4D02334C" w14:textId="77777777" w:rsidR="00A40B16" w:rsidRPr="00A40B16" w:rsidRDefault="00A40B16" w:rsidP="00A40B16">
            <w:pPr>
              <w:jc w:val="both"/>
              <w:rPr>
                <w:rFonts w:ascii="Arial" w:hAnsi="Arial" w:cs="Arial"/>
              </w:rPr>
            </w:pPr>
            <w:r w:rsidRPr="00A40B16">
              <w:rPr>
                <w:rFonts w:ascii="Arial" w:hAnsi="Arial" w:cs="Arial"/>
              </w:rPr>
              <w:t>200ml</w:t>
            </w:r>
          </w:p>
        </w:tc>
      </w:tr>
      <w:tr w:rsidR="00A40B16" w:rsidRPr="00A40B16" w14:paraId="12B6A754" w14:textId="77777777" w:rsidTr="00505D59">
        <w:tc>
          <w:tcPr>
            <w:tcW w:w="2128" w:type="dxa"/>
          </w:tcPr>
          <w:p w14:paraId="2FF95A56" w14:textId="77777777" w:rsidR="00A40B16" w:rsidRPr="00A40B16" w:rsidRDefault="00A40B16" w:rsidP="00A40B16">
            <w:pPr>
              <w:jc w:val="both"/>
              <w:rPr>
                <w:rFonts w:ascii="Arial" w:hAnsi="Arial" w:cs="Arial"/>
              </w:rPr>
            </w:pPr>
            <w:r w:rsidRPr="00A40B16">
              <w:rPr>
                <w:rFonts w:ascii="Arial" w:hAnsi="Arial" w:cs="Arial"/>
              </w:rPr>
              <w:t>Onion</w:t>
            </w:r>
          </w:p>
        </w:tc>
        <w:tc>
          <w:tcPr>
            <w:tcW w:w="2129" w:type="dxa"/>
          </w:tcPr>
          <w:p w14:paraId="0C0B7228" w14:textId="77777777" w:rsidR="00A40B16" w:rsidRPr="00A40B16" w:rsidRDefault="00A40B16" w:rsidP="00A40B16">
            <w:pPr>
              <w:jc w:val="both"/>
              <w:rPr>
                <w:rFonts w:ascii="Arial" w:hAnsi="Arial" w:cs="Arial"/>
              </w:rPr>
            </w:pPr>
            <w:r w:rsidRPr="00A40B16">
              <w:rPr>
                <w:rFonts w:ascii="Arial" w:hAnsi="Arial" w:cs="Arial"/>
              </w:rPr>
              <w:t>1</w:t>
            </w:r>
          </w:p>
        </w:tc>
        <w:tc>
          <w:tcPr>
            <w:tcW w:w="2129" w:type="dxa"/>
          </w:tcPr>
          <w:p w14:paraId="2E272500" w14:textId="77777777" w:rsidR="00A40B16" w:rsidRPr="00A40B16" w:rsidRDefault="00A40B16" w:rsidP="00A40B16">
            <w:pPr>
              <w:jc w:val="both"/>
              <w:rPr>
                <w:rFonts w:ascii="Arial" w:hAnsi="Arial" w:cs="Arial"/>
              </w:rPr>
            </w:pPr>
            <w:r w:rsidRPr="00A40B16">
              <w:rPr>
                <w:rFonts w:ascii="Arial" w:hAnsi="Arial" w:cs="Arial"/>
              </w:rPr>
              <w:t>10</w:t>
            </w:r>
          </w:p>
        </w:tc>
        <w:tc>
          <w:tcPr>
            <w:tcW w:w="2129" w:type="dxa"/>
          </w:tcPr>
          <w:p w14:paraId="2EC33AE1"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37232658" w14:textId="77777777" w:rsidTr="00505D59">
        <w:tc>
          <w:tcPr>
            <w:tcW w:w="2128" w:type="dxa"/>
          </w:tcPr>
          <w:p w14:paraId="043DEFFA" w14:textId="77777777" w:rsidR="00A40B16" w:rsidRPr="00A40B16" w:rsidRDefault="00A40B16" w:rsidP="00A40B16">
            <w:pPr>
              <w:jc w:val="both"/>
              <w:rPr>
                <w:rFonts w:ascii="Arial" w:hAnsi="Arial" w:cs="Arial"/>
              </w:rPr>
            </w:pPr>
            <w:r w:rsidRPr="00A40B16">
              <w:rPr>
                <w:rFonts w:ascii="Arial" w:hAnsi="Arial" w:cs="Arial"/>
              </w:rPr>
              <w:t>Garlic clove  (each)</w:t>
            </w:r>
          </w:p>
        </w:tc>
        <w:tc>
          <w:tcPr>
            <w:tcW w:w="2129" w:type="dxa"/>
          </w:tcPr>
          <w:p w14:paraId="572BEE9C" w14:textId="77777777" w:rsidR="00A40B16" w:rsidRPr="00A40B16" w:rsidRDefault="00A40B16" w:rsidP="00A40B16">
            <w:pPr>
              <w:jc w:val="both"/>
              <w:rPr>
                <w:rFonts w:ascii="Arial" w:hAnsi="Arial" w:cs="Arial"/>
              </w:rPr>
            </w:pPr>
            <w:r w:rsidRPr="00A40B16">
              <w:rPr>
                <w:rFonts w:ascii="Arial" w:hAnsi="Arial" w:cs="Arial"/>
              </w:rPr>
              <w:t>1</w:t>
            </w:r>
          </w:p>
        </w:tc>
        <w:tc>
          <w:tcPr>
            <w:tcW w:w="2129" w:type="dxa"/>
          </w:tcPr>
          <w:p w14:paraId="4B6DB7A1" w14:textId="77777777" w:rsidR="00A40B16" w:rsidRPr="00A40B16" w:rsidRDefault="00A40B16" w:rsidP="00A40B16">
            <w:pPr>
              <w:jc w:val="both"/>
              <w:rPr>
                <w:rFonts w:ascii="Arial" w:hAnsi="Arial" w:cs="Arial"/>
              </w:rPr>
            </w:pPr>
            <w:r w:rsidRPr="00A40B16">
              <w:rPr>
                <w:rFonts w:ascii="Arial" w:hAnsi="Arial" w:cs="Arial"/>
              </w:rPr>
              <w:t>10</w:t>
            </w:r>
          </w:p>
        </w:tc>
        <w:tc>
          <w:tcPr>
            <w:tcW w:w="2129" w:type="dxa"/>
          </w:tcPr>
          <w:p w14:paraId="4B2A76FA"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7AB940D8" w14:textId="77777777" w:rsidTr="00505D59">
        <w:tc>
          <w:tcPr>
            <w:tcW w:w="2128" w:type="dxa"/>
          </w:tcPr>
          <w:p w14:paraId="5A82C96C" w14:textId="77777777" w:rsidR="00A40B16" w:rsidRPr="00A40B16" w:rsidRDefault="00A40B16" w:rsidP="00A40B16">
            <w:pPr>
              <w:jc w:val="both"/>
              <w:rPr>
                <w:rFonts w:ascii="Arial" w:hAnsi="Arial" w:cs="Arial"/>
              </w:rPr>
            </w:pPr>
            <w:r w:rsidRPr="00A40B16">
              <w:rPr>
                <w:rFonts w:ascii="Arial" w:hAnsi="Arial" w:cs="Arial"/>
              </w:rPr>
              <w:t>Aubergine (each)</w:t>
            </w:r>
          </w:p>
        </w:tc>
        <w:tc>
          <w:tcPr>
            <w:tcW w:w="2129" w:type="dxa"/>
          </w:tcPr>
          <w:p w14:paraId="66760AB3" w14:textId="77777777" w:rsidR="00A40B16" w:rsidRPr="00A40B16" w:rsidRDefault="00A40B16" w:rsidP="00A40B16">
            <w:pPr>
              <w:jc w:val="both"/>
              <w:rPr>
                <w:rFonts w:ascii="Arial" w:hAnsi="Arial" w:cs="Arial"/>
              </w:rPr>
            </w:pPr>
            <w:r w:rsidRPr="00A40B16">
              <w:rPr>
                <w:rFonts w:ascii="Arial" w:hAnsi="Arial" w:cs="Arial"/>
              </w:rPr>
              <w:t>1</w:t>
            </w:r>
          </w:p>
        </w:tc>
        <w:tc>
          <w:tcPr>
            <w:tcW w:w="2129" w:type="dxa"/>
          </w:tcPr>
          <w:p w14:paraId="59856665" w14:textId="77777777" w:rsidR="00A40B16" w:rsidRPr="00A40B16" w:rsidRDefault="00A40B16" w:rsidP="00A40B16">
            <w:pPr>
              <w:jc w:val="both"/>
              <w:rPr>
                <w:rFonts w:ascii="Arial" w:hAnsi="Arial" w:cs="Arial"/>
              </w:rPr>
            </w:pPr>
            <w:r w:rsidRPr="00A40B16">
              <w:rPr>
                <w:rFonts w:ascii="Arial" w:hAnsi="Arial" w:cs="Arial"/>
              </w:rPr>
              <w:t>10</w:t>
            </w:r>
          </w:p>
        </w:tc>
        <w:tc>
          <w:tcPr>
            <w:tcW w:w="2129" w:type="dxa"/>
          </w:tcPr>
          <w:p w14:paraId="6DB603B6"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6D5D690A" w14:textId="77777777" w:rsidTr="00505D59">
        <w:tc>
          <w:tcPr>
            <w:tcW w:w="2128" w:type="dxa"/>
          </w:tcPr>
          <w:p w14:paraId="2FF995AE" w14:textId="77777777" w:rsidR="00A40B16" w:rsidRPr="00A40B16" w:rsidRDefault="00A40B16" w:rsidP="00A40B16">
            <w:pPr>
              <w:jc w:val="both"/>
              <w:rPr>
                <w:rFonts w:ascii="Arial" w:hAnsi="Arial" w:cs="Arial"/>
              </w:rPr>
            </w:pPr>
            <w:r w:rsidRPr="00A40B16">
              <w:rPr>
                <w:rFonts w:ascii="Arial" w:hAnsi="Arial" w:cs="Arial"/>
              </w:rPr>
              <w:t>Green pepper (each)</w:t>
            </w:r>
          </w:p>
        </w:tc>
        <w:tc>
          <w:tcPr>
            <w:tcW w:w="2129" w:type="dxa"/>
          </w:tcPr>
          <w:p w14:paraId="14F00DC1" w14:textId="77777777" w:rsidR="00A40B16" w:rsidRPr="00A40B16" w:rsidRDefault="00A40B16" w:rsidP="00A40B16">
            <w:pPr>
              <w:jc w:val="both"/>
              <w:rPr>
                <w:rFonts w:ascii="Arial" w:hAnsi="Arial" w:cs="Arial"/>
              </w:rPr>
            </w:pPr>
            <w:r w:rsidRPr="00A40B16">
              <w:rPr>
                <w:rFonts w:ascii="Arial" w:hAnsi="Arial" w:cs="Arial"/>
              </w:rPr>
              <w:t>1</w:t>
            </w:r>
          </w:p>
        </w:tc>
        <w:tc>
          <w:tcPr>
            <w:tcW w:w="2129" w:type="dxa"/>
          </w:tcPr>
          <w:p w14:paraId="584C5AE9" w14:textId="77777777" w:rsidR="00A40B16" w:rsidRPr="00A40B16" w:rsidRDefault="00A40B16" w:rsidP="00A40B16">
            <w:pPr>
              <w:jc w:val="both"/>
              <w:rPr>
                <w:rFonts w:ascii="Arial" w:hAnsi="Arial" w:cs="Arial"/>
              </w:rPr>
            </w:pPr>
            <w:r w:rsidRPr="00A40B16">
              <w:rPr>
                <w:rFonts w:ascii="Arial" w:hAnsi="Arial" w:cs="Arial"/>
              </w:rPr>
              <w:t>10</w:t>
            </w:r>
          </w:p>
        </w:tc>
        <w:tc>
          <w:tcPr>
            <w:tcW w:w="2129" w:type="dxa"/>
          </w:tcPr>
          <w:p w14:paraId="04488686"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3C3C4BB0" w14:textId="77777777" w:rsidTr="00505D59">
        <w:tc>
          <w:tcPr>
            <w:tcW w:w="2128" w:type="dxa"/>
          </w:tcPr>
          <w:p w14:paraId="3393A4D6" w14:textId="77777777" w:rsidR="00A40B16" w:rsidRPr="00A40B16" w:rsidRDefault="00A40B16" w:rsidP="00A40B16">
            <w:pPr>
              <w:jc w:val="both"/>
              <w:rPr>
                <w:rFonts w:ascii="Arial" w:hAnsi="Arial" w:cs="Arial"/>
              </w:rPr>
            </w:pPr>
            <w:r w:rsidRPr="00A40B16">
              <w:rPr>
                <w:rFonts w:ascii="Arial" w:hAnsi="Arial" w:cs="Arial"/>
              </w:rPr>
              <w:t>Courgette (each)</w:t>
            </w:r>
          </w:p>
        </w:tc>
        <w:tc>
          <w:tcPr>
            <w:tcW w:w="2129" w:type="dxa"/>
          </w:tcPr>
          <w:p w14:paraId="4227777D" w14:textId="77777777" w:rsidR="00A40B16" w:rsidRPr="00A40B16" w:rsidRDefault="00A40B16" w:rsidP="00A40B16">
            <w:pPr>
              <w:jc w:val="both"/>
              <w:rPr>
                <w:rFonts w:ascii="Arial" w:hAnsi="Arial" w:cs="Arial"/>
              </w:rPr>
            </w:pPr>
            <w:r w:rsidRPr="00A40B16">
              <w:rPr>
                <w:rFonts w:ascii="Arial" w:hAnsi="Arial" w:cs="Arial"/>
              </w:rPr>
              <w:t>1</w:t>
            </w:r>
          </w:p>
        </w:tc>
        <w:tc>
          <w:tcPr>
            <w:tcW w:w="2129" w:type="dxa"/>
          </w:tcPr>
          <w:p w14:paraId="7F1FD6C4" w14:textId="77777777" w:rsidR="00A40B16" w:rsidRPr="00A40B16" w:rsidRDefault="00A40B16" w:rsidP="00A40B16">
            <w:pPr>
              <w:jc w:val="both"/>
              <w:rPr>
                <w:rFonts w:ascii="Arial" w:hAnsi="Arial" w:cs="Arial"/>
              </w:rPr>
            </w:pPr>
            <w:r w:rsidRPr="00A40B16">
              <w:rPr>
                <w:rFonts w:ascii="Arial" w:hAnsi="Arial" w:cs="Arial"/>
              </w:rPr>
              <w:t>10</w:t>
            </w:r>
          </w:p>
        </w:tc>
        <w:tc>
          <w:tcPr>
            <w:tcW w:w="2129" w:type="dxa"/>
          </w:tcPr>
          <w:p w14:paraId="037F0DAD"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31D073C4" w14:textId="77777777" w:rsidTr="00505D59">
        <w:tc>
          <w:tcPr>
            <w:tcW w:w="2128" w:type="dxa"/>
          </w:tcPr>
          <w:p w14:paraId="70306E5C" w14:textId="77777777" w:rsidR="00A40B16" w:rsidRPr="00A40B16" w:rsidRDefault="00A40B16" w:rsidP="00A40B16">
            <w:pPr>
              <w:jc w:val="both"/>
              <w:rPr>
                <w:rFonts w:ascii="Arial" w:hAnsi="Arial" w:cs="Arial"/>
              </w:rPr>
            </w:pPr>
            <w:r w:rsidRPr="00A40B16">
              <w:rPr>
                <w:rFonts w:ascii="Arial" w:hAnsi="Arial" w:cs="Arial"/>
              </w:rPr>
              <w:t>Tomatoes ,canned</w:t>
            </w:r>
          </w:p>
        </w:tc>
        <w:tc>
          <w:tcPr>
            <w:tcW w:w="2129" w:type="dxa"/>
          </w:tcPr>
          <w:p w14:paraId="0D06ADF2" w14:textId="77777777" w:rsidR="00A40B16" w:rsidRPr="00A40B16" w:rsidRDefault="00A40B16" w:rsidP="00A40B16">
            <w:pPr>
              <w:jc w:val="both"/>
              <w:rPr>
                <w:rFonts w:ascii="Arial" w:hAnsi="Arial" w:cs="Arial"/>
              </w:rPr>
            </w:pPr>
            <w:r w:rsidRPr="00A40B16">
              <w:rPr>
                <w:rFonts w:ascii="Arial" w:hAnsi="Arial" w:cs="Arial"/>
              </w:rPr>
              <w:t>1</w:t>
            </w:r>
          </w:p>
        </w:tc>
        <w:tc>
          <w:tcPr>
            <w:tcW w:w="2129" w:type="dxa"/>
          </w:tcPr>
          <w:p w14:paraId="544BCD64" w14:textId="77777777" w:rsidR="00A40B16" w:rsidRPr="00A40B16" w:rsidRDefault="00A40B16" w:rsidP="00A40B16">
            <w:pPr>
              <w:jc w:val="both"/>
              <w:rPr>
                <w:rFonts w:ascii="Arial" w:hAnsi="Arial" w:cs="Arial"/>
              </w:rPr>
            </w:pPr>
            <w:r w:rsidRPr="00A40B16">
              <w:rPr>
                <w:rFonts w:ascii="Arial" w:hAnsi="Arial" w:cs="Arial"/>
              </w:rPr>
              <w:t>10</w:t>
            </w:r>
          </w:p>
        </w:tc>
        <w:tc>
          <w:tcPr>
            <w:tcW w:w="2129" w:type="dxa"/>
          </w:tcPr>
          <w:p w14:paraId="7B13632B" w14:textId="77777777" w:rsidR="00A40B16" w:rsidRPr="00A40B16" w:rsidRDefault="00A40B16" w:rsidP="00A40B16">
            <w:pPr>
              <w:jc w:val="both"/>
              <w:rPr>
                <w:rFonts w:ascii="Arial" w:hAnsi="Arial" w:cs="Arial"/>
              </w:rPr>
            </w:pPr>
            <w:r w:rsidRPr="00A40B16">
              <w:rPr>
                <w:rFonts w:ascii="Arial" w:hAnsi="Arial" w:cs="Arial"/>
              </w:rPr>
              <w:t>20</w:t>
            </w:r>
          </w:p>
        </w:tc>
      </w:tr>
      <w:tr w:rsidR="00A40B16" w:rsidRPr="00A40B16" w14:paraId="2BA4F40E" w14:textId="77777777" w:rsidTr="00505D59">
        <w:tc>
          <w:tcPr>
            <w:tcW w:w="2128" w:type="dxa"/>
          </w:tcPr>
          <w:p w14:paraId="24F5E585" w14:textId="77777777" w:rsidR="00A40B16" w:rsidRPr="00A40B16" w:rsidRDefault="00A40B16" w:rsidP="00A40B16">
            <w:pPr>
              <w:jc w:val="both"/>
              <w:rPr>
                <w:rFonts w:ascii="Arial" w:hAnsi="Arial" w:cs="Arial"/>
              </w:rPr>
            </w:pPr>
            <w:r w:rsidRPr="00A40B16">
              <w:rPr>
                <w:rFonts w:ascii="Arial" w:hAnsi="Arial" w:cs="Arial"/>
              </w:rPr>
              <w:t>Basil, fresh</w:t>
            </w:r>
          </w:p>
        </w:tc>
        <w:tc>
          <w:tcPr>
            <w:tcW w:w="2129" w:type="dxa"/>
          </w:tcPr>
          <w:p w14:paraId="0872E574" w14:textId="77777777" w:rsidR="00A40B16" w:rsidRPr="00A40B16" w:rsidRDefault="00A40B16" w:rsidP="00A40B16">
            <w:pPr>
              <w:jc w:val="both"/>
              <w:rPr>
                <w:rFonts w:ascii="Arial" w:hAnsi="Arial" w:cs="Arial"/>
              </w:rPr>
            </w:pPr>
            <w:r w:rsidRPr="00A40B16">
              <w:rPr>
                <w:rFonts w:ascii="Arial" w:hAnsi="Arial" w:cs="Arial"/>
              </w:rPr>
              <w:t>1 handful</w:t>
            </w:r>
          </w:p>
        </w:tc>
        <w:tc>
          <w:tcPr>
            <w:tcW w:w="2129" w:type="dxa"/>
          </w:tcPr>
          <w:p w14:paraId="3AD94737" w14:textId="77777777" w:rsidR="00A40B16" w:rsidRPr="00A40B16" w:rsidRDefault="00A40B16" w:rsidP="00A40B16">
            <w:pPr>
              <w:jc w:val="both"/>
              <w:rPr>
                <w:rFonts w:ascii="Arial" w:hAnsi="Arial" w:cs="Arial"/>
              </w:rPr>
            </w:pPr>
            <w:r w:rsidRPr="00A40B16">
              <w:rPr>
                <w:rFonts w:ascii="Arial" w:hAnsi="Arial" w:cs="Arial"/>
              </w:rPr>
              <w:t>1-2 plants</w:t>
            </w:r>
          </w:p>
        </w:tc>
        <w:tc>
          <w:tcPr>
            <w:tcW w:w="2129" w:type="dxa"/>
          </w:tcPr>
          <w:p w14:paraId="3C8DEC09" w14:textId="77777777" w:rsidR="00A40B16" w:rsidRPr="00A40B16" w:rsidRDefault="00A40B16" w:rsidP="00A40B16">
            <w:pPr>
              <w:jc w:val="both"/>
              <w:rPr>
                <w:rFonts w:ascii="Arial" w:hAnsi="Arial" w:cs="Arial"/>
              </w:rPr>
            </w:pPr>
            <w:r w:rsidRPr="00A40B16">
              <w:rPr>
                <w:rFonts w:ascii="Arial" w:hAnsi="Arial" w:cs="Arial"/>
              </w:rPr>
              <w:t>3-4 plants</w:t>
            </w:r>
          </w:p>
        </w:tc>
      </w:tr>
    </w:tbl>
    <w:p w14:paraId="2770CFF5" w14:textId="2DE6BAB4" w:rsidR="00A40B16" w:rsidRDefault="00A40B16" w:rsidP="001F0AC4">
      <w:pPr>
        <w:jc w:val="both"/>
        <w:rPr>
          <w:rFonts w:ascii="Arial" w:hAnsi="Arial" w:cs="Arial"/>
        </w:rPr>
      </w:pPr>
    </w:p>
    <w:p w14:paraId="079556EC" w14:textId="77777777" w:rsidR="00A40B16" w:rsidRPr="001561E7" w:rsidRDefault="00A40B16" w:rsidP="001F0AC4">
      <w:pPr>
        <w:jc w:val="both"/>
        <w:rPr>
          <w:rFonts w:ascii="Arial" w:hAnsi="Arial" w:cs="Arial"/>
        </w:rPr>
      </w:pPr>
    </w:p>
    <w:p w14:paraId="4EC481A3" w14:textId="77777777" w:rsidR="00A40B16" w:rsidRPr="00A40B16" w:rsidRDefault="001F0AC4" w:rsidP="00A40B16">
      <w:pPr>
        <w:jc w:val="both"/>
        <w:rPr>
          <w:rFonts w:ascii="Arial" w:hAnsi="Arial" w:cs="Arial"/>
          <w:b/>
        </w:rPr>
      </w:pPr>
      <w:r w:rsidRPr="001561E7">
        <w:rPr>
          <w:rFonts w:ascii="Arial" w:hAnsi="Arial" w:cs="Arial"/>
          <w:b/>
        </w:rPr>
        <w:br w:type="page"/>
      </w:r>
      <w:r w:rsidR="00C5151F" w:rsidRPr="001561E7">
        <w:rPr>
          <w:rFonts w:ascii="Arial" w:hAnsi="Arial" w:cs="Arial"/>
        </w:rPr>
        <w:lastRenderedPageBreak/>
        <w:t xml:space="preserve"> </w:t>
      </w:r>
      <w:r w:rsidR="00A40B16" w:rsidRPr="00A40B16">
        <w:rPr>
          <w:rFonts w:ascii="Arial" w:hAnsi="Arial" w:cs="Arial"/>
          <w:b/>
        </w:rPr>
        <w:t xml:space="preserve">Equipment list  </w:t>
      </w:r>
    </w:p>
    <w:p w14:paraId="63AE27F3" w14:textId="77777777" w:rsidR="00A40B16" w:rsidRPr="00A40B16" w:rsidRDefault="00A40B16" w:rsidP="00A40B16">
      <w:pPr>
        <w:jc w:val="both"/>
        <w:rPr>
          <w:rFonts w:ascii="Arial" w:hAnsi="Arial" w:cs="Arial"/>
          <w:b/>
        </w:rPr>
      </w:pPr>
    </w:p>
    <w:p w14:paraId="2B3F7809" w14:textId="0375855C" w:rsidR="00A40B16" w:rsidRPr="00A40B16" w:rsidRDefault="00A40B16" w:rsidP="00A40B16">
      <w:pPr>
        <w:jc w:val="both"/>
        <w:rPr>
          <w:rFonts w:ascii="Arial" w:hAnsi="Arial" w:cs="Arial"/>
          <w:b/>
        </w:rPr>
      </w:pPr>
      <w:r w:rsidRPr="00A40B16">
        <w:rPr>
          <w:rFonts w:ascii="Arial" w:hAnsi="Arial" w:cs="Arial"/>
          <w:noProof/>
          <w:lang w:eastAsia="en-GB"/>
        </w:rPr>
        <w:drawing>
          <wp:anchor distT="0" distB="0" distL="114300" distR="114300" simplePos="0" relativeHeight="251680768" behindDoc="1" locked="0" layoutInCell="1" allowOverlap="1" wp14:anchorId="5794BBD9" wp14:editId="1FF15638">
            <wp:simplePos x="0" y="0"/>
            <wp:positionH relativeFrom="column">
              <wp:posOffset>2779395</wp:posOffset>
            </wp:positionH>
            <wp:positionV relativeFrom="paragraph">
              <wp:posOffset>113233</wp:posOffset>
            </wp:positionV>
            <wp:extent cx="3027045" cy="1981200"/>
            <wp:effectExtent l="0" t="0" r="1905" b="0"/>
            <wp:wrapTight wrapText="bothSides">
              <wp:wrapPolygon edited="0">
                <wp:start x="0" y="0"/>
                <wp:lineTo x="0" y="21392"/>
                <wp:lineTo x="21478" y="21392"/>
                <wp:lineTo x="21478" y="0"/>
                <wp:lineTo x="0" y="0"/>
              </wp:wrapPolygon>
            </wp:wrapTight>
            <wp:docPr id="28" name="Picture 28" descr="DSC0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C01933"/>
                    <pic:cNvPicPr>
                      <a:picLocks noChangeAspect="1" noChangeArrowheads="1"/>
                    </pic:cNvPicPr>
                  </pic:nvPicPr>
                  <pic:blipFill>
                    <a:blip r:embed="rId10">
                      <a:extLst>
                        <a:ext uri="{28A0092B-C50C-407E-A947-70E740481C1C}">
                          <a14:useLocalDpi xmlns:a14="http://schemas.microsoft.com/office/drawing/2010/main" val="0"/>
                        </a:ext>
                      </a:extLst>
                    </a:blip>
                    <a:srcRect t="3377" b="8835"/>
                    <a:stretch>
                      <a:fillRect/>
                    </a:stretch>
                  </pic:blipFill>
                  <pic:spPr bwMode="auto">
                    <a:xfrm>
                      <a:off x="0" y="0"/>
                      <a:ext cx="302704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B16">
        <w:rPr>
          <w:rFonts w:ascii="Arial" w:hAnsi="Arial" w:cs="Arial"/>
          <w:b/>
        </w:rPr>
        <w:t>Classic tomato ragu</w:t>
      </w:r>
    </w:p>
    <w:p w14:paraId="3CECB42E" w14:textId="77777777" w:rsidR="00A40B16" w:rsidRPr="00A40B16" w:rsidRDefault="00A40B16" w:rsidP="00A40B16">
      <w:pPr>
        <w:jc w:val="both"/>
        <w:rPr>
          <w:rFonts w:ascii="Arial" w:hAnsi="Arial" w:cs="Arial"/>
        </w:rPr>
      </w:pPr>
    </w:p>
    <w:p w14:paraId="5FC92A6A" w14:textId="77777777" w:rsidR="00A40B16" w:rsidRPr="00A40B16" w:rsidRDefault="00A40B16" w:rsidP="00A40B16">
      <w:pPr>
        <w:jc w:val="both"/>
        <w:rPr>
          <w:rFonts w:ascii="Arial" w:hAnsi="Arial" w:cs="Arial"/>
        </w:rPr>
      </w:pPr>
      <w:r w:rsidRPr="00A40B16">
        <w:rPr>
          <w:rFonts w:ascii="Arial" w:hAnsi="Arial" w:cs="Arial"/>
        </w:rPr>
        <w:t xml:space="preserve">Vegetable knife, chopping board, garlic press, measuring spoons, saucepan, wooden spoon, large saucepan.   </w:t>
      </w:r>
    </w:p>
    <w:p w14:paraId="436D1F51" w14:textId="77777777" w:rsidR="00A40B16" w:rsidRPr="00A40B16" w:rsidRDefault="00A40B16" w:rsidP="00A40B16">
      <w:pPr>
        <w:jc w:val="both"/>
        <w:rPr>
          <w:rFonts w:ascii="Arial" w:hAnsi="Arial" w:cs="Arial"/>
        </w:rPr>
      </w:pPr>
    </w:p>
    <w:p w14:paraId="4C57351A" w14:textId="77777777" w:rsidR="00A40B16" w:rsidRPr="00A40B16" w:rsidRDefault="00A40B16" w:rsidP="00A40B16">
      <w:pPr>
        <w:jc w:val="both"/>
        <w:rPr>
          <w:rFonts w:ascii="Arial" w:hAnsi="Arial" w:cs="Arial"/>
        </w:rPr>
      </w:pPr>
    </w:p>
    <w:p w14:paraId="489CF5A5" w14:textId="77777777" w:rsidR="00A40B16" w:rsidRPr="00A40B16" w:rsidRDefault="00A40B16" w:rsidP="00A40B16">
      <w:pPr>
        <w:jc w:val="both"/>
        <w:rPr>
          <w:rFonts w:ascii="Arial" w:hAnsi="Arial" w:cs="Arial"/>
          <w:b/>
        </w:rPr>
      </w:pPr>
    </w:p>
    <w:p w14:paraId="4888948E" w14:textId="77777777" w:rsidR="00A40B16" w:rsidRPr="00A40B16" w:rsidRDefault="00A40B16" w:rsidP="00A40B16">
      <w:pPr>
        <w:jc w:val="both"/>
        <w:rPr>
          <w:rFonts w:ascii="Arial" w:hAnsi="Arial" w:cs="Arial"/>
          <w:b/>
        </w:rPr>
      </w:pPr>
    </w:p>
    <w:p w14:paraId="3AB7EEB7" w14:textId="77777777" w:rsidR="00A40B16" w:rsidRPr="00A40B16" w:rsidRDefault="00A40B16" w:rsidP="00A40B16">
      <w:pPr>
        <w:jc w:val="both"/>
        <w:rPr>
          <w:rFonts w:ascii="Arial" w:hAnsi="Arial" w:cs="Arial"/>
          <w:b/>
        </w:rPr>
      </w:pPr>
    </w:p>
    <w:p w14:paraId="3D4DC83C" w14:textId="77777777" w:rsidR="00A40B16" w:rsidRPr="00A40B16" w:rsidRDefault="00A40B16" w:rsidP="00A40B16">
      <w:pPr>
        <w:jc w:val="both"/>
        <w:rPr>
          <w:rFonts w:ascii="Arial" w:hAnsi="Arial" w:cs="Arial"/>
          <w:b/>
        </w:rPr>
      </w:pPr>
    </w:p>
    <w:p w14:paraId="6C0772E5" w14:textId="77777777" w:rsidR="00A40B16" w:rsidRPr="00A40B16" w:rsidRDefault="00A40B16" w:rsidP="00A40B16">
      <w:pPr>
        <w:jc w:val="both"/>
        <w:rPr>
          <w:rFonts w:ascii="Arial" w:hAnsi="Arial" w:cs="Arial"/>
          <w:b/>
        </w:rPr>
      </w:pPr>
    </w:p>
    <w:p w14:paraId="74CFB7DF" w14:textId="77777777" w:rsidR="00A40B16" w:rsidRPr="00A40B16" w:rsidRDefault="00A40B16" w:rsidP="00A40B16">
      <w:pPr>
        <w:jc w:val="both"/>
        <w:rPr>
          <w:rFonts w:ascii="Arial" w:hAnsi="Arial" w:cs="Arial"/>
        </w:rPr>
      </w:pPr>
      <w:r w:rsidRPr="00A40B16">
        <w:rPr>
          <w:rFonts w:ascii="Arial" w:hAnsi="Arial" w:cs="Arial"/>
          <w:b/>
        </w:rPr>
        <w:t xml:space="preserve">Ratatouille  </w:t>
      </w:r>
    </w:p>
    <w:p w14:paraId="5FCDC971" w14:textId="02F2BEF6" w:rsidR="00A40B16" w:rsidRPr="00A40B16" w:rsidRDefault="00A40B16" w:rsidP="00A40B16">
      <w:pPr>
        <w:jc w:val="both"/>
        <w:rPr>
          <w:rFonts w:ascii="Arial" w:hAnsi="Arial" w:cs="Arial"/>
        </w:rPr>
      </w:pPr>
      <w:r w:rsidRPr="00A40B16">
        <w:rPr>
          <w:rFonts w:ascii="Arial" w:hAnsi="Arial" w:cs="Arial"/>
          <w:noProof/>
          <w:lang w:eastAsia="en-GB"/>
        </w:rPr>
        <w:drawing>
          <wp:anchor distT="0" distB="0" distL="114300" distR="114300" simplePos="0" relativeHeight="251681792" behindDoc="1" locked="0" layoutInCell="1" allowOverlap="1" wp14:anchorId="7FF756A9" wp14:editId="3C999042">
            <wp:simplePos x="0" y="0"/>
            <wp:positionH relativeFrom="column">
              <wp:posOffset>2815971</wp:posOffset>
            </wp:positionH>
            <wp:positionV relativeFrom="paragraph">
              <wp:posOffset>89662</wp:posOffset>
            </wp:positionV>
            <wp:extent cx="3027045" cy="2057400"/>
            <wp:effectExtent l="0" t="0" r="1905" b="0"/>
            <wp:wrapTight wrapText="bothSides">
              <wp:wrapPolygon edited="0">
                <wp:start x="0" y="0"/>
                <wp:lineTo x="0" y="21400"/>
                <wp:lineTo x="21478" y="21400"/>
                <wp:lineTo x="21478" y="0"/>
                <wp:lineTo x="0" y="0"/>
              </wp:wrapPolygon>
            </wp:wrapTight>
            <wp:docPr id="27" name="Picture 27" descr="DSC0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C01955"/>
                    <pic:cNvPicPr>
                      <a:picLocks noChangeAspect="1" noChangeArrowheads="1"/>
                    </pic:cNvPicPr>
                  </pic:nvPicPr>
                  <pic:blipFill>
                    <a:blip r:embed="rId15">
                      <a:extLst>
                        <a:ext uri="{28A0092B-C50C-407E-A947-70E740481C1C}">
                          <a14:useLocalDpi xmlns:a14="http://schemas.microsoft.com/office/drawing/2010/main" val="0"/>
                        </a:ext>
                      </a:extLst>
                    </a:blip>
                    <a:srcRect t="3397" b="4897"/>
                    <a:stretch>
                      <a:fillRect/>
                    </a:stretch>
                  </pic:blipFill>
                  <pic:spPr bwMode="auto">
                    <a:xfrm>
                      <a:off x="0" y="0"/>
                      <a:ext cx="302704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5CF63" w14:textId="77777777" w:rsidR="00A40B16" w:rsidRPr="00A40B16" w:rsidRDefault="00A40B16" w:rsidP="00A40B16">
      <w:pPr>
        <w:jc w:val="both"/>
        <w:rPr>
          <w:rFonts w:ascii="Arial" w:hAnsi="Arial" w:cs="Arial"/>
        </w:rPr>
      </w:pPr>
      <w:r w:rsidRPr="00A40B16">
        <w:rPr>
          <w:rFonts w:ascii="Arial" w:hAnsi="Arial" w:cs="Arial"/>
        </w:rPr>
        <w:t>Chopping board, vegetable knife, garlic press, saucepan, measuring spoons, wooden spoon, can opener.</w:t>
      </w:r>
    </w:p>
    <w:p w14:paraId="7DE1F2E9" w14:textId="77777777" w:rsidR="00A40B16" w:rsidRPr="00A40B16" w:rsidRDefault="00A40B16" w:rsidP="00A40B16">
      <w:pPr>
        <w:jc w:val="both"/>
        <w:rPr>
          <w:rFonts w:ascii="Arial" w:hAnsi="Arial" w:cs="Arial"/>
        </w:rPr>
      </w:pPr>
    </w:p>
    <w:p w14:paraId="6030CEDA" w14:textId="77777777" w:rsidR="00A40B16" w:rsidRPr="00A40B16" w:rsidRDefault="00A40B16" w:rsidP="00A40B16">
      <w:pPr>
        <w:jc w:val="both"/>
        <w:rPr>
          <w:rFonts w:ascii="Arial" w:hAnsi="Arial" w:cs="Arial"/>
        </w:rPr>
      </w:pPr>
    </w:p>
    <w:p w14:paraId="4B7C64ED" w14:textId="77777777" w:rsidR="00A40B16" w:rsidRPr="00A40B16" w:rsidRDefault="00A40B16" w:rsidP="00A40B16">
      <w:pPr>
        <w:jc w:val="both"/>
        <w:rPr>
          <w:rFonts w:ascii="Arial" w:hAnsi="Arial" w:cs="Arial"/>
          <w:b/>
        </w:rPr>
      </w:pPr>
    </w:p>
    <w:p w14:paraId="7E38A8DE" w14:textId="77777777" w:rsidR="00A40B16" w:rsidRPr="00A40B16" w:rsidRDefault="00A40B16" w:rsidP="00A40B16">
      <w:pPr>
        <w:jc w:val="both"/>
        <w:rPr>
          <w:rFonts w:ascii="Arial" w:hAnsi="Arial" w:cs="Arial"/>
          <w:b/>
        </w:rPr>
      </w:pPr>
    </w:p>
    <w:p w14:paraId="5EB34582" w14:textId="77777777" w:rsidR="00A40B16" w:rsidRPr="00A40B16" w:rsidRDefault="00A40B16" w:rsidP="00A40B16">
      <w:pPr>
        <w:jc w:val="both"/>
        <w:rPr>
          <w:rFonts w:ascii="Arial" w:hAnsi="Arial" w:cs="Arial"/>
          <w:b/>
        </w:rPr>
      </w:pPr>
    </w:p>
    <w:p w14:paraId="1E7E659E" w14:textId="77777777" w:rsidR="00A40B16" w:rsidRPr="00A40B16" w:rsidRDefault="00A40B16" w:rsidP="00A40B16">
      <w:pPr>
        <w:jc w:val="both"/>
        <w:rPr>
          <w:rFonts w:ascii="Arial" w:hAnsi="Arial" w:cs="Arial"/>
          <w:b/>
        </w:rPr>
      </w:pPr>
    </w:p>
    <w:p w14:paraId="720D2C9F" w14:textId="77777777" w:rsidR="00A40B16" w:rsidRPr="00A40B16" w:rsidRDefault="00A40B16" w:rsidP="00A40B16">
      <w:pPr>
        <w:jc w:val="both"/>
        <w:rPr>
          <w:rFonts w:ascii="Arial" w:hAnsi="Arial" w:cs="Arial"/>
          <w:b/>
        </w:rPr>
      </w:pPr>
    </w:p>
    <w:p w14:paraId="7E75C1E0" w14:textId="77777777" w:rsidR="00A40B16" w:rsidRPr="00A40B16" w:rsidRDefault="00A40B16" w:rsidP="00A40B16">
      <w:pPr>
        <w:jc w:val="both"/>
        <w:rPr>
          <w:rFonts w:ascii="Arial" w:hAnsi="Arial" w:cs="Arial"/>
          <w:b/>
        </w:rPr>
      </w:pPr>
    </w:p>
    <w:p w14:paraId="069BA0CB" w14:textId="77777777" w:rsidR="00A40B16" w:rsidRPr="00A40B16" w:rsidRDefault="00A40B16" w:rsidP="00A40B16">
      <w:pPr>
        <w:jc w:val="both"/>
        <w:rPr>
          <w:rFonts w:ascii="Arial" w:hAnsi="Arial" w:cs="Arial"/>
          <w:b/>
        </w:rPr>
      </w:pPr>
    </w:p>
    <w:p w14:paraId="1B744D50" w14:textId="77777777" w:rsidR="00A40B16" w:rsidRPr="00A40B16" w:rsidRDefault="00A40B16" w:rsidP="00A40B16">
      <w:pPr>
        <w:jc w:val="both"/>
        <w:rPr>
          <w:rFonts w:ascii="Arial" w:hAnsi="Arial" w:cs="Arial"/>
          <w:b/>
        </w:rPr>
      </w:pPr>
    </w:p>
    <w:p w14:paraId="57C6A711" w14:textId="77777777" w:rsidR="00A40B16" w:rsidRPr="00A40B16" w:rsidRDefault="00A40B16" w:rsidP="00A40B16">
      <w:pPr>
        <w:jc w:val="both"/>
        <w:rPr>
          <w:rFonts w:ascii="Arial" w:hAnsi="Arial" w:cs="Arial"/>
          <w:b/>
        </w:rPr>
      </w:pPr>
    </w:p>
    <w:p w14:paraId="7B040912" w14:textId="77777777" w:rsidR="00A40B16" w:rsidRPr="00A40B16" w:rsidRDefault="00A40B16" w:rsidP="00A40B16">
      <w:pPr>
        <w:jc w:val="both"/>
        <w:rPr>
          <w:rFonts w:ascii="Arial" w:hAnsi="Arial" w:cs="Arial"/>
          <w:b/>
        </w:rPr>
      </w:pPr>
      <w:r w:rsidRPr="00A40B16">
        <w:rPr>
          <w:rFonts w:ascii="Arial" w:hAnsi="Arial" w:cs="Arial"/>
          <w:b/>
        </w:rPr>
        <w:t>Containers</w:t>
      </w:r>
    </w:p>
    <w:p w14:paraId="64DCE5D5" w14:textId="77777777" w:rsidR="00A40B16" w:rsidRPr="00A40B16" w:rsidRDefault="00A40B16" w:rsidP="00A40B16">
      <w:pPr>
        <w:jc w:val="both"/>
        <w:rPr>
          <w:rFonts w:ascii="Arial" w:hAnsi="Arial" w:cs="Arial"/>
        </w:rPr>
      </w:pPr>
    </w:p>
    <w:p w14:paraId="096A049C" w14:textId="77777777" w:rsidR="00A40B16" w:rsidRPr="00A40B16" w:rsidRDefault="00A40B16" w:rsidP="00A40B16">
      <w:pPr>
        <w:jc w:val="both"/>
        <w:rPr>
          <w:rFonts w:ascii="Arial" w:hAnsi="Arial" w:cs="Arial"/>
        </w:rPr>
      </w:pPr>
      <w:r w:rsidRPr="00A40B16">
        <w:rPr>
          <w:rFonts w:ascii="Arial" w:hAnsi="Arial" w:cs="Arial"/>
        </w:rPr>
        <w:t>If students take their dishes, they will need to bring (or be provided with by the school) a suitable container, such as a foil container with a lid.</w:t>
      </w:r>
    </w:p>
    <w:p w14:paraId="0C3C8E9D" w14:textId="5E25EA47" w:rsidR="001F0AC4" w:rsidRPr="001561E7" w:rsidRDefault="001F0AC4" w:rsidP="00C5151F">
      <w:pPr>
        <w:jc w:val="both"/>
        <w:rPr>
          <w:rFonts w:ascii="Arial" w:hAnsi="Arial" w:cs="Arial"/>
        </w:rPr>
      </w:pPr>
    </w:p>
    <w:p w14:paraId="0A37D709" w14:textId="77777777" w:rsidR="001F0AC4" w:rsidRPr="001561E7" w:rsidRDefault="001F0AC4" w:rsidP="001F0AC4">
      <w:pPr>
        <w:jc w:val="both"/>
        <w:rPr>
          <w:rFonts w:ascii="Arial" w:hAnsi="Arial" w:cs="Arial"/>
        </w:rPr>
      </w:pPr>
      <w:r w:rsidRPr="001561E7">
        <w:rPr>
          <w:rFonts w:ascii="Arial" w:hAnsi="Arial" w:cs="Arial"/>
        </w:rPr>
        <w:t xml:space="preserve"> </w:t>
      </w:r>
    </w:p>
    <w:p w14:paraId="4269B155" w14:textId="06FF0A15" w:rsidR="001F0AC4" w:rsidRPr="001561E7" w:rsidRDefault="001F0AC4" w:rsidP="00C5151F">
      <w:pPr>
        <w:jc w:val="both"/>
        <w:rPr>
          <w:rFonts w:ascii="Arial" w:hAnsi="Arial" w:cs="Arial"/>
        </w:rPr>
      </w:pPr>
    </w:p>
    <w:sectPr w:rsidR="001F0AC4" w:rsidRPr="001561E7" w:rsidSect="00EF1689">
      <w:headerReference w:type="default" r:id="rId16"/>
      <w:footerReference w:type="default" r:id="rId17"/>
      <w:headerReference w:type="first" r:id="rId18"/>
      <w:footerReference w:type="first" r:id="rId19"/>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0EC47" w14:textId="77777777" w:rsidR="00CF7B12" w:rsidRDefault="00CF7B12" w:rsidP="00A11D46">
      <w:r>
        <w:separator/>
      </w:r>
    </w:p>
  </w:endnote>
  <w:endnote w:type="continuationSeparator" w:id="0">
    <w:p w14:paraId="21DF797F" w14:textId="77777777" w:rsidR="00CF7B12" w:rsidRDefault="00CF7B12"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FE3883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7216" behindDoc="1" locked="0" layoutInCell="1" allowOverlap="1" wp14:anchorId="6503C1D2" wp14:editId="1ABC6C44">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0" behindDoc="1" locked="0" layoutInCell="1" allowOverlap="1" wp14:anchorId="26171083" wp14:editId="49922C18">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0833A9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0E178B">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30833A9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F0AC4">
                          <w:rPr>
                            <w:rFonts w:ascii="Arial" w:hAnsi="Arial" w:cs="Arial"/>
                            <w:color w:val="000000" w:themeColor="text1"/>
                            <w:sz w:val="20"/>
                            <w:szCs w:val="20"/>
                          </w:rPr>
                          <w:t>20</w:t>
                        </w:r>
                        <w:r w:rsidR="000E178B">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E7273">
          <w:rPr>
            <w:rFonts w:ascii="Arial" w:hAnsi="Arial" w:cs="Arial"/>
            <w:noProof/>
            <w:color w:val="FFFFFF" w:themeColor="background1"/>
            <w:sz w:val="18"/>
            <w:szCs w:val="18"/>
          </w:rPr>
          <w:t>6</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4E0D15B7"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615F8B9B">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6192" behindDoc="1" locked="0" layoutInCell="1" allowOverlap="1" wp14:anchorId="6089C789" wp14:editId="297B9CBD">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53A55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0E178B">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753A555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B626F5">
                      <w:rPr>
                        <w:rFonts w:ascii="Arial" w:hAnsi="Arial" w:cs="Arial"/>
                        <w:color w:val="000000" w:themeColor="text1"/>
                        <w:sz w:val="20"/>
                        <w:szCs w:val="20"/>
                      </w:rPr>
                      <w:t>20</w:t>
                    </w:r>
                    <w:r w:rsidR="000E178B">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E727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37C40" w14:textId="77777777" w:rsidR="00CF7B12" w:rsidRDefault="00CF7B12" w:rsidP="00A11D46">
      <w:r>
        <w:separator/>
      </w:r>
    </w:p>
  </w:footnote>
  <w:footnote w:type="continuationSeparator" w:id="0">
    <w:p w14:paraId="13F0D13E" w14:textId="77777777" w:rsidR="00CF7B12" w:rsidRDefault="00CF7B12"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53118" behindDoc="1" locked="0" layoutInCell="1" allowOverlap="1" wp14:anchorId="01C9B684" wp14:editId="7DA0E203">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A7BC9A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3893397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56C60"/>
    <w:multiLevelType w:val="hybridMultilevel"/>
    <w:tmpl w:val="B802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1729F"/>
    <w:multiLevelType w:val="hybridMultilevel"/>
    <w:tmpl w:val="0430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F0790"/>
    <w:multiLevelType w:val="hybridMultilevel"/>
    <w:tmpl w:val="B9E6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C45DC"/>
    <w:multiLevelType w:val="hybridMultilevel"/>
    <w:tmpl w:val="BA44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43945"/>
    <w:multiLevelType w:val="multilevel"/>
    <w:tmpl w:val="7E88B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7F62B0"/>
    <w:multiLevelType w:val="hybridMultilevel"/>
    <w:tmpl w:val="689E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E0A1F"/>
    <w:multiLevelType w:val="hybridMultilevel"/>
    <w:tmpl w:val="E38C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87C1B"/>
    <w:multiLevelType w:val="hybridMultilevel"/>
    <w:tmpl w:val="EB2C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830E3"/>
    <w:multiLevelType w:val="hybridMultilevel"/>
    <w:tmpl w:val="0AA0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6E7E62"/>
    <w:multiLevelType w:val="hybridMultilevel"/>
    <w:tmpl w:val="CFA0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953169">
    <w:abstractNumId w:val="11"/>
  </w:num>
  <w:num w:numId="2" w16cid:durableId="816260354">
    <w:abstractNumId w:val="9"/>
  </w:num>
  <w:num w:numId="3" w16cid:durableId="265777465">
    <w:abstractNumId w:val="10"/>
  </w:num>
  <w:num w:numId="4" w16cid:durableId="1811481613">
    <w:abstractNumId w:val="0"/>
  </w:num>
  <w:num w:numId="5" w16cid:durableId="1320617650">
    <w:abstractNumId w:val="7"/>
  </w:num>
  <w:num w:numId="6" w16cid:durableId="772359923">
    <w:abstractNumId w:val="5"/>
  </w:num>
  <w:num w:numId="7" w16cid:durableId="1442261093">
    <w:abstractNumId w:val="3"/>
  </w:num>
  <w:num w:numId="8" w16cid:durableId="1242564683">
    <w:abstractNumId w:val="8"/>
  </w:num>
  <w:num w:numId="9" w16cid:durableId="2045516578">
    <w:abstractNumId w:val="2"/>
  </w:num>
  <w:num w:numId="10" w16cid:durableId="1250313955">
    <w:abstractNumId w:val="6"/>
  </w:num>
  <w:num w:numId="11" w16cid:durableId="101264691">
    <w:abstractNumId w:val="1"/>
  </w:num>
  <w:num w:numId="12" w16cid:durableId="1697123781">
    <w:abstractNumId w:val="4"/>
  </w:num>
  <w:num w:numId="13" w16cid:durableId="1933706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178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508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8469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015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885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3169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244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0C1D29"/>
    <w:rsid w:val="000E178B"/>
    <w:rsid w:val="001561E7"/>
    <w:rsid w:val="00173393"/>
    <w:rsid w:val="00173E4C"/>
    <w:rsid w:val="001873A0"/>
    <w:rsid w:val="00190FAE"/>
    <w:rsid w:val="001D7B2A"/>
    <w:rsid w:val="001F0AC4"/>
    <w:rsid w:val="00207670"/>
    <w:rsid w:val="0023298F"/>
    <w:rsid w:val="0026742F"/>
    <w:rsid w:val="002D1C87"/>
    <w:rsid w:val="003447C9"/>
    <w:rsid w:val="00370AF2"/>
    <w:rsid w:val="0039645E"/>
    <w:rsid w:val="003A4796"/>
    <w:rsid w:val="003B2C2A"/>
    <w:rsid w:val="003B7498"/>
    <w:rsid w:val="003D43C9"/>
    <w:rsid w:val="003D5E2F"/>
    <w:rsid w:val="004031F1"/>
    <w:rsid w:val="00407274"/>
    <w:rsid w:val="0043230E"/>
    <w:rsid w:val="0046371D"/>
    <w:rsid w:val="0048426F"/>
    <w:rsid w:val="00492B1E"/>
    <w:rsid w:val="004D42CC"/>
    <w:rsid w:val="004D79EB"/>
    <w:rsid w:val="00513C03"/>
    <w:rsid w:val="0058528A"/>
    <w:rsid w:val="005B23EC"/>
    <w:rsid w:val="005F636F"/>
    <w:rsid w:val="00601CFF"/>
    <w:rsid w:val="00603780"/>
    <w:rsid w:val="00643BAD"/>
    <w:rsid w:val="00650D73"/>
    <w:rsid w:val="00674669"/>
    <w:rsid w:val="006A7E25"/>
    <w:rsid w:val="00740BD7"/>
    <w:rsid w:val="0075606F"/>
    <w:rsid w:val="00764FD2"/>
    <w:rsid w:val="00777FBC"/>
    <w:rsid w:val="007A64E1"/>
    <w:rsid w:val="007C4E08"/>
    <w:rsid w:val="0086115D"/>
    <w:rsid w:val="00862629"/>
    <w:rsid w:val="008856F8"/>
    <w:rsid w:val="008A46A5"/>
    <w:rsid w:val="008B70FD"/>
    <w:rsid w:val="008E2DEB"/>
    <w:rsid w:val="008E5CB5"/>
    <w:rsid w:val="008F621B"/>
    <w:rsid w:val="0093502B"/>
    <w:rsid w:val="009360DC"/>
    <w:rsid w:val="009461D1"/>
    <w:rsid w:val="009607A1"/>
    <w:rsid w:val="00984BFE"/>
    <w:rsid w:val="00A11D46"/>
    <w:rsid w:val="00A40B16"/>
    <w:rsid w:val="00A86C75"/>
    <w:rsid w:val="00A90BFF"/>
    <w:rsid w:val="00AC5B32"/>
    <w:rsid w:val="00AE7974"/>
    <w:rsid w:val="00B626F5"/>
    <w:rsid w:val="00BA5ED0"/>
    <w:rsid w:val="00BD6D1B"/>
    <w:rsid w:val="00C06D3D"/>
    <w:rsid w:val="00C23205"/>
    <w:rsid w:val="00C27CD8"/>
    <w:rsid w:val="00C346FC"/>
    <w:rsid w:val="00C46085"/>
    <w:rsid w:val="00C5151F"/>
    <w:rsid w:val="00C56155"/>
    <w:rsid w:val="00C94A2D"/>
    <w:rsid w:val="00C97A5C"/>
    <w:rsid w:val="00CB6105"/>
    <w:rsid w:val="00CE2205"/>
    <w:rsid w:val="00CF7B12"/>
    <w:rsid w:val="00D07E98"/>
    <w:rsid w:val="00D13DB7"/>
    <w:rsid w:val="00D218C0"/>
    <w:rsid w:val="00D778F2"/>
    <w:rsid w:val="00D82D30"/>
    <w:rsid w:val="00DC401F"/>
    <w:rsid w:val="00DE7273"/>
    <w:rsid w:val="00DF22F5"/>
    <w:rsid w:val="00E03FCF"/>
    <w:rsid w:val="00E16E32"/>
    <w:rsid w:val="00EF1689"/>
    <w:rsid w:val="00F07212"/>
    <w:rsid w:val="00F7415A"/>
    <w:rsid w:val="00F824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753BF9"/>
  <w14:defaultImageDpi w14:val="330"/>
  <w15:docId w15:val="{F6F27E07-FDA1-4B30-B4E9-9F0BFAD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PageNumber">
    <w:name w:val="page number"/>
    <w:basedOn w:val="DefaultParagraphFont"/>
    <w:rsid w:val="001F0AC4"/>
  </w:style>
  <w:style w:type="paragraph" w:styleId="ListParagraph">
    <w:name w:val="List Paragraph"/>
    <w:basedOn w:val="Normal"/>
    <w:uiPriority w:val="34"/>
    <w:qFormat/>
    <w:rsid w:val="001F0AC4"/>
    <w:pPr>
      <w:ind w:left="720"/>
      <w:contextualSpacing/>
    </w:pPr>
  </w:style>
  <w:style w:type="character" w:styleId="CommentReference">
    <w:name w:val="annotation reference"/>
    <w:basedOn w:val="DefaultParagraphFont"/>
    <w:uiPriority w:val="99"/>
    <w:semiHidden/>
    <w:unhideWhenUsed/>
    <w:rsid w:val="00173393"/>
    <w:rPr>
      <w:sz w:val="16"/>
      <w:szCs w:val="16"/>
    </w:rPr>
  </w:style>
  <w:style w:type="paragraph" w:styleId="CommentText">
    <w:name w:val="annotation text"/>
    <w:basedOn w:val="Normal"/>
    <w:link w:val="CommentTextChar"/>
    <w:uiPriority w:val="99"/>
    <w:semiHidden/>
    <w:unhideWhenUsed/>
    <w:rsid w:val="00173393"/>
    <w:rPr>
      <w:sz w:val="20"/>
      <w:szCs w:val="20"/>
    </w:rPr>
  </w:style>
  <w:style w:type="character" w:customStyle="1" w:styleId="CommentTextChar">
    <w:name w:val="Comment Text Char"/>
    <w:basedOn w:val="DefaultParagraphFont"/>
    <w:link w:val="CommentText"/>
    <w:uiPriority w:val="99"/>
    <w:semiHidden/>
    <w:rsid w:val="00173393"/>
    <w:rPr>
      <w:sz w:val="20"/>
      <w:szCs w:val="20"/>
    </w:rPr>
  </w:style>
  <w:style w:type="paragraph" w:styleId="CommentSubject">
    <w:name w:val="annotation subject"/>
    <w:basedOn w:val="CommentText"/>
    <w:next w:val="CommentText"/>
    <w:link w:val="CommentSubjectChar"/>
    <w:uiPriority w:val="99"/>
    <w:semiHidden/>
    <w:unhideWhenUsed/>
    <w:rsid w:val="00173393"/>
    <w:rPr>
      <w:b/>
      <w:bCs/>
    </w:rPr>
  </w:style>
  <w:style w:type="character" w:customStyle="1" w:styleId="CommentSubjectChar">
    <w:name w:val="Comment Subject Char"/>
    <w:basedOn w:val="CommentTextChar"/>
    <w:link w:val="CommentSubject"/>
    <w:uiPriority w:val="99"/>
    <w:semiHidden/>
    <w:rsid w:val="00173393"/>
    <w:rPr>
      <w:b/>
      <w:bCs/>
      <w:sz w:val="20"/>
      <w:szCs w:val="20"/>
    </w:rPr>
  </w:style>
  <w:style w:type="character" w:styleId="Hyperlink">
    <w:name w:val="Hyperlink"/>
    <w:basedOn w:val="DefaultParagraphFont"/>
    <w:uiPriority w:val="99"/>
    <w:unhideWhenUsed/>
    <w:rsid w:val="00173393"/>
    <w:rPr>
      <w:color w:val="0000FF" w:themeColor="hyperlink"/>
      <w:u w:val="single"/>
    </w:rPr>
  </w:style>
  <w:style w:type="character" w:customStyle="1" w:styleId="UnresolvedMention1">
    <w:name w:val="Unresolved Mention1"/>
    <w:basedOn w:val="DefaultParagraphFont"/>
    <w:uiPriority w:val="99"/>
    <w:semiHidden/>
    <w:unhideWhenUsed/>
    <w:rsid w:val="00650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oodafactoflife.org.uk/recipes/11-14-l2c/ratatouill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odafactoflife.org.uk/recipes/11-14-l2c/classic-tomato-rag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oodafactoflife.org.uk/recipes/11-14-l2c/ratatouille/"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F97670-0AF8-4BAF-9D89-5B9A743F3AD6}">
  <ds:schemaRefs>
    <ds:schemaRef ds:uri="http://schemas.openxmlformats.org/officeDocument/2006/bibliography"/>
  </ds:schemaRefs>
</ds:datastoreItem>
</file>

<file path=customXml/itemProps2.xml><?xml version="1.0" encoding="utf-8"?>
<ds:datastoreItem xmlns:ds="http://schemas.openxmlformats.org/officeDocument/2006/customXml" ds:itemID="{0A18A786-CF51-4BB2-A3EB-6E3F07210AA3}"/>
</file>

<file path=customXml/itemProps3.xml><?xml version="1.0" encoding="utf-8"?>
<ds:datastoreItem xmlns:ds="http://schemas.openxmlformats.org/officeDocument/2006/customXml" ds:itemID="{593F4F43-F7DD-48F2-83AB-2EE5D453FAA6}"/>
</file>

<file path=customXml/itemProps4.xml><?xml version="1.0" encoding="utf-8"?>
<ds:datastoreItem xmlns:ds="http://schemas.openxmlformats.org/officeDocument/2006/customXml" ds:itemID="{862E7342-A05B-4FBB-ACD7-8AA7B6D142C2}"/>
</file>

<file path=docProps/app.xml><?xml version="1.0" encoding="utf-8"?>
<Properties xmlns="http://schemas.openxmlformats.org/officeDocument/2006/extended-properties" xmlns:vt="http://schemas.openxmlformats.org/officeDocument/2006/docPropsVTypes">
  <Template>Normal</Template>
  <TotalTime>0</TotalTime>
  <Pages>11</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24</cp:revision>
  <dcterms:created xsi:type="dcterms:W3CDTF">2019-03-27T15:16:00Z</dcterms:created>
  <dcterms:modified xsi:type="dcterms:W3CDTF">2024-05-22T09:23:00Z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