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EE056" w14:textId="74918815" w:rsidR="00603780" w:rsidRPr="00777FBC" w:rsidRDefault="006C3E83" w:rsidP="008A46A5">
      <w:pPr>
        <w:pStyle w:val="FFLMainHeader"/>
        <w:rPr>
          <w:rFonts w:ascii="Arial MT Light" w:hAnsi="Arial MT Light"/>
          <w:b/>
          <w:u w:val="none"/>
        </w:rPr>
      </w:pPr>
      <w:r>
        <w:rPr>
          <w:rFonts w:ascii="Arial MT Light" w:hAnsi="Arial MT Light"/>
          <w:b/>
          <w:u w:val="none"/>
        </w:rPr>
        <w:t>Investigating portion sizes</w:t>
      </w:r>
    </w:p>
    <w:p w14:paraId="1A4AE432" w14:textId="77777777" w:rsidR="006C3E83" w:rsidRPr="006C3E83" w:rsidRDefault="00603780" w:rsidP="006C3E83">
      <w:pPr>
        <w:rPr>
          <w:rFonts w:ascii="Arial" w:hAnsi="Arial" w:cs="Arial"/>
        </w:rPr>
      </w:pPr>
      <w:r>
        <w:rPr>
          <w:color w:val="000000" w:themeColor="text1"/>
          <w:sz w:val="20"/>
          <w:szCs w:val="20"/>
        </w:rPr>
        <w:br/>
      </w:r>
      <w:r w:rsidR="006C3E83" w:rsidRPr="006C3E83">
        <w:rPr>
          <w:rFonts w:ascii="Arial" w:hAnsi="Arial" w:cs="Arial"/>
        </w:rPr>
        <w:t>Nutritional analysis allows ideas for recipes to be tested before they are made. Changes to recipes might look to reduce the fat, salt or sugar provided or increase fibre. The recipe should be cooked to ensure that it looks, smells and tastes good.</w:t>
      </w:r>
    </w:p>
    <w:p w14:paraId="46210677" w14:textId="77777777" w:rsidR="006C3E83" w:rsidRPr="00346819" w:rsidRDefault="006C3E83" w:rsidP="006C3E83">
      <w:pPr>
        <w:rPr>
          <w:rFonts w:ascii="Century Gothic" w:hAnsi="Century Gothic"/>
        </w:rPr>
      </w:pPr>
    </w:p>
    <w:p w14:paraId="6D4E9B6F" w14:textId="77777777" w:rsidR="006C3E83" w:rsidRPr="006C3E83" w:rsidRDefault="006C3E83" w:rsidP="006C3E83">
      <w:pPr>
        <w:rPr>
          <w:rFonts w:ascii="Arial" w:hAnsi="Arial" w:cs="Arial"/>
          <w:b/>
          <w:bCs/>
        </w:rPr>
      </w:pPr>
      <w:r w:rsidRPr="006C3E83">
        <w:rPr>
          <w:rFonts w:ascii="Arial" w:hAnsi="Arial" w:cs="Arial"/>
          <w:b/>
          <w:bCs/>
        </w:rPr>
        <w:t>To do</w:t>
      </w:r>
    </w:p>
    <w:p w14:paraId="7BADEA08" w14:textId="28786BAE" w:rsidR="006C3E83" w:rsidRPr="006C3E83" w:rsidRDefault="006C3E83" w:rsidP="006C3E83">
      <w:pPr>
        <w:rPr>
          <w:rFonts w:ascii="Arial" w:hAnsi="Arial" w:cs="Arial"/>
          <w:b/>
          <w:bCs/>
        </w:rPr>
      </w:pPr>
      <w:r w:rsidRPr="006C3E83">
        <w:rPr>
          <w:rFonts w:ascii="Arial" w:hAnsi="Arial" w:cs="Arial"/>
          <w:noProof/>
          <w:lang w:eastAsia="en-GB"/>
        </w:rPr>
        <mc:AlternateContent>
          <mc:Choice Requires="wps">
            <w:drawing>
              <wp:anchor distT="0" distB="0" distL="114300" distR="114300" simplePos="0" relativeHeight="251659264" behindDoc="0" locked="0" layoutInCell="1" allowOverlap="1" wp14:anchorId="0E26BC64" wp14:editId="1B0C5ABC">
                <wp:simplePos x="0" y="0"/>
                <wp:positionH relativeFrom="column">
                  <wp:posOffset>4737735</wp:posOffset>
                </wp:positionH>
                <wp:positionV relativeFrom="paragraph">
                  <wp:posOffset>122555</wp:posOffset>
                </wp:positionV>
                <wp:extent cx="1643380" cy="3105150"/>
                <wp:effectExtent l="0" t="0" r="33020" b="571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3105150"/>
                        </a:xfrm>
                        <a:prstGeom prst="rect">
                          <a:avLst/>
                        </a:prstGeom>
                        <a:solidFill>
                          <a:schemeClr val="accent3">
                            <a:lumMod val="40000"/>
                            <a:lumOff val="60000"/>
                          </a:schemeClr>
                        </a:solidFill>
                        <a:ln w="12700">
                          <a:solidFill>
                            <a:srgbClr val="95B3D7"/>
                          </a:solidFill>
                          <a:miter lim="800000"/>
                          <a:headEnd/>
                          <a:tailEnd/>
                        </a:ln>
                        <a:effectLst>
                          <a:outerShdw dist="28398" dir="3806097" algn="ctr" rotWithShape="0">
                            <a:srgbClr val="243F60">
                              <a:alpha val="50000"/>
                            </a:srgbClr>
                          </a:outerShdw>
                        </a:effectLst>
                      </wps:spPr>
                      <wps:txbx>
                        <w:txbxContent>
                          <w:p w14:paraId="7F161401" w14:textId="77777777" w:rsidR="006C3E83" w:rsidRPr="007D5D12" w:rsidRDefault="006C3E83" w:rsidP="006C3E83">
                            <w:pPr>
                              <w:rPr>
                                <w:rFonts w:ascii="Arial" w:hAnsi="Arial" w:cs="Arial"/>
                                <w:b/>
                                <w:bCs/>
                                <w:color w:val="000000" w:themeColor="text1"/>
                              </w:rPr>
                            </w:pPr>
                            <w:r w:rsidRPr="007D5D12">
                              <w:rPr>
                                <w:rFonts w:ascii="Arial" w:hAnsi="Arial" w:cs="Arial"/>
                                <w:b/>
                                <w:bCs/>
                                <w:color w:val="000000" w:themeColor="text1"/>
                              </w:rPr>
                              <w:t>Veggie quiche</w:t>
                            </w:r>
                          </w:p>
                          <w:p w14:paraId="0D0A55BD" w14:textId="77777777" w:rsidR="006C3E83" w:rsidRPr="007D5D12" w:rsidRDefault="006C3E83" w:rsidP="006C3E83">
                            <w:pPr>
                              <w:rPr>
                                <w:rFonts w:ascii="Arial" w:hAnsi="Arial" w:cs="Arial"/>
                                <w:color w:val="000000" w:themeColor="text1"/>
                              </w:rPr>
                            </w:pPr>
                          </w:p>
                          <w:p w14:paraId="6087F260" w14:textId="77777777" w:rsidR="006C3E83" w:rsidRPr="007D5D12" w:rsidRDefault="006C3E83" w:rsidP="006C3E83">
                            <w:pPr>
                              <w:rPr>
                                <w:rFonts w:ascii="Arial" w:hAnsi="Arial" w:cs="Arial"/>
                                <w:bCs/>
                                <w:iCs/>
                                <w:color w:val="000000" w:themeColor="text1"/>
                              </w:rPr>
                            </w:pPr>
                            <w:r w:rsidRPr="007D5D12">
                              <w:rPr>
                                <w:rFonts w:ascii="Arial" w:hAnsi="Arial" w:cs="Arial"/>
                                <w:b/>
                                <w:bCs/>
                                <w:iCs/>
                                <w:color w:val="000000" w:themeColor="text1"/>
                              </w:rPr>
                              <w:t>Ingredients</w:t>
                            </w:r>
                          </w:p>
                          <w:p w14:paraId="5A6A27FD"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100g plain flour</w:t>
                            </w:r>
                          </w:p>
                          <w:p w14:paraId="358CE9F4"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butter</w:t>
                            </w:r>
                          </w:p>
                          <w:p w14:paraId="79F815B2"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125g milk, whole</w:t>
                            </w:r>
                          </w:p>
                          <w:p w14:paraId="3D65489F"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100g egg, whole (raw)</w:t>
                            </w:r>
                          </w:p>
                          <w:p w14:paraId="719FD872"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40g onion (raw)</w:t>
                            </w:r>
                          </w:p>
                          <w:p w14:paraId="1C3F81B5"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Cheddar cheese</w:t>
                            </w:r>
                          </w:p>
                          <w:p w14:paraId="4B5FACA2"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mushrooms (raw)</w:t>
                            </w:r>
                          </w:p>
                          <w:p w14:paraId="306E9F50"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tomatoes (raw)</w:t>
                            </w:r>
                          </w:p>
                          <w:p w14:paraId="1EE29F73"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2g salt</w:t>
                            </w:r>
                          </w:p>
                          <w:p w14:paraId="770BBB04" w14:textId="77777777" w:rsidR="006C3E83" w:rsidRPr="007D5D12" w:rsidRDefault="006C3E83" w:rsidP="006C3E83">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6BC64" id="_x0000_t202" coordsize="21600,21600" o:spt="202" path="m,l,21600r21600,l21600,xe">
                <v:stroke joinstyle="miter"/>
                <v:path gradientshapeok="t" o:connecttype="rect"/>
              </v:shapetype>
              <v:shape id="Text Box 2" o:spid="_x0000_s1026" type="#_x0000_t202" style="position:absolute;margin-left:373.05pt;margin-top:9.65pt;width:129.4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" fillcolor="#d6e3bc [1302]" strokecolor="#95b3d7" strokeweight="1pt">
                <v:shadow on="t" color="#243f60" opacity=".5" offset="1pt"/>
                <v:textbox>
                  <w:txbxContent>
                    <w:p w14:paraId="7F161401" w14:textId="77777777" w:rsidR="006C3E83" w:rsidRPr="007D5D12" w:rsidRDefault="006C3E83" w:rsidP="006C3E83">
                      <w:pPr>
                        <w:rPr>
                          <w:rFonts w:ascii="Arial" w:hAnsi="Arial" w:cs="Arial"/>
                          <w:b/>
                          <w:bCs/>
                          <w:color w:val="000000" w:themeColor="text1"/>
                        </w:rPr>
                      </w:pPr>
                      <w:r w:rsidRPr="007D5D12">
                        <w:rPr>
                          <w:rFonts w:ascii="Arial" w:hAnsi="Arial" w:cs="Arial"/>
                          <w:b/>
                          <w:bCs/>
                          <w:color w:val="000000" w:themeColor="text1"/>
                        </w:rPr>
                        <w:t>Veggie quiche</w:t>
                      </w:r>
                    </w:p>
                    <w:p w14:paraId="0D0A55BD" w14:textId="77777777" w:rsidR="006C3E83" w:rsidRPr="007D5D12" w:rsidRDefault="006C3E83" w:rsidP="006C3E83">
                      <w:pPr>
                        <w:rPr>
                          <w:rFonts w:ascii="Arial" w:hAnsi="Arial" w:cs="Arial"/>
                          <w:color w:val="000000" w:themeColor="text1"/>
                        </w:rPr>
                      </w:pPr>
                    </w:p>
                    <w:p w14:paraId="6087F260" w14:textId="77777777" w:rsidR="006C3E83" w:rsidRPr="007D5D12" w:rsidRDefault="006C3E83" w:rsidP="006C3E83">
                      <w:pPr>
                        <w:rPr>
                          <w:rFonts w:ascii="Arial" w:hAnsi="Arial" w:cs="Arial"/>
                          <w:bCs/>
                          <w:iCs/>
                          <w:color w:val="000000" w:themeColor="text1"/>
                        </w:rPr>
                      </w:pPr>
                      <w:r w:rsidRPr="007D5D12">
                        <w:rPr>
                          <w:rFonts w:ascii="Arial" w:hAnsi="Arial" w:cs="Arial"/>
                          <w:b/>
                          <w:bCs/>
                          <w:iCs/>
                          <w:color w:val="000000" w:themeColor="text1"/>
                        </w:rPr>
                        <w:t>Ingredients</w:t>
                      </w:r>
                    </w:p>
                    <w:p w14:paraId="5A6A27FD"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100g plain flour</w:t>
                      </w:r>
                    </w:p>
                    <w:p w14:paraId="358CE9F4"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butter</w:t>
                      </w:r>
                    </w:p>
                    <w:p w14:paraId="79F815B2"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125g milk, whole</w:t>
                      </w:r>
                    </w:p>
                    <w:p w14:paraId="3D65489F"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100g egg, whole (raw)</w:t>
                      </w:r>
                    </w:p>
                    <w:p w14:paraId="719FD872"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40g onion (raw)</w:t>
                      </w:r>
                    </w:p>
                    <w:p w14:paraId="1C3F81B5"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Cheddar cheese</w:t>
                      </w:r>
                    </w:p>
                    <w:p w14:paraId="4B5FACA2"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mushrooms (raw)</w:t>
                      </w:r>
                    </w:p>
                    <w:p w14:paraId="306E9F50"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50g tomatoes (raw)</w:t>
                      </w:r>
                    </w:p>
                    <w:p w14:paraId="1EE29F73" w14:textId="77777777" w:rsidR="006C3E83" w:rsidRPr="007D5D12" w:rsidRDefault="006C3E83" w:rsidP="006C3E83">
                      <w:pPr>
                        <w:rPr>
                          <w:rFonts w:ascii="Arial" w:hAnsi="Arial" w:cs="Arial"/>
                          <w:color w:val="000000" w:themeColor="text1"/>
                        </w:rPr>
                      </w:pPr>
                      <w:r w:rsidRPr="007D5D12">
                        <w:rPr>
                          <w:rFonts w:ascii="Arial" w:hAnsi="Arial" w:cs="Arial"/>
                          <w:color w:val="000000" w:themeColor="text1"/>
                        </w:rPr>
                        <w:t>2g salt</w:t>
                      </w:r>
                    </w:p>
                    <w:p w14:paraId="770BBB04" w14:textId="77777777" w:rsidR="006C3E83" w:rsidRPr="007D5D12" w:rsidRDefault="006C3E83" w:rsidP="006C3E83">
                      <w:pPr>
                        <w:rPr>
                          <w:rFonts w:ascii="Arial" w:hAnsi="Arial" w:cs="Arial"/>
                        </w:rPr>
                      </w:pPr>
                    </w:p>
                  </w:txbxContent>
                </v:textbox>
                <w10:wrap type="square"/>
              </v:shape>
            </w:pict>
          </mc:Fallback>
        </mc:AlternateContent>
      </w:r>
    </w:p>
    <w:p w14:paraId="59F826B9" w14:textId="2AFD607B" w:rsidR="006C3E83" w:rsidRPr="006C3E83" w:rsidRDefault="006C3E83" w:rsidP="006C3E83">
      <w:pPr>
        <w:widowControl w:val="0"/>
        <w:numPr>
          <w:ilvl w:val="0"/>
          <w:numId w:val="15"/>
        </w:numPr>
        <w:tabs>
          <w:tab w:val="left" w:pos="425"/>
        </w:tabs>
        <w:autoSpaceDE w:val="0"/>
        <w:autoSpaceDN w:val="0"/>
        <w:adjustRightInd w:val="0"/>
        <w:rPr>
          <w:rFonts w:ascii="Arial" w:hAnsi="Arial" w:cs="Arial"/>
        </w:rPr>
      </w:pPr>
      <w:r w:rsidRPr="006C3E83">
        <w:rPr>
          <w:rFonts w:ascii="Arial" w:hAnsi="Arial" w:cs="Arial"/>
        </w:rPr>
        <w:t xml:space="preserve">Go to </w:t>
      </w:r>
      <w:r w:rsidRPr="006C3E83">
        <w:rPr>
          <w:rFonts w:ascii="Arial" w:hAnsi="Arial" w:cs="Arial"/>
          <w:i/>
        </w:rPr>
        <w:t>Explore Food</w:t>
      </w:r>
      <w:r w:rsidRPr="006C3E83">
        <w:rPr>
          <w:rFonts w:ascii="Arial" w:hAnsi="Arial" w:cs="Arial"/>
        </w:rPr>
        <w:t xml:space="preserve"> </w:t>
      </w:r>
      <w:hyperlink r:id="rId8" w:history="1">
        <w:r w:rsidRPr="006C3E83">
          <w:rPr>
            <w:rStyle w:val="Internetlink"/>
            <w:rFonts w:ascii="Arial" w:eastAsiaTheme="minorEastAsia" w:hAnsi="Arial" w:cs="Arial"/>
          </w:rPr>
          <w:t>http://explorefood.foodafactoflife.org.uk/</w:t>
        </w:r>
      </w:hyperlink>
    </w:p>
    <w:p w14:paraId="1FF25DC0" w14:textId="77777777" w:rsidR="006C3E83" w:rsidRPr="006C3E83" w:rsidRDefault="006C3E83" w:rsidP="006C3E83">
      <w:pPr>
        <w:tabs>
          <w:tab w:val="left" w:pos="425"/>
        </w:tabs>
        <w:ind w:left="425" w:hanging="425"/>
        <w:rPr>
          <w:rFonts w:ascii="Arial" w:hAnsi="Arial" w:cs="Arial"/>
        </w:rPr>
      </w:pPr>
    </w:p>
    <w:p w14:paraId="300360B9" w14:textId="77777777" w:rsidR="006C3E83" w:rsidRPr="006C3E83" w:rsidRDefault="006C3E83" w:rsidP="006C3E83">
      <w:pPr>
        <w:widowControl w:val="0"/>
        <w:numPr>
          <w:ilvl w:val="0"/>
          <w:numId w:val="15"/>
        </w:numPr>
        <w:tabs>
          <w:tab w:val="left" w:pos="425"/>
        </w:tabs>
        <w:autoSpaceDE w:val="0"/>
        <w:autoSpaceDN w:val="0"/>
        <w:adjustRightInd w:val="0"/>
        <w:rPr>
          <w:rFonts w:ascii="Arial" w:hAnsi="Arial" w:cs="Arial"/>
        </w:rPr>
      </w:pPr>
      <w:r w:rsidRPr="006C3E83">
        <w:rPr>
          <w:rFonts w:ascii="Arial" w:hAnsi="Arial" w:cs="Arial"/>
        </w:rPr>
        <w:t xml:space="preserve">Analyse the </w:t>
      </w:r>
      <w:r w:rsidRPr="006C3E83">
        <w:rPr>
          <w:rFonts w:ascii="Arial" w:hAnsi="Arial" w:cs="Arial"/>
          <w:i/>
        </w:rPr>
        <w:t>Veggie quiche</w:t>
      </w:r>
      <w:r w:rsidRPr="006C3E83">
        <w:rPr>
          <w:rFonts w:ascii="Arial" w:hAnsi="Arial" w:cs="Arial"/>
        </w:rPr>
        <w:t xml:space="preserve"> recipe. </w:t>
      </w:r>
    </w:p>
    <w:p w14:paraId="0CA2681C" w14:textId="77777777" w:rsidR="006C3E83" w:rsidRPr="006C3E83" w:rsidRDefault="006C3E83" w:rsidP="006C3E83">
      <w:pPr>
        <w:tabs>
          <w:tab w:val="left" w:pos="425"/>
        </w:tabs>
        <w:ind w:left="785" w:hanging="360"/>
        <w:rPr>
          <w:rFonts w:ascii="Arial" w:hAnsi="Arial" w:cs="Arial"/>
        </w:rPr>
      </w:pPr>
    </w:p>
    <w:p w14:paraId="4D80B7EA" w14:textId="77777777" w:rsidR="006C3E83" w:rsidRPr="006C3E83" w:rsidRDefault="006C3E83" w:rsidP="006C3E83">
      <w:pPr>
        <w:widowControl w:val="0"/>
        <w:numPr>
          <w:ilvl w:val="0"/>
          <w:numId w:val="15"/>
        </w:numPr>
        <w:tabs>
          <w:tab w:val="left" w:pos="425"/>
        </w:tabs>
        <w:autoSpaceDE w:val="0"/>
        <w:autoSpaceDN w:val="0"/>
        <w:adjustRightInd w:val="0"/>
        <w:rPr>
          <w:rFonts w:ascii="Arial" w:hAnsi="Arial" w:cs="Arial"/>
        </w:rPr>
      </w:pPr>
      <w:r w:rsidRPr="006C3E83">
        <w:rPr>
          <w:rFonts w:ascii="Arial" w:hAnsi="Arial" w:cs="Arial"/>
        </w:rPr>
        <w:t>Click ‘View summary’.</w:t>
      </w:r>
    </w:p>
    <w:p w14:paraId="5E1C5942" w14:textId="77777777" w:rsidR="006C3E83" w:rsidRPr="006C3E83" w:rsidRDefault="006C3E83" w:rsidP="006C3E83">
      <w:pPr>
        <w:pStyle w:val="ListParagraph"/>
        <w:rPr>
          <w:rFonts w:ascii="Arial" w:hAnsi="Arial" w:cs="Arial"/>
        </w:rPr>
      </w:pPr>
    </w:p>
    <w:p w14:paraId="00991D3C" w14:textId="77777777" w:rsidR="006C3E83" w:rsidRPr="006C3E83" w:rsidRDefault="006C3E83" w:rsidP="006C3E83">
      <w:pPr>
        <w:widowControl w:val="0"/>
        <w:numPr>
          <w:ilvl w:val="0"/>
          <w:numId w:val="15"/>
        </w:numPr>
        <w:tabs>
          <w:tab w:val="left" w:pos="425"/>
        </w:tabs>
        <w:autoSpaceDE w:val="0"/>
        <w:autoSpaceDN w:val="0"/>
        <w:adjustRightInd w:val="0"/>
        <w:rPr>
          <w:rFonts w:ascii="Arial" w:hAnsi="Arial" w:cs="Arial"/>
        </w:rPr>
      </w:pPr>
      <w:r w:rsidRPr="006C3E83">
        <w:rPr>
          <w:rFonts w:ascii="Arial" w:hAnsi="Arial" w:cs="Arial"/>
        </w:rPr>
        <w:t>Modify the number of portions the quiche serves (see chart).</w:t>
      </w:r>
    </w:p>
    <w:p w14:paraId="0D033BA0" w14:textId="77777777" w:rsidR="006C3E83" w:rsidRPr="006C3E83" w:rsidRDefault="006C3E83" w:rsidP="006C3E83">
      <w:pPr>
        <w:pStyle w:val="ListParagraph"/>
        <w:rPr>
          <w:rFonts w:ascii="Arial" w:hAnsi="Arial" w:cs="Arial"/>
        </w:rPr>
      </w:pPr>
    </w:p>
    <w:p w14:paraId="50131EC6" w14:textId="77777777" w:rsidR="006C3E83" w:rsidRPr="006C3E83" w:rsidRDefault="006C3E83" w:rsidP="006C3E83">
      <w:pPr>
        <w:widowControl w:val="0"/>
        <w:numPr>
          <w:ilvl w:val="0"/>
          <w:numId w:val="15"/>
        </w:numPr>
        <w:tabs>
          <w:tab w:val="left" w:pos="425"/>
        </w:tabs>
        <w:autoSpaceDE w:val="0"/>
        <w:autoSpaceDN w:val="0"/>
        <w:adjustRightInd w:val="0"/>
        <w:rPr>
          <w:rFonts w:ascii="Arial" w:hAnsi="Arial" w:cs="Arial"/>
        </w:rPr>
      </w:pPr>
      <w:r w:rsidRPr="006C3E83">
        <w:rPr>
          <w:rFonts w:ascii="Arial" w:hAnsi="Arial" w:cs="Arial"/>
        </w:rPr>
        <w:t>Complete the following chart.</w:t>
      </w:r>
    </w:p>
    <w:p w14:paraId="0890795F" w14:textId="77777777" w:rsidR="006C3E83" w:rsidRPr="00346819" w:rsidRDefault="006C3E83" w:rsidP="006C3E83">
      <w:pPr>
        <w:rPr>
          <w:rFonts w:ascii="Century Gothic" w:hAnsi="Century Gothic" w:cs="Arial"/>
        </w:rPr>
      </w:pPr>
    </w:p>
    <w:tbl>
      <w:tblPr>
        <w:tblStyle w:val="TableGrid"/>
        <w:tblW w:w="0" w:type="auto"/>
        <w:tblLook w:val="04A0" w:firstRow="1" w:lastRow="0" w:firstColumn="1" w:lastColumn="0" w:noHBand="0" w:noVBand="1"/>
      </w:tblPr>
      <w:tblGrid>
        <w:gridCol w:w="1842"/>
        <w:gridCol w:w="1320"/>
        <w:gridCol w:w="1320"/>
        <w:gridCol w:w="1320"/>
        <w:gridCol w:w="1321"/>
      </w:tblGrid>
      <w:tr w:rsidR="006C3E83" w:rsidRPr="008C15F7" w14:paraId="3A3FFBF9" w14:textId="77777777" w:rsidTr="007D5D12">
        <w:trPr>
          <w:trHeight w:val="435"/>
        </w:trPr>
        <w:tc>
          <w:tcPr>
            <w:tcW w:w="1696" w:type="dxa"/>
          </w:tcPr>
          <w:p w14:paraId="298CEECE" w14:textId="77777777" w:rsidR="006C3E83" w:rsidRPr="008C15F7" w:rsidRDefault="006C3E83" w:rsidP="00DC21C9">
            <w:pPr>
              <w:rPr>
                <w:rFonts w:ascii="Arial" w:hAnsi="Arial" w:cs="Arial"/>
                <w:b/>
                <w:bCs/>
                <w:sz w:val="22"/>
              </w:rPr>
            </w:pPr>
            <w:r w:rsidRPr="008C15F7">
              <w:rPr>
                <w:rFonts w:ascii="Arial" w:hAnsi="Arial" w:cs="Arial"/>
                <w:b/>
                <w:bCs/>
                <w:sz w:val="22"/>
              </w:rPr>
              <w:t>Energy/nutrient</w:t>
            </w:r>
          </w:p>
        </w:tc>
        <w:tc>
          <w:tcPr>
            <w:tcW w:w="1320" w:type="dxa"/>
          </w:tcPr>
          <w:p w14:paraId="1EB21EA5" w14:textId="77777777" w:rsidR="006C3E83" w:rsidRPr="008C15F7" w:rsidRDefault="006C3E83" w:rsidP="00DC21C9">
            <w:pPr>
              <w:jc w:val="center"/>
              <w:rPr>
                <w:rFonts w:ascii="Arial" w:hAnsi="Arial" w:cs="Arial"/>
                <w:b/>
                <w:bCs/>
                <w:sz w:val="22"/>
              </w:rPr>
            </w:pPr>
            <w:r w:rsidRPr="008C15F7">
              <w:rPr>
                <w:rFonts w:ascii="Arial" w:hAnsi="Arial" w:cs="Arial"/>
                <w:b/>
                <w:bCs/>
                <w:sz w:val="22"/>
              </w:rPr>
              <w:t>2 portions</w:t>
            </w:r>
          </w:p>
        </w:tc>
        <w:tc>
          <w:tcPr>
            <w:tcW w:w="1320" w:type="dxa"/>
          </w:tcPr>
          <w:p w14:paraId="324E5032" w14:textId="77777777" w:rsidR="006C3E83" w:rsidRPr="008C15F7" w:rsidRDefault="006C3E83" w:rsidP="00DC21C9">
            <w:pPr>
              <w:jc w:val="center"/>
              <w:rPr>
                <w:rFonts w:ascii="Arial" w:hAnsi="Arial" w:cs="Arial"/>
                <w:b/>
                <w:bCs/>
                <w:sz w:val="22"/>
              </w:rPr>
            </w:pPr>
            <w:r w:rsidRPr="008C15F7">
              <w:rPr>
                <w:rFonts w:ascii="Arial" w:hAnsi="Arial" w:cs="Arial"/>
                <w:b/>
                <w:bCs/>
                <w:sz w:val="22"/>
              </w:rPr>
              <w:t>4 portions</w:t>
            </w:r>
          </w:p>
        </w:tc>
        <w:tc>
          <w:tcPr>
            <w:tcW w:w="1320" w:type="dxa"/>
          </w:tcPr>
          <w:p w14:paraId="0167671C" w14:textId="77777777" w:rsidR="006C3E83" w:rsidRPr="008C15F7" w:rsidRDefault="006C3E83" w:rsidP="00DC21C9">
            <w:pPr>
              <w:jc w:val="center"/>
              <w:rPr>
                <w:rFonts w:ascii="Arial" w:hAnsi="Arial" w:cs="Arial"/>
                <w:b/>
                <w:bCs/>
                <w:sz w:val="22"/>
              </w:rPr>
            </w:pPr>
            <w:r w:rsidRPr="008C15F7">
              <w:rPr>
                <w:rFonts w:ascii="Arial" w:hAnsi="Arial" w:cs="Arial"/>
                <w:b/>
                <w:bCs/>
                <w:sz w:val="22"/>
              </w:rPr>
              <w:t>6 portions</w:t>
            </w:r>
          </w:p>
        </w:tc>
        <w:tc>
          <w:tcPr>
            <w:tcW w:w="1321" w:type="dxa"/>
          </w:tcPr>
          <w:p w14:paraId="76EB4196" w14:textId="77777777" w:rsidR="006C3E83" w:rsidRPr="008C15F7" w:rsidRDefault="006C3E83" w:rsidP="00DC21C9">
            <w:pPr>
              <w:jc w:val="center"/>
              <w:rPr>
                <w:rFonts w:ascii="Arial" w:hAnsi="Arial" w:cs="Arial"/>
                <w:b/>
                <w:bCs/>
                <w:sz w:val="22"/>
              </w:rPr>
            </w:pPr>
            <w:r w:rsidRPr="008C15F7">
              <w:rPr>
                <w:rFonts w:ascii="Arial" w:hAnsi="Arial" w:cs="Arial"/>
                <w:b/>
                <w:bCs/>
                <w:sz w:val="22"/>
              </w:rPr>
              <w:t>8 portions</w:t>
            </w:r>
          </w:p>
        </w:tc>
      </w:tr>
      <w:tr w:rsidR="006C3E83" w:rsidRPr="008C15F7" w14:paraId="77F03C29" w14:textId="77777777" w:rsidTr="007D5D12">
        <w:trPr>
          <w:trHeight w:val="516"/>
        </w:trPr>
        <w:tc>
          <w:tcPr>
            <w:tcW w:w="1696" w:type="dxa"/>
          </w:tcPr>
          <w:p w14:paraId="43B254A7" w14:textId="77777777" w:rsidR="006C3E83" w:rsidRPr="008C15F7" w:rsidRDefault="006C3E83" w:rsidP="00DC21C9">
            <w:pPr>
              <w:rPr>
                <w:rFonts w:ascii="Arial" w:hAnsi="Arial" w:cs="Arial"/>
                <w:b/>
                <w:bCs/>
                <w:sz w:val="22"/>
              </w:rPr>
            </w:pPr>
            <w:r w:rsidRPr="008C15F7">
              <w:rPr>
                <w:rFonts w:ascii="Arial" w:hAnsi="Arial" w:cs="Arial"/>
                <w:b/>
                <w:bCs/>
                <w:sz w:val="22"/>
              </w:rPr>
              <w:t>Weight per portion (g)</w:t>
            </w:r>
          </w:p>
        </w:tc>
        <w:tc>
          <w:tcPr>
            <w:tcW w:w="1320" w:type="dxa"/>
          </w:tcPr>
          <w:p w14:paraId="2B66524D" w14:textId="77777777" w:rsidR="006C3E83" w:rsidRPr="008C15F7" w:rsidRDefault="006C3E83" w:rsidP="00DC21C9">
            <w:pPr>
              <w:jc w:val="center"/>
              <w:rPr>
                <w:rFonts w:ascii="Arial" w:hAnsi="Arial" w:cs="Arial"/>
                <w:sz w:val="22"/>
              </w:rPr>
            </w:pPr>
          </w:p>
        </w:tc>
        <w:tc>
          <w:tcPr>
            <w:tcW w:w="1320" w:type="dxa"/>
          </w:tcPr>
          <w:p w14:paraId="0F702054" w14:textId="77777777" w:rsidR="006C3E83" w:rsidRPr="008C15F7" w:rsidRDefault="006C3E83" w:rsidP="00DC21C9">
            <w:pPr>
              <w:jc w:val="center"/>
              <w:rPr>
                <w:rFonts w:ascii="Arial" w:hAnsi="Arial" w:cs="Arial"/>
                <w:sz w:val="22"/>
              </w:rPr>
            </w:pPr>
          </w:p>
        </w:tc>
        <w:tc>
          <w:tcPr>
            <w:tcW w:w="1320" w:type="dxa"/>
          </w:tcPr>
          <w:p w14:paraId="5B94ED83" w14:textId="77777777" w:rsidR="006C3E83" w:rsidRPr="008C15F7" w:rsidRDefault="006C3E83" w:rsidP="00DC21C9">
            <w:pPr>
              <w:jc w:val="center"/>
              <w:rPr>
                <w:rFonts w:ascii="Arial" w:hAnsi="Arial" w:cs="Arial"/>
                <w:sz w:val="22"/>
              </w:rPr>
            </w:pPr>
          </w:p>
        </w:tc>
        <w:tc>
          <w:tcPr>
            <w:tcW w:w="1321" w:type="dxa"/>
          </w:tcPr>
          <w:p w14:paraId="7B68A0DD" w14:textId="77777777" w:rsidR="006C3E83" w:rsidRPr="008C15F7" w:rsidRDefault="006C3E83" w:rsidP="00DC21C9">
            <w:pPr>
              <w:jc w:val="center"/>
              <w:rPr>
                <w:rFonts w:ascii="Arial" w:hAnsi="Arial" w:cs="Arial"/>
                <w:sz w:val="22"/>
              </w:rPr>
            </w:pPr>
          </w:p>
        </w:tc>
      </w:tr>
      <w:tr w:rsidR="006C3E83" w:rsidRPr="008C15F7" w14:paraId="48EE32F3" w14:textId="77777777" w:rsidTr="007D5D12">
        <w:trPr>
          <w:trHeight w:val="435"/>
        </w:trPr>
        <w:tc>
          <w:tcPr>
            <w:tcW w:w="1696" w:type="dxa"/>
          </w:tcPr>
          <w:p w14:paraId="5640F717" w14:textId="77777777" w:rsidR="006C3E83" w:rsidRPr="008C15F7" w:rsidRDefault="006C3E83" w:rsidP="00DC21C9">
            <w:pPr>
              <w:rPr>
                <w:rFonts w:ascii="Arial" w:hAnsi="Arial" w:cs="Arial"/>
                <w:b/>
                <w:bCs/>
                <w:sz w:val="22"/>
              </w:rPr>
            </w:pPr>
            <w:r w:rsidRPr="008C15F7">
              <w:rPr>
                <w:rFonts w:ascii="Arial" w:hAnsi="Arial" w:cs="Arial"/>
                <w:b/>
                <w:bCs/>
                <w:sz w:val="22"/>
              </w:rPr>
              <w:t>Energy  (kJ)</w:t>
            </w:r>
          </w:p>
          <w:p w14:paraId="1554137C" w14:textId="77777777" w:rsidR="006C3E83" w:rsidRPr="008C15F7" w:rsidRDefault="006C3E83" w:rsidP="00DC21C9">
            <w:pPr>
              <w:rPr>
                <w:rFonts w:ascii="Arial" w:hAnsi="Arial" w:cs="Arial"/>
                <w:b/>
                <w:bCs/>
                <w:sz w:val="22"/>
              </w:rPr>
            </w:pPr>
          </w:p>
        </w:tc>
        <w:tc>
          <w:tcPr>
            <w:tcW w:w="1320" w:type="dxa"/>
          </w:tcPr>
          <w:p w14:paraId="557C45A0" w14:textId="77777777" w:rsidR="006C3E83" w:rsidRPr="008C15F7" w:rsidRDefault="006C3E83" w:rsidP="00DC21C9">
            <w:pPr>
              <w:rPr>
                <w:rFonts w:ascii="Arial" w:hAnsi="Arial" w:cs="Arial"/>
                <w:sz w:val="22"/>
              </w:rPr>
            </w:pPr>
          </w:p>
        </w:tc>
        <w:tc>
          <w:tcPr>
            <w:tcW w:w="1320" w:type="dxa"/>
          </w:tcPr>
          <w:p w14:paraId="1B87F334" w14:textId="77777777" w:rsidR="006C3E83" w:rsidRPr="008C15F7" w:rsidRDefault="006C3E83" w:rsidP="00DC21C9">
            <w:pPr>
              <w:rPr>
                <w:rFonts w:ascii="Arial" w:hAnsi="Arial" w:cs="Arial"/>
                <w:sz w:val="22"/>
              </w:rPr>
            </w:pPr>
          </w:p>
        </w:tc>
        <w:tc>
          <w:tcPr>
            <w:tcW w:w="1320" w:type="dxa"/>
          </w:tcPr>
          <w:p w14:paraId="4989D0D5" w14:textId="77777777" w:rsidR="006C3E83" w:rsidRPr="008C15F7" w:rsidRDefault="006C3E83" w:rsidP="00DC21C9">
            <w:pPr>
              <w:rPr>
                <w:rFonts w:ascii="Arial" w:hAnsi="Arial" w:cs="Arial"/>
                <w:sz w:val="22"/>
              </w:rPr>
            </w:pPr>
          </w:p>
        </w:tc>
        <w:tc>
          <w:tcPr>
            <w:tcW w:w="1321" w:type="dxa"/>
          </w:tcPr>
          <w:p w14:paraId="471D4509" w14:textId="77777777" w:rsidR="006C3E83" w:rsidRPr="008C15F7" w:rsidRDefault="006C3E83" w:rsidP="00DC21C9">
            <w:pPr>
              <w:rPr>
                <w:rFonts w:ascii="Arial" w:hAnsi="Arial" w:cs="Arial"/>
                <w:sz w:val="22"/>
              </w:rPr>
            </w:pPr>
          </w:p>
        </w:tc>
      </w:tr>
      <w:tr w:rsidR="006C3E83" w:rsidRPr="008C15F7" w14:paraId="417AB850" w14:textId="77777777" w:rsidTr="007D5D12">
        <w:trPr>
          <w:trHeight w:val="435"/>
        </w:trPr>
        <w:tc>
          <w:tcPr>
            <w:tcW w:w="1696" w:type="dxa"/>
          </w:tcPr>
          <w:p w14:paraId="75257575" w14:textId="77777777" w:rsidR="006C3E83" w:rsidRPr="008C15F7" w:rsidRDefault="006C3E83" w:rsidP="00DC21C9">
            <w:pPr>
              <w:rPr>
                <w:rFonts w:ascii="Arial" w:hAnsi="Arial" w:cs="Arial"/>
                <w:b/>
                <w:bCs/>
                <w:sz w:val="22"/>
              </w:rPr>
            </w:pPr>
            <w:r w:rsidRPr="008C15F7">
              <w:rPr>
                <w:rFonts w:ascii="Arial" w:hAnsi="Arial" w:cs="Arial"/>
                <w:b/>
                <w:bCs/>
                <w:sz w:val="22"/>
              </w:rPr>
              <w:t>Energy  (kcal)</w:t>
            </w:r>
          </w:p>
          <w:p w14:paraId="3917F9E6" w14:textId="77777777" w:rsidR="006C3E83" w:rsidRPr="008C15F7" w:rsidRDefault="006C3E83" w:rsidP="00DC21C9">
            <w:pPr>
              <w:rPr>
                <w:rFonts w:ascii="Arial" w:hAnsi="Arial" w:cs="Arial"/>
                <w:b/>
                <w:bCs/>
                <w:sz w:val="22"/>
              </w:rPr>
            </w:pPr>
          </w:p>
        </w:tc>
        <w:tc>
          <w:tcPr>
            <w:tcW w:w="1320" w:type="dxa"/>
          </w:tcPr>
          <w:p w14:paraId="67DAB1B6" w14:textId="77777777" w:rsidR="006C3E83" w:rsidRPr="008C15F7" w:rsidRDefault="006C3E83" w:rsidP="00DC21C9">
            <w:pPr>
              <w:rPr>
                <w:rFonts w:ascii="Arial" w:hAnsi="Arial" w:cs="Arial"/>
                <w:sz w:val="22"/>
              </w:rPr>
            </w:pPr>
          </w:p>
        </w:tc>
        <w:tc>
          <w:tcPr>
            <w:tcW w:w="1320" w:type="dxa"/>
          </w:tcPr>
          <w:p w14:paraId="4BE0860F" w14:textId="77777777" w:rsidR="006C3E83" w:rsidRPr="008C15F7" w:rsidRDefault="006C3E83" w:rsidP="00DC21C9">
            <w:pPr>
              <w:rPr>
                <w:rFonts w:ascii="Arial" w:hAnsi="Arial" w:cs="Arial"/>
                <w:sz w:val="22"/>
              </w:rPr>
            </w:pPr>
          </w:p>
        </w:tc>
        <w:tc>
          <w:tcPr>
            <w:tcW w:w="1320" w:type="dxa"/>
          </w:tcPr>
          <w:p w14:paraId="7F83B959" w14:textId="77777777" w:rsidR="006C3E83" w:rsidRPr="008C15F7" w:rsidRDefault="006C3E83" w:rsidP="00DC21C9">
            <w:pPr>
              <w:rPr>
                <w:rFonts w:ascii="Arial" w:hAnsi="Arial" w:cs="Arial"/>
                <w:sz w:val="22"/>
              </w:rPr>
            </w:pPr>
          </w:p>
        </w:tc>
        <w:tc>
          <w:tcPr>
            <w:tcW w:w="1321" w:type="dxa"/>
          </w:tcPr>
          <w:p w14:paraId="7B6A8B9B" w14:textId="77777777" w:rsidR="006C3E83" w:rsidRPr="008C15F7" w:rsidRDefault="006C3E83" w:rsidP="00DC21C9">
            <w:pPr>
              <w:rPr>
                <w:rFonts w:ascii="Arial" w:hAnsi="Arial" w:cs="Arial"/>
                <w:sz w:val="22"/>
              </w:rPr>
            </w:pPr>
          </w:p>
        </w:tc>
      </w:tr>
      <w:tr w:rsidR="006C3E83" w:rsidRPr="008C15F7" w14:paraId="222713D1" w14:textId="77777777" w:rsidTr="007D5D12">
        <w:trPr>
          <w:trHeight w:val="435"/>
        </w:trPr>
        <w:tc>
          <w:tcPr>
            <w:tcW w:w="1696" w:type="dxa"/>
          </w:tcPr>
          <w:p w14:paraId="1BFDAA69" w14:textId="77777777" w:rsidR="006C3E83" w:rsidRPr="008C15F7" w:rsidRDefault="006C3E83" w:rsidP="00DC21C9">
            <w:pPr>
              <w:rPr>
                <w:rFonts w:ascii="Arial" w:hAnsi="Arial" w:cs="Arial"/>
                <w:b/>
                <w:bCs/>
                <w:sz w:val="22"/>
              </w:rPr>
            </w:pPr>
            <w:r w:rsidRPr="008C15F7">
              <w:rPr>
                <w:rFonts w:ascii="Arial" w:hAnsi="Arial" w:cs="Arial"/>
                <w:b/>
                <w:bCs/>
                <w:sz w:val="22"/>
              </w:rPr>
              <w:t>Fat (g)</w:t>
            </w:r>
          </w:p>
          <w:p w14:paraId="6D7F2D59" w14:textId="77777777" w:rsidR="006C3E83" w:rsidRPr="008C15F7" w:rsidRDefault="006C3E83" w:rsidP="00DC21C9">
            <w:pPr>
              <w:rPr>
                <w:rFonts w:ascii="Arial" w:hAnsi="Arial" w:cs="Arial"/>
                <w:b/>
                <w:bCs/>
                <w:sz w:val="22"/>
              </w:rPr>
            </w:pPr>
          </w:p>
        </w:tc>
        <w:tc>
          <w:tcPr>
            <w:tcW w:w="1320" w:type="dxa"/>
          </w:tcPr>
          <w:p w14:paraId="42FB99CE" w14:textId="77777777" w:rsidR="006C3E83" w:rsidRPr="008C15F7" w:rsidRDefault="006C3E83" w:rsidP="00DC21C9">
            <w:pPr>
              <w:rPr>
                <w:rFonts w:ascii="Arial" w:hAnsi="Arial" w:cs="Arial"/>
                <w:sz w:val="22"/>
              </w:rPr>
            </w:pPr>
          </w:p>
        </w:tc>
        <w:tc>
          <w:tcPr>
            <w:tcW w:w="1320" w:type="dxa"/>
          </w:tcPr>
          <w:p w14:paraId="49485205" w14:textId="77777777" w:rsidR="006C3E83" w:rsidRPr="008C15F7" w:rsidRDefault="006C3E83" w:rsidP="00DC21C9">
            <w:pPr>
              <w:rPr>
                <w:rFonts w:ascii="Arial" w:hAnsi="Arial" w:cs="Arial"/>
                <w:sz w:val="22"/>
              </w:rPr>
            </w:pPr>
          </w:p>
        </w:tc>
        <w:tc>
          <w:tcPr>
            <w:tcW w:w="1320" w:type="dxa"/>
          </w:tcPr>
          <w:p w14:paraId="767F7004" w14:textId="77777777" w:rsidR="006C3E83" w:rsidRPr="008C15F7" w:rsidRDefault="006C3E83" w:rsidP="00DC21C9">
            <w:pPr>
              <w:rPr>
                <w:rFonts w:ascii="Arial" w:hAnsi="Arial" w:cs="Arial"/>
                <w:sz w:val="22"/>
              </w:rPr>
            </w:pPr>
          </w:p>
        </w:tc>
        <w:tc>
          <w:tcPr>
            <w:tcW w:w="1321" w:type="dxa"/>
          </w:tcPr>
          <w:p w14:paraId="11F9405E" w14:textId="77777777" w:rsidR="006C3E83" w:rsidRPr="008C15F7" w:rsidRDefault="006C3E83" w:rsidP="00DC21C9">
            <w:pPr>
              <w:rPr>
                <w:rFonts w:ascii="Arial" w:hAnsi="Arial" w:cs="Arial"/>
                <w:sz w:val="22"/>
              </w:rPr>
            </w:pPr>
          </w:p>
        </w:tc>
      </w:tr>
      <w:tr w:rsidR="006C3E83" w:rsidRPr="008C15F7" w14:paraId="03703514" w14:textId="77777777" w:rsidTr="007D5D12">
        <w:trPr>
          <w:trHeight w:val="435"/>
        </w:trPr>
        <w:tc>
          <w:tcPr>
            <w:tcW w:w="1696" w:type="dxa"/>
          </w:tcPr>
          <w:p w14:paraId="502FFF35" w14:textId="77777777" w:rsidR="006C3E83" w:rsidRPr="008C15F7" w:rsidRDefault="006C3E83" w:rsidP="00DC21C9">
            <w:pPr>
              <w:rPr>
                <w:rFonts w:ascii="Arial" w:hAnsi="Arial" w:cs="Arial"/>
                <w:b/>
                <w:bCs/>
                <w:sz w:val="22"/>
              </w:rPr>
            </w:pPr>
            <w:r w:rsidRPr="008C15F7">
              <w:rPr>
                <w:rFonts w:ascii="Arial" w:hAnsi="Arial" w:cs="Arial"/>
                <w:b/>
                <w:bCs/>
                <w:sz w:val="22"/>
              </w:rPr>
              <w:t>Saturates (g)</w:t>
            </w:r>
          </w:p>
          <w:p w14:paraId="5C5E7CA1" w14:textId="77777777" w:rsidR="006C3E83" w:rsidRPr="008C15F7" w:rsidRDefault="006C3E83" w:rsidP="00DC21C9">
            <w:pPr>
              <w:rPr>
                <w:rFonts w:ascii="Arial" w:hAnsi="Arial" w:cs="Arial"/>
                <w:b/>
                <w:bCs/>
                <w:sz w:val="22"/>
              </w:rPr>
            </w:pPr>
          </w:p>
        </w:tc>
        <w:tc>
          <w:tcPr>
            <w:tcW w:w="1320" w:type="dxa"/>
          </w:tcPr>
          <w:p w14:paraId="2FE0074D" w14:textId="77777777" w:rsidR="006C3E83" w:rsidRPr="008C15F7" w:rsidRDefault="006C3E83" w:rsidP="00DC21C9">
            <w:pPr>
              <w:rPr>
                <w:rFonts w:ascii="Arial" w:hAnsi="Arial" w:cs="Arial"/>
                <w:sz w:val="22"/>
              </w:rPr>
            </w:pPr>
          </w:p>
        </w:tc>
        <w:tc>
          <w:tcPr>
            <w:tcW w:w="1320" w:type="dxa"/>
          </w:tcPr>
          <w:p w14:paraId="4084F482" w14:textId="77777777" w:rsidR="006C3E83" w:rsidRPr="008C15F7" w:rsidRDefault="006C3E83" w:rsidP="00DC21C9">
            <w:pPr>
              <w:rPr>
                <w:rFonts w:ascii="Arial" w:hAnsi="Arial" w:cs="Arial"/>
                <w:sz w:val="22"/>
              </w:rPr>
            </w:pPr>
          </w:p>
        </w:tc>
        <w:tc>
          <w:tcPr>
            <w:tcW w:w="1320" w:type="dxa"/>
          </w:tcPr>
          <w:p w14:paraId="47A4E968" w14:textId="77777777" w:rsidR="006C3E83" w:rsidRPr="008C15F7" w:rsidRDefault="006C3E83" w:rsidP="00DC21C9">
            <w:pPr>
              <w:rPr>
                <w:rFonts w:ascii="Arial" w:hAnsi="Arial" w:cs="Arial"/>
                <w:sz w:val="22"/>
              </w:rPr>
            </w:pPr>
          </w:p>
        </w:tc>
        <w:tc>
          <w:tcPr>
            <w:tcW w:w="1321" w:type="dxa"/>
          </w:tcPr>
          <w:p w14:paraId="1C9B0DE1" w14:textId="77777777" w:rsidR="006C3E83" w:rsidRPr="008C15F7" w:rsidRDefault="006C3E83" w:rsidP="00DC21C9">
            <w:pPr>
              <w:rPr>
                <w:rFonts w:ascii="Arial" w:hAnsi="Arial" w:cs="Arial"/>
                <w:sz w:val="22"/>
              </w:rPr>
            </w:pPr>
          </w:p>
        </w:tc>
      </w:tr>
      <w:tr w:rsidR="008D527B" w:rsidRPr="008C15F7" w14:paraId="151B48DE" w14:textId="77777777" w:rsidTr="007D5D12">
        <w:trPr>
          <w:trHeight w:val="435"/>
        </w:trPr>
        <w:tc>
          <w:tcPr>
            <w:tcW w:w="1696" w:type="dxa"/>
          </w:tcPr>
          <w:p w14:paraId="02B0E68F" w14:textId="77777777" w:rsidR="006C3E83" w:rsidRPr="008C15F7" w:rsidRDefault="006C3E83" w:rsidP="00DC21C9">
            <w:pPr>
              <w:rPr>
                <w:rFonts w:ascii="Arial" w:hAnsi="Arial" w:cs="Arial"/>
                <w:b/>
                <w:bCs/>
                <w:sz w:val="22"/>
              </w:rPr>
            </w:pPr>
            <w:r w:rsidRPr="008C15F7">
              <w:rPr>
                <w:rFonts w:ascii="Arial" w:hAnsi="Arial" w:cs="Arial"/>
                <w:b/>
                <w:bCs/>
                <w:sz w:val="22"/>
              </w:rPr>
              <w:t>Sugars (g)</w:t>
            </w:r>
          </w:p>
          <w:p w14:paraId="5789A875" w14:textId="77777777" w:rsidR="006C3E83" w:rsidRPr="008C15F7" w:rsidRDefault="006C3E83" w:rsidP="00DC21C9">
            <w:pPr>
              <w:rPr>
                <w:rFonts w:ascii="Arial" w:hAnsi="Arial" w:cs="Arial"/>
                <w:b/>
                <w:bCs/>
                <w:sz w:val="22"/>
              </w:rPr>
            </w:pPr>
          </w:p>
        </w:tc>
        <w:tc>
          <w:tcPr>
            <w:tcW w:w="1320" w:type="dxa"/>
          </w:tcPr>
          <w:p w14:paraId="5710664C" w14:textId="77777777" w:rsidR="006C3E83" w:rsidRPr="008C15F7" w:rsidRDefault="006C3E83" w:rsidP="00DC21C9">
            <w:pPr>
              <w:rPr>
                <w:rFonts w:ascii="Arial" w:hAnsi="Arial" w:cs="Arial"/>
                <w:sz w:val="22"/>
              </w:rPr>
            </w:pPr>
          </w:p>
        </w:tc>
        <w:tc>
          <w:tcPr>
            <w:tcW w:w="1320" w:type="dxa"/>
          </w:tcPr>
          <w:p w14:paraId="2B3161A1" w14:textId="77777777" w:rsidR="006C3E83" w:rsidRPr="008C15F7" w:rsidRDefault="006C3E83" w:rsidP="00DC21C9">
            <w:pPr>
              <w:rPr>
                <w:rFonts w:ascii="Arial" w:hAnsi="Arial" w:cs="Arial"/>
                <w:sz w:val="22"/>
              </w:rPr>
            </w:pPr>
          </w:p>
        </w:tc>
        <w:tc>
          <w:tcPr>
            <w:tcW w:w="1320" w:type="dxa"/>
          </w:tcPr>
          <w:p w14:paraId="207B262C" w14:textId="77777777" w:rsidR="006C3E83" w:rsidRPr="008C15F7" w:rsidRDefault="006C3E83" w:rsidP="00DC21C9">
            <w:pPr>
              <w:rPr>
                <w:rFonts w:ascii="Arial" w:hAnsi="Arial" w:cs="Arial"/>
                <w:sz w:val="22"/>
              </w:rPr>
            </w:pPr>
          </w:p>
        </w:tc>
        <w:tc>
          <w:tcPr>
            <w:tcW w:w="1321" w:type="dxa"/>
          </w:tcPr>
          <w:p w14:paraId="2F7420CE" w14:textId="77777777" w:rsidR="006C3E83" w:rsidRPr="008C15F7" w:rsidRDefault="006C3E83" w:rsidP="00DC21C9">
            <w:pPr>
              <w:rPr>
                <w:rFonts w:ascii="Arial" w:hAnsi="Arial" w:cs="Arial"/>
                <w:sz w:val="22"/>
              </w:rPr>
            </w:pPr>
          </w:p>
        </w:tc>
      </w:tr>
    </w:tbl>
    <w:p w14:paraId="52C731CE" w14:textId="77777777" w:rsidR="006C3E83" w:rsidRPr="00346819" w:rsidRDefault="006C3E83" w:rsidP="006C3E83">
      <w:pPr>
        <w:rPr>
          <w:rFonts w:ascii="Century Gothic" w:hAnsi="Century Gothic"/>
        </w:rPr>
      </w:pPr>
    </w:p>
    <w:p w14:paraId="3ECE9EC7" w14:textId="77777777" w:rsidR="006C3E83" w:rsidRPr="006C3E83" w:rsidRDefault="006C3E83" w:rsidP="006C3E83">
      <w:pPr>
        <w:widowControl w:val="0"/>
        <w:numPr>
          <w:ilvl w:val="0"/>
          <w:numId w:val="15"/>
        </w:numPr>
        <w:autoSpaceDE w:val="0"/>
        <w:autoSpaceDN w:val="0"/>
        <w:adjustRightInd w:val="0"/>
        <w:rPr>
          <w:rFonts w:ascii="Arial" w:hAnsi="Arial" w:cs="Arial"/>
        </w:rPr>
      </w:pPr>
      <w:r w:rsidRPr="006C3E83">
        <w:rPr>
          <w:rFonts w:ascii="Arial" w:hAnsi="Arial" w:cs="Arial"/>
        </w:rPr>
        <w:t>What conclusion do you draw from the chart?</w:t>
      </w:r>
    </w:p>
    <w:p w14:paraId="09E3CC15" w14:textId="77777777" w:rsidR="006C3E83" w:rsidRPr="006C3E83" w:rsidRDefault="006C3E83" w:rsidP="006C3E83">
      <w:pPr>
        <w:ind w:left="720"/>
        <w:rPr>
          <w:rFonts w:ascii="Arial" w:hAnsi="Arial" w:cs="Arial"/>
        </w:rPr>
      </w:pPr>
    </w:p>
    <w:p w14:paraId="0318F3E9" w14:textId="77777777" w:rsidR="006C3E83" w:rsidRPr="006C3E83" w:rsidRDefault="006C3E83" w:rsidP="006C3E83">
      <w:pPr>
        <w:ind w:left="720"/>
        <w:rPr>
          <w:rFonts w:ascii="Arial" w:hAnsi="Arial" w:cs="Arial"/>
        </w:rPr>
      </w:pPr>
    </w:p>
    <w:p w14:paraId="6F51E08C" w14:textId="77777777" w:rsidR="006C3E83" w:rsidRPr="006C3E83" w:rsidRDefault="006C3E83" w:rsidP="006C3E83">
      <w:pPr>
        <w:widowControl w:val="0"/>
        <w:numPr>
          <w:ilvl w:val="0"/>
          <w:numId w:val="15"/>
        </w:numPr>
        <w:autoSpaceDE w:val="0"/>
        <w:autoSpaceDN w:val="0"/>
        <w:adjustRightInd w:val="0"/>
        <w:rPr>
          <w:rFonts w:ascii="Arial" w:hAnsi="Arial" w:cs="Arial"/>
        </w:rPr>
      </w:pPr>
      <w:r w:rsidRPr="006C3E83">
        <w:rPr>
          <w:rFonts w:ascii="Arial" w:hAnsi="Arial" w:cs="Arial"/>
        </w:rPr>
        <w:t xml:space="preserve">How many portions would you recommend the quiche serves? Explain your answer. You may wish to look online or in supermarkets for recommended quiche portion sizes. </w:t>
      </w:r>
    </w:p>
    <w:p w14:paraId="33204FD3" w14:textId="77777777" w:rsidR="006C3E83" w:rsidRPr="006C3E83" w:rsidRDefault="006C3E83" w:rsidP="006C3E83">
      <w:pPr>
        <w:rPr>
          <w:rFonts w:ascii="Arial" w:hAnsi="Arial" w:cs="Arial"/>
        </w:rPr>
      </w:pPr>
    </w:p>
    <w:p w14:paraId="04974923" w14:textId="77777777" w:rsidR="006C3E83" w:rsidRPr="006C3E83" w:rsidRDefault="006C3E83" w:rsidP="006C3E83">
      <w:pPr>
        <w:ind w:left="720"/>
        <w:rPr>
          <w:rFonts w:ascii="Arial" w:hAnsi="Arial" w:cs="Arial"/>
        </w:rPr>
      </w:pPr>
    </w:p>
    <w:p w14:paraId="3ADD80EF" w14:textId="77777777" w:rsidR="006C3E83" w:rsidRPr="006C3E83" w:rsidRDefault="006C3E83" w:rsidP="006C3E83">
      <w:pPr>
        <w:widowControl w:val="0"/>
        <w:numPr>
          <w:ilvl w:val="0"/>
          <w:numId w:val="15"/>
        </w:numPr>
        <w:autoSpaceDE w:val="0"/>
        <w:autoSpaceDN w:val="0"/>
        <w:adjustRightInd w:val="0"/>
        <w:rPr>
          <w:rFonts w:ascii="Arial" w:hAnsi="Arial" w:cs="Arial"/>
        </w:rPr>
      </w:pPr>
      <w:r w:rsidRPr="006C3E83">
        <w:rPr>
          <w:rFonts w:ascii="Arial" w:hAnsi="Arial" w:cs="Arial"/>
        </w:rPr>
        <w:t>How could controlling portion size help public health?</w:t>
      </w:r>
    </w:p>
    <w:p w14:paraId="5EA813A9" w14:textId="77777777" w:rsidR="006C3E83" w:rsidRDefault="006C3E83" w:rsidP="006C3E83">
      <w:pPr>
        <w:rPr>
          <w:rFonts w:ascii="Century Gothic" w:hAnsi="Century Gothic"/>
          <w:b/>
        </w:rPr>
      </w:pPr>
    </w:p>
    <w:p w14:paraId="37C291EB" w14:textId="77777777" w:rsidR="006C3E83" w:rsidRDefault="006C3E83" w:rsidP="006C3E83">
      <w:pPr>
        <w:rPr>
          <w:rFonts w:ascii="Century Gothic" w:hAnsi="Century Gothic"/>
          <w:b/>
        </w:rPr>
      </w:pPr>
    </w:p>
    <w:p w14:paraId="3E64B2AC" w14:textId="77777777" w:rsidR="006C3E83" w:rsidRPr="006C3E83" w:rsidRDefault="006C3E83" w:rsidP="006C3E83">
      <w:pPr>
        <w:rPr>
          <w:rFonts w:ascii="Arial" w:hAnsi="Arial" w:cs="Arial"/>
          <w:b/>
        </w:rPr>
      </w:pPr>
      <w:r w:rsidRPr="006C3E83">
        <w:rPr>
          <w:rFonts w:ascii="Arial" w:hAnsi="Arial" w:cs="Arial"/>
          <w:b/>
        </w:rPr>
        <w:t>Extension</w:t>
      </w:r>
    </w:p>
    <w:p w14:paraId="38274335" w14:textId="77777777" w:rsidR="006C3E83" w:rsidRPr="006C3E83" w:rsidRDefault="006C3E83" w:rsidP="006C3E83">
      <w:pPr>
        <w:rPr>
          <w:rFonts w:ascii="Arial" w:hAnsi="Arial" w:cs="Arial"/>
        </w:rPr>
      </w:pPr>
      <w:r w:rsidRPr="006C3E83">
        <w:rPr>
          <w:rFonts w:ascii="Arial" w:hAnsi="Arial" w:cs="Arial"/>
        </w:rPr>
        <w:t>Modify the recipe to reduce the energy, fat and saturates per portion.</w:t>
      </w:r>
    </w:p>
    <w:p w14:paraId="0F4A8942" w14:textId="77777777" w:rsidR="000607C7" w:rsidRPr="00077964" w:rsidRDefault="000607C7" w:rsidP="009607A1">
      <w:pPr>
        <w:pStyle w:val="FFLBodyText"/>
        <w:rPr>
          <w:sz w:val="24"/>
        </w:rPr>
      </w:pPr>
    </w:p>
    <w:sectPr w:rsidR="000607C7" w:rsidRPr="00077964" w:rsidSect="00EF1689">
      <w:headerReference w:type="default" r:id="rId9"/>
      <w:footerReference w:type="default" r:id="rId10"/>
      <w:headerReference w:type="first" r:id="rId11"/>
      <w:footerReference w:type="first" r:id="rId1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C73D2" w14:textId="77777777" w:rsidR="00C5525D" w:rsidRDefault="00C5525D" w:rsidP="00A11D46">
      <w:r>
        <w:separator/>
      </w:r>
    </w:p>
  </w:endnote>
  <w:endnote w:type="continuationSeparator" w:id="0">
    <w:p w14:paraId="39A1363E" w14:textId="77777777" w:rsidR="00C5525D" w:rsidRDefault="00C5525D"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altName w:val="Arial"/>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7"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8"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6C3E83">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03580F88"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9"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3ECD0B3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a fact of life 20</w:t>
                          </w:r>
                          <w:r w:rsidR="00243F55">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30"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3ECD0B3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5605B">
                      <w:rPr>
                        <w:rFonts w:ascii="Arial" w:hAnsi="Arial" w:cs="Arial"/>
                        <w:color w:val="000000" w:themeColor="text1"/>
                        <w:sz w:val="20"/>
                        <w:szCs w:val="20"/>
                      </w:rPr>
                      <w:t xml:space="preserve"> – a fact of life 20</w:t>
                    </w:r>
                    <w:r w:rsidR="00243F55">
                      <w:rPr>
                        <w:rFonts w:ascii="Arial" w:hAnsi="Arial" w:cs="Arial"/>
                        <w:color w:val="000000" w:themeColor="text1"/>
                        <w:sz w:val="20"/>
                        <w:szCs w:val="20"/>
                      </w:rPr>
                      <w:t>24</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8C15F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5EFB8" w14:textId="77777777" w:rsidR="00C5525D" w:rsidRDefault="00C5525D" w:rsidP="00A11D46">
      <w:r>
        <w:separator/>
      </w:r>
    </w:p>
  </w:footnote>
  <w:footnote w:type="continuationSeparator" w:id="0">
    <w:p w14:paraId="1D77400A" w14:textId="77777777" w:rsidR="00C5525D" w:rsidRDefault="00C5525D"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777FBC" w:rsidRPr="00777FBC">
      <w:rPr>
        <w:rFonts w:ascii="Arial" w:hAnsi="Arial" w:cs="Arial"/>
        <w:color w:val="A6A6A6" w:themeColor="background1" w:themeShade="A6"/>
        <w:sz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sidRPr="00777FBC">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22581A"/>
    <w:multiLevelType w:val="hybridMultilevel"/>
    <w:tmpl w:val="43183E3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099184">
    <w:abstractNumId w:val="14"/>
  </w:num>
  <w:num w:numId="2" w16cid:durableId="230888130">
    <w:abstractNumId w:val="13"/>
  </w:num>
  <w:num w:numId="3" w16cid:durableId="1282151238">
    <w:abstractNumId w:val="12"/>
  </w:num>
  <w:num w:numId="4" w16cid:durableId="2041198160">
    <w:abstractNumId w:val="0"/>
  </w:num>
  <w:num w:numId="5" w16cid:durableId="55131025">
    <w:abstractNumId w:val="1"/>
  </w:num>
  <w:num w:numId="6" w16cid:durableId="347415539">
    <w:abstractNumId w:val="2"/>
  </w:num>
  <w:num w:numId="7" w16cid:durableId="1213082971">
    <w:abstractNumId w:val="3"/>
  </w:num>
  <w:num w:numId="8" w16cid:durableId="1009327942">
    <w:abstractNumId w:val="4"/>
  </w:num>
  <w:num w:numId="9" w16cid:durableId="275795984">
    <w:abstractNumId w:val="9"/>
  </w:num>
  <w:num w:numId="10" w16cid:durableId="696276882">
    <w:abstractNumId w:val="5"/>
  </w:num>
  <w:num w:numId="11" w16cid:durableId="429855437">
    <w:abstractNumId w:val="6"/>
  </w:num>
  <w:num w:numId="12" w16cid:durableId="90440881">
    <w:abstractNumId w:val="7"/>
  </w:num>
  <w:num w:numId="13" w16cid:durableId="1990402139">
    <w:abstractNumId w:val="8"/>
  </w:num>
  <w:num w:numId="14" w16cid:durableId="1108542142">
    <w:abstractNumId w:val="10"/>
  </w:num>
  <w:num w:numId="15" w16cid:durableId="20963936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1003AF"/>
    <w:rsid w:val="0015605B"/>
    <w:rsid w:val="00173E4C"/>
    <w:rsid w:val="00190FAE"/>
    <w:rsid w:val="001D7B2A"/>
    <w:rsid w:val="00207670"/>
    <w:rsid w:val="0023298F"/>
    <w:rsid w:val="00243F55"/>
    <w:rsid w:val="003447C9"/>
    <w:rsid w:val="003D43C9"/>
    <w:rsid w:val="003D5E2F"/>
    <w:rsid w:val="004031F1"/>
    <w:rsid w:val="00407274"/>
    <w:rsid w:val="0043230E"/>
    <w:rsid w:val="004D42CC"/>
    <w:rsid w:val="004D79EB"/>
    <w:rsid w:val="00513C03"/>
    <w:rsid w:val="005B23EC"/>
    <w:rsid w:val="005F636F"/>
    <w:rsid w:val="00603780"/>
    <w:rsid w:val="00674669"/>
    <w:rsid w:val="006C3E83"/>
    <w:rsid w:val="00740BD7"/>
    <w:rsid w:val="0075606F"/>
    <w:rsid w:val="00764FD2"/>
    <w:rsid w:val="00777FBC"/>
    <w:rsid w:val="007A64E1"/>
    <w:rsid w:val="007D5D12"/>
    <w:rsid w:val="0086115D"/>
    <w:rsid w:val="00862629"/>
    <w:rsid w:val="008A46A5"/>
    <w:rsid w:val="008C15F7"/>
    <w:rsid w:val="008D527B"/>
    <w:rsid w:val="009224BF"/>
    <w:rsid w:val="0093502B"/>
    <w:rsid w:val="009360DC"/>
    <w:rsid w:val="009607A1"/>
    <w:rsid w:val="00984BFE"/>
    <w:rsid w:val="00A11D46"/>
    <w:rsid w:val="00A86C75"/>
    <w:rsid w:val="00A90BFF"/>
    <w:rsid w:val="00AE7974"/>
    <w:rsid w:val="00B22B13"/>
    <w:rsid w:val="00B50BC1"/>
    <w:rsid w:val="00BA5ED0"/>
    <w:rsid w:val="00C14572"/>
    <w:rsid w:val="00C27CD8"/>
    <w:rsid w:val="00C346FC"/>
    <w:rsid w:val="00C46085"/>
    <w:rsid w:val="00C5525D"/>
    <w:rsid w:val="00C56155"/>
    <w:rsid w:val="00C94A2D"/>
    <w:rsid w:val="00C97A5C"/>
    <w:rsid w:val="00CB6105"/>
    <w:rsid w:val="00CE2205"/>
    <w:rsid w:val="00D07E98"/>
    <w:rsid w:val="00D13DB7"/>
    <w:rsid w:val="00D218C0"/>
    <w:rsid w:val="00D35133"/>
    <w:rsid w:val="00D778F2"/>
    <w:rsid w:val="00D82D30"/>
    <w:rsid w:val="00DC401F"/>
    <w:rsid w:val="00E03FCF"/>
    <w:rsid w:val="00E16E32"/>
    <w:rsid w:val="00EF1689"/>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753BF9"/>
  <w14:defaultImageDpi w14:val="300"/>
  <w15:docId w15:val="{1284C943-0E76-4EDD-9452-69385727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customStyle="1" w:styleId="Internetlink">
    <w:name w:val="Internet link"/>
    <w:uiPriority w:val="99"/>
    <w:rsid w:val="006C3E83"/>
    <w:rPr>
      <w:rFonts w:eastAsia="Times New Roman"/>
      <w:color w:val="0000FF"/>
      <w:u w:val="single"/>
    </w:rPr>
  </w:style>
  <w:style w:type="paragraph" w:styleId="ListParagraph">
    <w:name w:val="List Paragraph"/>
    <w:basedOn w:val="Normal"/>
    <w:uiPriority w:val="34"/>
    <w:qFormat/>
    <w:rsid w:val="006C3E83"/>
    <w:pPr>
      <w:widowControl w:val="0"/>
      <w:autoSpaceDE w:val="0"/>
      <w:autoSpaceDN w:val="0"/>
      <w:adjustRightInd w:val="0"/>
      <w:ind w:left="720"/>
    </w:pPr>
    <w:rPr>
      <w:rFonts w:ascii="Times New Roman" w:eastAsia="Times New Roman" w:hAnsi="Times New Roman" w:cs="Times New Roman"/>
      <w:sz w:val="20"/>
      <w:szCs w:val="20"/>
      <w:lang w:eastAsia="en-GB"/>
    </w:rPr>
  </w:style>
  <w:style w:type="table" w:styleId="TableGrid">
    <w:name w:val="Table Grid"/>
    <w:basedOn w:val="TableNormal"/>
    <w:uiPriority w:val="59"/>
    <w:rsid w:val="007D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explorefood.foodafactoflif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6C7F058-D048-42A0-8D30-2B9ABF17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Alexander White</cp:lastModifiedBy>
  <cp:revision>6</cp:revision>
  <dcterms:created xsi:type="dcterms:W3CDTF">2018-12-10T16:51:00Z</dcterms:created>
  <dcterms:modified xsi:type="dcterms:W3CDTF">2024-05-21T10:40:00Z</dcterms:modified>
</cp:coreProperties>
</file>