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06F9" w14:textId="15D1F2ED" w:rsidR="1D3CD6B0" w:rsidRDefault="00293E7E" w:rsidP="78BAB842">
      <w:pPr>
        <w:pStyle w:val="FFLMainHeader"/>
        <w:spacing w:line="259" w:lineRule="auto"/>
        <w:rPr>
          <w:b/>
          <w:bCs/>
          <w:u w:val="none"/>
        </w:rPr>
      </w:pPr>
      <w:r>
        <w:rPr>
          <w:b/>
          <w:bCs/>
          <w:u w:val="none"/>
        </w:rPr>
        <w:t>Being active</w:t>
      </w:r>
    </w:p>
    <w:p w14:paraId="5EAE3E62" w14:textId="3C9ACF91" w:rsidR="00BA5ED0" w:rsidRPr="00077964" w:rsidRDefault="00603780" w:rsidP="00D0138A">
      <w:pPr>
        <w:pStyle w:val="FFLSubHeaders"/>
      </w:pPr>
      <w:r>
        <w:rPr>
          <w:color w:val="000000" w:themeColor="text1"/>
          <w:sz w:val="20"/>
          <w:szCs w:val="20"/>
        </w:rPr>
        <w:br/>
      </w:r>
    </w:p>
    <w:p w14:paraId="6E08E776" w14:textId="77777777" w:rsidR="005C027B" w:rsidRPr="0035273B" w:rsidRDefault="005C027B" w:rsidP="005C027B">
      <w:pPr>
        <w:pStyle w:val="FFLSubHeaders"/>
        <w:rPr>
          <w:sz w:val="22"/>
          <w:szCs w:val="22"/>
        </w:rPr>
      </w:pPr>
      <w:r w:rsidRPr="0035273B">
        <w:rPr>
          <w:sz w:val="22"/>
          <w:szCs w:val="22"/>
        </w:rPr>
        <w:t>Welcome</w:t>
      </w:r>
    </w:p>
    <w:p w14:paraId="66A48397" w14:textId="546D85E5" w:rsidR="005C027B" w:rsidRPr="0035273B" w:rsidRDefault="005C027B" w:rsidP="005C027B">
      <w:pPr>
        <w:pStyle w:val="FFLSubHeaders"/>
        <w:rPr>
          <w:b w:val="0"/>
          <w:sz w:val="22"/>
          <w:szCs w:val="22"/>
        </w:rPr>
      </w:pPr>
      <w:r w:rsidRPr="0035273B">
        <w:rPr>
          <w:b w:val="0"/>
          <w:sz w:val="22"/>
          <w:szCs w:val="22"/>
        </w:rPr>
        <w:t>This learning area, which is one of the nine developed to support pupils with additional needs, supports pupil understanding about</w:t>
      </w:r>
      <w:r w:rsidR="00110775" w:rsidRPr="0035273B">
        <w:rPr>
          <w:b w:val="0"/>
          <w:sz w:val="22"/>
          <w:szCs w:val="22"/>
        </w:rPr>
        <w:t xml:space="preserve"> </w:t>
      </w:r>
      <w:r w:rsidR="00293E7E" w:rsidRPr="0035273B">
        <w:rPr>
          <w:b w:val="0"/>
          <w:sz w:val="22"/>
          <w:szCs w:val="22"/>
        </w:rPr>
        <w:t>being active.</w:t>
      </w:r>
      <w:r w:rsidRPr="0035273B">
        <w:rPr>
          <w:b w:val="0"/>
          <w:sz w:val="22"/>
          <w:szCs w:val="22"/>
        </w:rPr>
        <w:t xml:space="preserve"> </w:t>
      </w:r>
    </w:p>
    <w:p w14:paraId="50591D15" w14:textId="77777777" w:rsidR="005C027B" w:rsidRPr="0035273B" w:rsidRDefault="005C027B" w:rsidP="005C027B">
      <w:pPr>
        <w:pStyle w:val="FFLSubHeaders"/>
        <w:rPr>
          <w:b w:val="0"/>
          <w:sz w:val="22"/>
          <w:szCs w:val="22"/>
        </w:rPr>
      </w:pPr>
    </w:p>
    <w:p w14:paraId="05BD97AF" w14:textId="1033BA1C" w:rsidR="005C027B" w:rsidRPr="0035273B" w:rsidRDefault="005C027B" w:rsidP="005C027B">
      <w:pPr>
        <w:pStyle w:val="FFLSubHeaders"/>
        <w:rPr>
          <w:b w:val="0"/>
          <w:sz w:val="22"/>
          <w:szCs w:val="22"/>
        </w:rPr>
      </w:pPr>
      <w:r w:rsidRPr="0035273B">
        <w:rPr>
          <w:b w:val="0"/>
          <w:sz w:val="22"/>
          <w:szCs w:val="22"/>
        </w:rPr>
        <w:t>Key learning</w:t>
      </w:r>
    </w:p>
    <w:p w14:paraId="3D59292D" w14:textId="6B558807" w:rsidR="00186C1D" w:rsidRPr="0035273B" w:rsidRDefault="00220C74" w:rsidP="00E4289C">
      <w:pPr>
        <w:pStyle w:val="FFLSubHeaders"/>
        <w:numPr>
          <w:ilvl w:val="0"/>
          <w:numId w:val="17"/>
        </w:numPr>
        <w:rPr>
          <w:b w:val="0"/>
          <w:bCs w:val="0"/>
          <w:sz w:val="22"/>
          <w:szCs w:val="22"/>
        </w:rPr>
      </w:pPr>
      <w:r w:rsidRPr="0035273B">
        <w:rPr>
          <w:b w:val="0"/>
          <w:bCs w:val="0"/>
          <w:sz w:val="22"/>
          <w:szCs w:val="22"/>
        </w:rPr>
        <w:t xml:space="preserve">There are lots of different ways to be active. </w:t>
      </w:r>
    </w:p>
    <w:p w14:paraId="25EFB3EB" w14:textId="0E74B6D4" w:rsidR="000A3C40" w:rsidRPr="0035273B" w:rsidRDefault="000A3C40" w:rsidP="00723252">
      <w:pPr>
        <w:pStyle w:val="FFLSubHeaders"/>
        <w:rPr>
          <w:b w:val="0"/>
          <w:bCs w:val="0"/>
          <w:sz w:val="22"/>
          <w:szCs w:val="22"/>
        </w:rPr>
      </w:pPr>
    </w:p>
    <w:p w14:paraId="0F4A8942" w14:textId="7AA3C59F" w:rsidR="000607C7" w:rsidRPr="0035273B" w:rsidRDefault="6F471A2B" w:rsidP="6F471A2B">
      <w:pPr>
        <w:pStyle w:val="FFLBodyText"/>
        <w:rPr>
          <w:szCs w:val="22"/>
        </w:rPr>
      </w:pPr>
      <w:r w:rsidRPr="0035273B">
        <w:rPr>
          <w:szCs w:val="22"/>
        </w:rPr>
        <w:t xml:space="preserve">The learning </w:t>
      </w:r>
      <w:r w:rsidR="00681F2C">
        <w:rPr>
          <w:szCs w:val="22"/>
        </w:rPr>
        <w:t>objective is</w:t>
      </w:r>
      <w:r w:rsidRPr="0035273B">
        <w:rPr>
          <w:szCs w:val="22"/>
        </w:rPr>
        <w:t>:</w:t>
      </w:r>
    </w:p>
    <w:p w14:paraId="18DC0590" w14:textId="790E33F4" w:rsidR="005C027B" w:rsidRDefault="00220C74" w:rsidP="0035273B">
      <w:pPr>
        <w:pStyle w:val="FFLBodyText"/>
        <w:numPr>
          <w:ilvl w:val="0"/>
          <w:numId w:val="17"/>
        </w:numPr>
        <w:rPr>
          <w:szCs w:val="22"/>
        </w:rPr>
      </w:pPr>
      <w:r w:rsidRPr="0035273B">
        <w:rPr>
          <w:szCs w:val="22"/>
        </w:rPr>
        <w:t>Naming ways to be active.</w:t>
      </w:r>
    </w:p>
    <w:p w14:paraId="7C9C1D17" w14:textId="77777777" w:rsidR="0035273B" w:rsidRPr="0035273B" w:rsidRDefault="0035273B" w:rsidP="0035273B">
      <w:pPr>
        <w:pStyle w:val="FFLBodyText"/>
        <w:ind w:left="720"/>
        <w:rPr>
          <w:szCs w:val="22"/>
        </w:rPr>
      </w:pPr>
    </w:p>
    <w:p w14:paraId="02DCDC54" w14:textId="77777777" w:rsidR="005C027B" w:rsidRPr="0035273B" w:rsidRDefault="005C027B" w:rsidP="005C027B">
      <w:pPr>
        <w:pStyle w:val="FFLSubHeaders"/>
        <w:rPr>
          <w:b w:val="0"/>
          <w:sz w:val="22"/>
          <w:szCs w:val="22"/>
        </w:rPr>
      </w:pPr>
      <w:r w:rsidRPr="0035273B">
        <w:rPr>
          <w:b w:val="0"/>
          <w:sz w:val="22"/>
          <w:szCs w:val="22"/>
        </w:rPr>
        <w:t xml:space="preserve">To support learning, the following is available: </w:t>
      </w:r>
    </w:p>
    <w:p w14:paraId="6DFD3384" w14:textId="77777777" w:rsidR="005C027B" w:rsidRPr="0035273B" w:rsidRDefault="005C027B" w:rsidP="006D0464">
      <w:pPr>
        <w:pStyle w:val="FFLSubHeaders"/>
        <w:numPr>
          <w:ilvl w:val="0"/>
          <w:numId w:val="3"/>
        </w:numPr>
        <w:rPr>
          <w:b w:val="0"/>
          <w:sz w:val="22"/>
          <w:szCs w:val="22"/>
        </w:rPr>
      </w:pPr>
      <w:r w:rsidRPr="0035273B">
        <w:rPr>
          <w:b w:val="0"/>
          <w:sz w:val="22"/>
          <w:szCs w:val="22"/>
        </w:rPr>
        <w:t xml:space="preserve">this introductory guide, with activity </w:t>
      </w:r>
      <w:proofErr w:type="gramStart"/>
      <w:r w:rsidRPr="0035273B">
        <w:rPr>
          <w:b w:val="0"/>
          <w:sz w:val="22"/>
          <w:szCs w:val="22"/>
        </w:rPr>
        <w:t>ideas;</w:t>
      </w:r>
      <w:proofErr w:type="gramEnd"/>
    </w:p>
    <w:p w14:paraId="25AE4738" w14:textId="46C57C68" w:rsidR="005C027B" w:rsidRPr="0035273B" w:rsidRDefault="005C027B" w:rsidP="006D0464">
      <w:pPr>
        <w:pStyle w:val="FFLSubHeaders"/>
        <w:numPr>
          <w:ilvl w:val="0"/>
          <w:numId w:val="3"/>
        </w:numPr>
        <w:rPr>
          <w:b w:val="0"/>
          <w:sz w:val="22"/>
          <w:szCs w:val="22"/>
        </w:rPr>
      </w:pPr>
      <w:r w:rsidRPr="0035273B">
        <w:rPr>
          <w:b w:val="0"/>
          <w:sz w:val="22"/>
          <w:szCs w:val="22"/>
        </w:rPr>
        <w:t xml:space="preserve">stimulus materials and </w:t>
      </w:r>
      <w:r w:rsidR="00293E7E" w:rsidRPr="0035273B">
        <w:rPr>
          <w:b w:val="0"/>
          <w:sz w:val="22"/>
          <w:szCs w:val="22"/>
        </w:rPr>
        <w:t xml:space="preserve">a </w:t>
      </w:r>
      <w:r w:rsidR="0035273B" w:rsidRPr="0035273B">
        <w:rPr>
          <w:b w:val="0"/>
          <w:sz w:val="22"/>
          <w:szCs w:val="22"/>
        </w:rPr>
        <w:t>class activity chart.</w:t>
      </w:r>
    </w:p>
    <w:p w14:paraId="41A8251D" w14:textId="77777777" w:rsidR="0020204B" w:rsidRPr="0035273B" w:rsidRDefault="0020204B" w:rsidP="0020204B">
      <w:pPr>
        <w:pStyle w:val="FFLSubHeaders"/>
        <w:rPr>
          <w:b w:val="0"/>
          <w:sz w:val="22"/>
          <w:szCs w:val="22"/>
        </w:rPr>
      </w:pPr>
    </w:p>
    <w:p w14:paraId="48DD2E64" w14:textId="77777777" w:rsidR="0020204B" w:rsidRPr="0035273B" w:rsidRDefault="0020204B" w:rsidP="0020204B">
      <w:pPr>
        <w:pStyle w:val="FFLSubHeaders"/>
        <w:rPr>
          <w:b w:val="0"/>
          <w:sz w:val="22"/>
          <w:szCs w:val="22"/>
        </w:rPr>
      </w:pPr>
    </w:p>
    <w:p w14:paraId="1654596A" w14:textId="54694E3F" w:rsidR="00D72D97" w:rsidRPr="0035273B" w:rsidRDefault="00FA482A" w:rsidP="00FA482A">
      <w:pPr>
        <w:pStyle w:val="FFLSubHeaders"/>
        <w:rPr>
          <w:b w:val="0"/>
          <w:sz w:val="22"/>
          <w:szCs w:val="22"/>
        </w:rPr>
      </w:pPr>
      <w:r w:rsidRPr="0035273B">
        <w:rPr>
          <w:bCs w:val="0"/>
          <w:sz w:val="22"/>
          <w:szCs w:val="22"/>
        </w:rPr>
        <w:t>Note</w:t>
      </w:r>
      <w:r w:rsidRPr="0035273B">
        <w:rPr>
          <w:b w:val="0"/>
          <w:sz w:val="22"/>
          <w:szCs w:val="22"/>
        </w:rPr>
        <w:t xml:space="preserve">: Government recommendations are that children and young people should </w:t>
      </w:r>
      <w:r w:rsidR="00D72D97" w:rsidRPr="0035273B">
        <w:rPr>
          <w:b w:val="0"/>
          <w:sz w:val="22"/>
          <w:szCs w:val="22"/>
        </w:rPr>
        <w:t>do two types of physical activity each week:</w:t>
      </w:r>
    </w:p>
    <w:p w14:paraId="7A64BB83" w14:textId="2590000B" w:rsidR="00D72D97" w:rsidRPr="0035273B" w:rsidRDefault="00D72D97" w:rsidP="00D72D97">
      <w:pPr>
        <w:pStyle w:val="FFLSubHeaders"/>
        <w:numPr>
          <w:ilvl w:val="0"/>
          <w:numId w:val="23"/>
        </w:numPr>
        <w:rPr>
          <w:b w:val="0"/>
          <w:sz w:val="22"/>
          <w:szCs w:val="22"/>
        </w:rPr>
      </w:pPr>
      <w:r w:rsidRPr="0035273B">
        <w:rPr>
          <w:b w:val="0"/>
          <w:sz w:val="22"/>
          <w:szCs w:val="22"/>
        </w:rPr>
        <w:t xml:space="preserve">aerobic </w:t>
      </w:r>
      <w:proofErr w:type="gramStart"/>
      <w:r w:rsidRPr="0035273B">
        <w:rPr>
          <w:b w:val="0"/>
          <w:sz w:val="22"/>
          <w:szCs w:val="22"/>
        </w:rPr>
        <w:t>exercise;</w:t>
      </w:r>
      <w:proofErr w:type="gramEnd"/>
    </w:p>
    <w:p w14:paraId="50099381" w14:textId="448AD9E1" w:rsidR="00D72D97" w:rsidRPr="0035273B" w:rsidRDefault="00D72D97" w:rsidP="00D72D97">
      <w:pPr>
        <w:pStyle w:val="FFLSubHeaders"/>
        <w:numPr>
          <w:ilvl w:val="0"/>
          <w:numId w:val="23"/>
        </w:numPr>
        <w:rPr>
          <w:b w:val="0"/>
          <w:sz w:val="22"/>
          <w:szCs w:val="22"/>
        </w:rPr>
      </w:pPr>
      <w:r w:rsidRPr="0035273B">
        <w:rPr>
          <w:b w:val="0"/>
          <w:sz w:val="22"/>
          <w:szCs w:val="22"/>
        </w:rPr>
        <w:t xml:space="preserve">exercises to </w:t>
      </w:r>
      <w:r w:rsidR="004A1EEC" w:rsidRPr="0035273B">
        <w:rPr>
          <w:b w:val="0"/>
          <w:sz w:val="22"/>
          <w:szCs w:val="22"/>
        </w:rPr>
        <w:t>strengthen their muscles and bones.</w:t>
      </w:r>
    </w:p>
    <w:p w14:paraId="1E237512" w14:textId="77777777" w:rsidR="004A1EEC" w:rsidRPr="0035273B" w:rsidRDefault="004A1EEC" w:rsidP="004A1EEC">
      <w:pPr>
        <w:pStyle w:val="FFLSubHeaders"/>
        <w:rPr>
          <w:b w:val="0"/>
          <w:sz w:val="22"/>
          <w:szCs w:val="22"/>
        </w:rPr>
      </w:pPr>
    </w:p>
    <w:p w14:paraId="5ADDA8CD" w14:textId="0A4BCDEB" w:rsidR="008B1D24" w:rsidRPr="0035273B" w:rsidRDefault="008B1D24" w:rsidP="004A1EEC">
      <w:pPr>
        <w:pStyle w:val="FFLSubHeaders"/>
        <w:rPr>
          <w:b w:val="0"/>
          <w:bCs w:val="0"/>
          <w:color w:val="263143"/>
          <w:sz w:val="22"/>
          <w:szCs w:val="22"/>
          <w:shd w:val="clear" w:color="auto" w:fill="FFFFFF"/>
        </w:rPr>
      </w:pPr>
      <w:r w:rsidRPr="0035273B">
        <w:rPr>
          <w:b w:val="0"/>
          <w:sz w:val="22"/>
          <w:szCs w:val="22"/>
        </w:rPr>
        <w:t xml:space="preserve">Physical activity </w:t>
      </w:r>
      <w:r w:rsidR="000109FC" w:rsidRPr="0035273B">
        <w:rPr>
          <w:b w:val="0"/>
          <w:sz w:val="22"/>
          <w:szCs w:val="22"/>
        </w:rPr>
        <w:t xml:space="preserve">helps </w:t>
      </w:r>
      <w:r w:rsidR="00645555">
        <w:rPr>
          <w:rStyle w:val="Emphasis"/>
          <w:b w:val="0"/>
          <w:i w:val="0"/>
          <w:iCs w:val="0"/>
          <w:sz w:val="22"/>
          <w:szCs w:val="22"/>
          <w:shd w:val="clear" w:color="auto" w:fill="FFFFFF"/>
        </w:rPr>
        <w:t>develop</w:t>
      </w:r>
      <w:r w:rsidR="00DA1D1D" w:rsidRPr="0035273B">
        <w:rPr>
          <w:rStyle w:val="Emphasis"/>
          <w:b w:val="0"/>
          <w:i w:val="0"/>
          <w:iCs w:val="0"/>
          <w:sz w:val="22"/>
          <w:szCs w:val="22"/>
          <w:shd w:val="clear" w:color="auto" w:fill="FFFFFF"/>
        </w:rPr>
        <w:t xml:space="preserve"> </w:t>
      </w:r>
      <w:r w:rsidRPr="0035273B">
        <w:rPr>
          <w:rStyle w:val="Emphasis"/>
          <w:b w:val="0"/>
          <w:i w:val="0"/>
          <w:iCs w:val="0"/>
          <w:sz w:val="22"/>
          <w:szCs w:val="22"/>
          <w:shd w:val="clear" w:color="auto" w:fill="FFFFFF"/>
        </w:rPr>
        <w:t>strong bone</w:t>
      </w:r>
      <w:r w:rsidR="000109FC" w:rsidRPr="0035273B">
        <w:rPr>
          <w:rStyle w:val="Emphasis"/>
          <w:b w:val="0"/>
          <w:i w:val="0"/>
          <w:iCs w:val="0"/>
          <w:sz w:val="22"/>
          <w:szCs w:val="22"/>
          <w:shd w:val="clear" w:color="auto" w:fill="FFFFFF"/>
        </w:rPr>
        <w:t>s</w:t>
      </w:r>
      <w:r w:rsidR="00DA1D1D" w:rsidRPr="0035273B">
        <w:rPr>
          <w:rStyle w:val="Emphasis"/>
          <w:b w:val="0"/>
          <w:i w:val="0"/>
          <w:iCs w:val="0"/>
          <w:sz w:val="22"/>
          <w:szCs w:val="22"/>
          <w:shd w:val="clear" w:color="auto" w:fill="FFFFFF"/>
        </w:rPr>
        <w:t xml:space="preserve">, </w:t>
      </w:r>
      <w:r w:rsidRPr="0035273B">
        <w:rPr>
          <w:rStyle w:val="Emphasis"/>
          <w:b w:val="0"/>
          <w:i w:val="0"/>
          <w:iCs w:val="0"/>
          <w:sz w:val="22"/>
          <w:szCs w:val="22"/>
          <w:shd w:val="clear" w:color="auto" w:fill="FFFFFF"/>
        </w:rPr>
        <w:t xml:space="preserve">strong </w:t>
      </w:r>
      <w:proofErr w:type="gramStart"/>
      <w:r w:rsidRPr="0035273B">
        <w:rPr>
          <w:rStyle w:val="Emphasis"/>
          <w:b w:val="0"/>
          <w:i w:val="0"/>
          <w:iCs w:val="0"/>
          <w:sz w:val="22"/>
          <w:szCs w:val="22"/>
          <w:shd w:val="clear" w:color="auto" w:fill="FFFFFF"/>
        </w:rPr>
        <w:t>muscles</w:t>
      </w:r>
      <w:proofErr w:type="gramEnd"/>
      <w:r w:rsidR="00DA1D1D" w:rsidRPr="0035273B">
        <w:rPr>
          <w:rStyle w:val="Emphasis"/>
          <w:b w:val="0"/>
          <w:i w:val="0"/>
          <w:iCs w:val="0"/>
          <w:sz w:val="22"/>
          <w:szCs w:val="22"/>
          <w:shd w:val="clear" w:color="auto" w:fill="FFFFFF"/>
        </w:rPr>
        <w:t xml:space="preserve"> and </w:t>
      </w:r>
      <w:r w:rsidRPr="0035273B">
        <w:rPr>
          <w:rStyle w:val="Emphasis"/>
          <w:b w:val="0"/>
          <w:i w:val="0"/>
          <w:iCs w:val="0"/>
          <w:sz w:val="22"/>
          <w:szCs w:val="22"/>
          <w:shd w:val="clear" w:color="auto" w:fill="FFFFFF"/>
        </w:rPr>
        <w:t>a healthy heart.</w:t>
      </w:r>
      <w:r w:rsidR="00DA1D1D" w:rsidRPr="0035273B">
        <w:rPr>
          <w:rStyle w:val="Emphasis"/>
          <w:b w:val="0"/>
          <w:i w:val="0"/>
          <w:iCs w:val="0"/>
          <w:sz w:val="22"/>
          <w:szCs w:val="22"/>
          <w:shd w:val="clear" w:color="auto" w:fill="FFFFFF"/>
        </w:rPr>
        <w:t xml:space="preserve"> </w:t>
      </w:r>
      <w:r w:rsidR="00F71C04" w:rsidRPr="0035273B">
        <w:rPr>
          <w:rStyle w:val="Emphasis"/>
          <w:b w:val="0"/>
          <w:i w:val="0"/>
          <w:iCs w:val="0"/>
          <w:sz w:val="22"/>
          <w:szCs w:val="22"/>
          <w:shd w:val="clear" w:color="auto" w:fill="FFFFFF"/>
        </w:rPr>
        <w:t xml:space="preserve">Additional benefits include </w:t>
      </w:r>
      <w:r w:rsidR="00C00439" w:rsidRPr="0035273B">
        <w:rPr>
          <w:b w:val="0"/>
          <w:bCs w:val="0"/>
          <w:sz w:val="22"/>
          <w:szCs w:val="22"/>
          <w:shd w:val="clear" w:color="auto" w:fill="FFFFFF"/>
        </w:rPr>
        <w:t>feeling</w:t>
      </w:r>
      <w:r w:rsidR="00F71C04" w:rsidRPr="0035273B">
        <w:rPr>
          <w:b w:val="0"/>
          <w:bCs w:val="0"/>
          <w:sz w:val="22"/>
          <w:szCs w:val="22"/>
          <w:shd w:val="clear" w:color="auto" w:fill="FFFFFF"/>
        </w:rPr>
        <w:t xml:space="preserve"> happy</w:t>
      </w:r>
      <w:r w:rsidR="00C00439" w:rsidRPr="0035273B">
        <w:rPr>
          <w:b w:val="0"/>
          <w:bCs w:val="0"/>
          <w:sz w:val="22"/>
          <w:szCs w:val="22"/>
          <w:shd w:val="clear" w:color="auto" w:fill="FFFFFF"/>
        </w:rPr>
        <w:t>, making</w:t>
      </w:r>
      <w:r w:rsidR="00F71C04" w:rsidRPr="0035273B">
        <w:rPr>
          <w:b w:val="0"/>
          <w:bCs w:val="0"/>
          <w:sz w:val="22"/>
          <w:szCs w:val="22"/>
          <w:shd w:val="clear" w:color="auto" w:fill="FFFFFF"/>
        </w:rPr>
        <w:t xml:space="preserve"> new </w:t>
      </w:r>
      <w:r w:rsidR="000109FC" w:rsidRPr="0035273B">
        <w:rPr>
          <w:b w:val="0"/>
          <w:bCs w:val="0"/>
          <w:sz w:val="22"/>
          <w:szCs w:val="22"/>
          <w:shd w:val="clear" w:color="auto" w:fill="FFFFFF"/>
        </w:rPr>
        <w:t>friends, provid</w:t>
      </w:r>
      <w:r w:rsidR="00E31D53">
        <w:rPr>
          <w:b w:val="0"/>
          <w:bCs w:val="0"/>
          <w:sz w:val="22"/>
          <w:szCs w:val="22"/>
          <w:shd w:val="clear" w:color="auto" w:fill="FFFFFF"/>
        </w:rPr>
        <w:t>ing</w:t>
      </w:r>
      <w:r w:rsidR="00F71C04" w:rsidRPr="0035273B">
        <w:rPr>
          <w:b w:val="0"/>
          <w:bCs w:val="0"/>
          <w:sz w:val="22"/>
          <w:szCs w:val="22"/>
          <w:shd w:val="clear" w:color="auto" w:fill="FFFFFF"/>
        </w:rPr>
        <w:t xml:space="preserve"> new experiences</w:t>
      </w:r>
      <w:r w:rsidR="00C00439" w:rsidRPr="0035273B">
        <w:rPr>
          <w:b w:val="0"/>
          <w:bCs w:val="0"/>
          <w:sz w:val="22"/>
          <w:szCs w:val="22"/>
          <w:shd w:val="clear" w:color="auto" w:fill="FFFFFF"/>
        </w:rPr>
        <w:t xml:space="preserve">, working as a </w:t>
      </w:r>
      <w:proofErr w:type="gramStart"/>
      <w:r w:rsidR="00C00439" w:rsidRPr="0035273B">
        <w:rPr>
          <w:b w:val="0"/>
          <w:bCs w:val="0"/>
          <w:sz w:val="22"/>
          <w:szCs w:val="22"/>
          <w:shd w:val="clear" w:color="auto" w:fill="FFFFFF"/>
        </w:rPr>
        <w:t>team</w:t>
      </w:r>
      <w:proofErr w:type="gramEnd"/>
      <w:r w:rsidR="00C00439" w:rsidRPr="0035273B">
        <w:rPr>
          <w:b w:val="0"/>
          <w:bCs w:val="0"/>
          <w:sz w:val="22"/>
          <w:szCs w:val="22"/>
          <w:shd w:val="clear" w:color="auto" w:fill="FFFFFF"/>
        </w:rPr>
        <w:t xml:space="preserve"> and solving problems.</w:t>
      </w:r>
    </w:p>
    <w:p w14:paraId="10D906FF" w14:textId="77777777" w:rsidR="00C00439" w:rsidRPr="0035273B" w:rsidRDefault="00C00439" w:rsidP="004A1EEC">
      <w:pPr>
        <w:pStyle w:val="FFLSubHeaders"/>
        <w:rPr>
          <w:b w:val="0"/>
          <w:sz w:val="22"/>
          <w:szCs w:val="22"/>
        </w:rPr>
      </w:pPr>
    </w:p>
    <w:p w14:paraId="5CE16087" w14:textId="2E7FA3F3" w:rsidR="004A1EEC" w:rsidRPr="0035273B" w:rsidRDefault="084DE39F" w:rsidP="2783CDA9">
      <w:pPr>
        <w:pStyle w:val="FFLSubHeaders"/>
        <w:rPr>
          <w:b w:val="0"/>
          <w:bCs w:val="0"/>
          <w:i/>
          <w:iCs/>
          <w:sz w:val="22"/>
          <w:szCs w:val="22"/>
        </w:rPr>
      </w:pPr>
      <w:r w:rsidRPr="2783CDA9">
        <w:rPr>
          <w:b w:val="0"/>
          <w:bCs w:val="0"/>
          <w:sz w:val="22"/>
          <w:szCs w:val="22"/>
        </w:rPr>
        <w:t xml:space="preserve">Government advice is for </w:t>
      </w:r>
      <w:r w:rsidR="27525D0E" w:rsidRPr="2783CDA9">
        <w:rPr>
          <w:b w:val="0"/>
          <w:bCs w:val="0"/>
          <w:sz w:val="22"/>
          <w:szCs w:val="22"/>
        </w:rPr>
        <w:t>c</w:t>
      </w:r>
      <w:r w:rsidR="006C4B93" w:rsidRPr="2783CDA9">
        <w:rPr>
          <w:b w:val="0"/>
          <w:bCs w:val="0"/>
          <w:sz w:val="22"/>
          <w:szCs w:val="22"/>
        </w:rPr>
        <w:t xml:space="preserve">hildren and young people </w:t>
      </w:r>
      <w:r w:rsidR="72468312" w:rsidRPr="2783CDA9">
        <w:rPr>
          <w:b w:val="0"/>
          <w:bCs w:val="0"/>
          <w:sz w:val="22"/>
          <w:szCs w:val="22"/>
        </w:rPr>
        <w:t xml:space="preserve">to </w:t>
      </w:r>
      <w:r w:rsidR="006C4B93" w:rsidRPr="2783CDA9">
        <w:rPr>
          <w:b w:val="0"/>
          <w:bCs w:val="0"/>
          <w:sz w:val="22"/>
          <w:szCs w:val="22"/>
        </w:rPr>
        <w:t xml:space="preserve">aim for an average of at least 60 minutes </w:t>
      </w:r>
      <w:r w:rsidR="005E7E0C" w:rsidRPr="2783CDA9">
        <w:rPr>
          <w:b w:val="0"/>
          <w:bCs w:val="0"/>
          <w:sz w:val="22"/>
          <w:szCs w:val="22"/>
        </w:rPr>
        <w:t>moderate intensity physical activity each da</w:t>
      </w:r>
      <w:r w:rsidR="00CA0680" w:rsidRPr="2783CDA9">
        <w:rPr>
          <w:b w:val="0"/>
          <w:bCs w:val="0"/>
          <w:sz w:val="22"/>
          <w:szCs w:val="22"/>
        </w:rPr>
        <w:t>y.</w:t>
      </w:r>
      <w:r w:rsidR="00AC1114" w:rsidRPr="2783CDA9">
        <w:rPr>
          <w:b w:val="0"/>
          <w:bCs w:val="0"/>
          <w:sz w:val="22"/>
          <w:szCs w:val="22"/>
        </w:rPr>
        <w:t xml:space="preserve"> </w:t>
      </w:r>
      <w:r w:rsidR="006876F6" w:rsidRPr="2783CDA9">
        <w:rPr>
          <w:b w:val="0"/>
          <w:bCs w:val="0"/>
          <w:i/>
          <w:iCs/>
          <w:sz w:val="22"/>
          <w:szCs w:val="22"/>
        </w:rPr>
        <w:t xml:space="preserve"> </w:t>
      </w:r>
      <w:r w:rsidR="0056171F" w:rsidRPr="2783CDA9">
        <w:rPr>
          <w:b w:val="0"/>
          <w:bCs w:val="0"/>
          <w:sz w:val="22"/>
          <w:szCs w:val="22"/>
        </w:rPr>
        <w:t xml:space="preserve">However, </w:t>
      </w:r>
      <w:r w:rsidR="006065D5" w:rsidRPr="2783CDA9">
        <w:rPr>
          <w:b w:val="0"/>
          <w:bCs w:val="0"/>
          <w:sz w:val="22"/>
          <w:szCs w:val="22"/>
        </w:rPr>
        <w:t>some</w:t>
      </w:r>
      <w:r w:rsidR="00125F01" w:rsidRPr="2783CDA9">
        <w:rPr>
          <w:b w:val="0"/>
          <w:bCs w:val="0"/>
          <w:sz w:val="22"/>
          <w:szCs w:val="22"/>
        </w:rPr>
        <w:t xml:space="preserve"> children and young people with additional needs </w:t>
      </w:r>
      <w:r w:rsidR="003F3E94" w:rsidRPr="2783CDA9">
        <w:rPr>
          <w:b w:val="0"/>
          <w:bCs w:val="0"/>
          <w:sz w:val="22"/>
          <w:szCs w:val="22"/>
        </w:rPr>
        <w:t>may not be able to achieve this</w:t>
      </w:r>
      <w:r w:rsidR="007C17A5" w:rsidRPr="2783CDA9">
        <w:rPr>
          <w:b w:val="0"/>
          <w:bCs w:val="0"/>
          <w:sz w:val="22"/>
          <w:szCs w:val="22"/>
        </w:rPr>
        <w:t>. T</w:t>
      </w:r>
      <w:r w:rsidR="003E73F5" w:rsidRPr="2783CDA9">
        <w:rPr>
          <w:b w:val="0"/>
          <w:bCs w:val="0"/>
          <w:sz w:val="22"/>
          <w:szCs w:val="22"/>
        </w:rPr>
        <w:t xml:space="preserve">he </w:t>
      </w:r>
      <w:r w:rsidR="00B7344F" w:rsidRPr="2783CDA9">
        <w:rPr>
          <w:b w:val="0"/>
          <w:bCs w:val="0"/>
          <w:sz w:val="22"/>
          <w:szCs w:val="22"/>
        </w:rPr>
        <w:t>aim of th</w:t>
      </w:r>
      <w:r w:rsidR="00FB2601" w:rsidRPr="2783CDA9">
        <w:rPr>
          <w:b w:val="0"/>
          <w:bCs w:val="0"/>
          <w:sz w:val="22"/>
          <w:szCs w:val="22"/>
        </w:rPr>
        <w:t xml:space="preserve">is learning area is to provide </w:t>
      </w:r>
      <w:r w:rsidR="00A63DC5" w:rsidRPr="2783CDA9">
        <w:rPr>
          <w:b w:val="0"/>
          <w:bCs w:val="0"/>
          <w:sz w:val="22"/>
          <w:szCs w:val="22"/>
        </w:rPr>
        <w:t xml:space="preserve">pupils </w:t>
      </w:r>
      <w:r w:rsidR="006B298B" w:rsidRPr="2783CDA9">
        <w:rPr>
          <w:b w:val="0"/>
          <w:bCs w:val="0"/>
          <w:sz w:val="22"/>
          <w:szCs w:val="22"/>
        </w:rPr>
        <w:t>with a range of examples</w:t>
      </w:r>
      <w:r w:rsidR="00601165" w:rsidRPr="2783CDA9">
        <w:rPr>
          <w:b w:val="0"/>
          <w:bCs w:val="0"/>
          <w:sz w:val="22"/>
          <w:szCs w:val="22"/>
        </w:rPr>
        <w:t xml:space="preserve"> and encourage them</w:t>
      </w:r>
      <w:r w:rsidR="00B252E8" w:rsidRPr="2783CDA9">
        <w:rPr>
          <w:b w:val="0"/>
          <w:bCs w:val="0"/>
          <w:sz w:val="22"/>
          <w:szCs w:val="22"/>
        </w:rPr>
        <w:t xml:space="preserve"> to consider trying new </w:t>
      </w:r>
      <w:r w:rsidR="0084443F" w:rsidRPr="2783CDA9">
        <w:rPr>
          <w:b w:val="0"/>
          <w:bCs w:val="0"/>
          <w:sz w:val="22"/>
          <w:szCs w:val="22"/>
        </w:rPr>
        <w:t>ways of being active</w:t>
      </w:r>
      <w:r w:rsidR="005F3652" w:rsidRPr="2783CDA9">
        <w:rPr>
          <w:b w:val="0"/>
          <w:bCs w:val="0"/>
          <w:sz w:val="22"/>
          <w:szCs w:val="22"/>
        </w:rPr>
        <w:t>, depending on their individual needs.</w:t>
      </w:r>
    </w:p>
    <w:p w14:paraId="53CA8450" w14:textId="29F8ECEA" w:rsidR="005C027B" w:rsidRPr="0035273B" w:rsidRDefault="005C027B" w:rsidP="005C027B">
      <w:pPr>
        <w:pStyle w:val="FFLBodyText"/>
        <w:rPr>
          <w:szCs w:val="22"/>
        </w:rPr>
      </w:pPr>
    </w:p>
    <w:p w14:paraId="197D03A5" w14:textId="77777777" w:rsidR="005C027B" w:rsidRPr="0035273B" w:rsidRDefault="6F471A2B" w:rsidP="005C027B">
      <w:pPr>
        <w:pStyle w:val="FFLSubHeaders"/>
        <w:rPr>
          <w:sz w:val="22"/>
          <w:szCs w:val="22"/>
        </w:rPr>
      </w:pPr>
      <w:r w:rsidRPr="0035273B">
        <w:rPr>
          <w:sz w:val="22"/>
          <w:szCs w:val="22"/>
        </w:rPr>
        <w:t>Activity ideas</w:t>
      </w:r>
    </w:p>
    <w:p w14:paraId="1F13F15F" w14:textId="662F579A" w:rsidR="00BB1042" w:rsidRPr="00BB1042" w:rsidRDefault="005C027B" w:rsidP="00BB1042">
      <w:pPr>
        <w:pStyle w:val="FFLSubHeaders"/>
        <w:rPr>
          <w:b w:val="0"/>
          <w:bCs w:val="0"/>
          <w:sz w:val="22"/>
          <w:szCs w:val="22"/>
        </w:rPr>
      </w:pPr>
      <w:r w:rsidRPr="0035273B">
        <w:rPr>
          <w:b w:val="0"/>
          <w:bCs w:val="0"/>
          <w:sz w:val="22"/>
          <w:szCs w:val="22"/>
        </w:rPr>
        <w:t xml:space="preserve">Below </w:t>
      </w:r>
      <w:r w:rsidR="005F3652">
        <w:rPr>
          <w:b w:val="0"/>
          <w:bCs w:val="0"/>
          <w:sz w:val="22"/>
          <w:szCs w:val="22"/>
        </w:rPr>
        <w:t>are some</w:t>
      </w:r>
      <w:r w:rsidRPr="0035273B">
        <w:rPr>
          <w:b w:val="0"/>
          <w:bCs w:val="0"/>
          <w:sz w:val="22"/>
          <w:szCs w:val="22"/>
        </w:rPr>
        <w:t xml:space="preserve"> activity ideas. Depending on your pupils, you will need to decide on the level of</w:t>
      </w:r>
      <w:r w:rsidR="00BC1273" w:rsidRPr="0035273B">
        <w:rPr>
          <w:b w:val="0"/>
          <w:bCs w:val="0"/>
          <w:sz w:val="22"/>
          <w:szCs w:val="22"/>
        </w:rPr>
        <w:t xml:space="preserve"> complexity of the tasks chosen.</w:t>
      </w:r>
      <w:r w:rsidR="00D703E1">
        <w:rPr>
          <w:b w:val="0"/>
          <w:bCs w:val="0"/>
          <w:sz w:val="22"/>
          <w:szCs w:val="22"/>
        </w:rPr>
        <w:t xml:space="preserve"> </w:t>
      </w:r>
      <w:r w:rsidR="00BB1042" w:rsidRPr="00BB1042">
        <w:rPr>
          <w:b w:val="0"/>
          <w:bCs w:val="0"/>
          <w:sz w:val="22"/>
          <w:szCs w:val="22"/>
        </w:rPr>
        <w:t xml:space="preserve">Use the </w:t>
      </w:r>
      <w:hyperlink r:id="rId11" w:history="1">
        <w:r w:rsidR="00356F36" w:rsidRPr="00356F36">
          <w:rPr>
            <w:rStyle w:val="Hyperlink"/>
            <w:b w:val="0"/>
            <w:bCs w:val="0"/>
            <w:sz w:val="22"/>
            <w:szCs w:val="22"/>
          </w:rPr>
          <w:t>Being active presentation</w:t>
        </w:r>
      </w:hyperlink>
      <w:r w:rsidR="00356F36">
        <w:rPr>
          <w:b w:val="0"/>
          <w:bCs w:val="0"/>
          <w:sz w:val="22"/>
          <w:szCs w:val="22"/>
        </w:rPr>
        <w:t xml:space="preserve"> </w:t>
      </w:r>
      <w:r w:rsidR="00BB1042" w:rsidRPr="00BB1042">
        <w:rPr>
          <w:b w:val="0"/>
          <w:bCs w:val="0"/>
          <w:sz w:val="22"/>
          <w:szCs w:val="22"/>
        </w:rPr>
        <w:t xml:space="preserve">to support the activities below. </w:t>
      </w:r>
    </w:p>
    <w:p w14:paraId="6C0189BC" w14:textId="5B1F7B56" w:rsidR="005C027B" w:rsidRPr="0035273B" w:rsidRDefault="005C027B" w:rsidP="005C027B">
      <w:pPr>
        <w:pStyle w:val="FFLSubHeaders"/>
        <w:rPr>
          <w:b w:val="0"/>
          <w:bCs w:val="0"/>
          <w:sz w:val="22"/>
          <w:szCs w:val="22"/>
        </w:rPr>
      </w:pPr>
    </w:p>
    <w:p w14:paraId="38972F7A" w14:textId="77777777" w:rsidR="00BC1273" w:rsidRPr="0035273B" w:rsidRDefault="00BC1273" w:rsidP="007E6A2C">
      <w:pPr>
        <w:pStyle w:val="FFLSubHeaders"/>
        <w:rPr>
          <w:sz w:val="22"/>
          <w:szCs w:val="22"/>
          <w:shd w:val="clear" w:color="auto" w:fill="FFFFFF"/>
        </w:rPr>
      </w:pPr>
    </w:p>
    <w:p w14:paraId="2571AA13" w14:textId="35C52C32" w:rsidR="00EE5443" w:rsidRPr="0035273B" w:rsidRDefault="00EE5443" w:rsidP="007E6A2C">
      <w:pPr>
        <w:pStyle w:val="FFLSubHeaders"/>
        <w:rPr>
          <w:sz w:val="22"/>
          <w:szCs w:val="22"/>
          <w:shd w:val="clear" w:color="auto" w:fill="FFFFFF"/>
        </w:rPr>
      </w:pPr>
      <w:r w:rsidRPr="0035273B">
        <w:rPr>
          <w:sz w:val="22"/>
          <w:szCs w:val="22"/>
          <w:shd w:val="clear" w:color="auto" w:fill="FFFFFF"/>
        </w:rPr>
        <w:t>Ways to be active</w:t>
      </w:r>
    </w:p>
    <w:p w14:paraId="1B3C2414" w14:textId="361A0D6D" w:rsidR="005461DB" w:rsidRPr="0035273B" w:rsidRDefault="007D7E99" w:rsidP="007E6A2C">
      <w:pPr>
        <w:pStyle w:val="FFLSubHeaders"/>
        <w:rPr>
          <w:b w:val="0"/>
          <w:bCs w:val="0"/>
          <w:sz w:val="22"/>
          <w:szCs w:val="22"/>
          <w:shd w:val="clear" w:color="auto" w:fill="FFFFFF"/>
        </w:rPr>
      </w:pPr>
      <w:r w:rsidRPr="0035273B">
        <w:rPr>
          <w:b w:val="0"/>
          <w:bCs w:val="0"/>
          <w:sz w:val="22"/>
          <w:szCs w:val="22"/>
          <w:shd w:val="clear" w:color="auto" w:fill="FFFFFF"/>
        </w:rPr>
        <w:t xml:space="preserve">Explain to pupils that </w:t>
      </w:r>
      <w:r w:rsidR="001A667C" w:rsidRPr="0035273B">
        <w:rPr>
          <w:b w:val="0"/>
          <w:bCs w:val="0"/>
          <w:sz w:val="22"/>
          <w:szCs w:val="22"/>
          <w:shd w:val="clear" w:color="auto" w:fill="FFFFFF"/>
        </w:rPr>
        <w:t xml:space="preserve">being active is good for health </w:t>
      </w:r>
      <w:r w:rsidR="004922AA" w:rsidRPr="0035273B">
        <w:rPr>
          <w:b w:val="0"/>
          <w:bCs w:val="0"/>
          <w:sz w:val="22"/>
          <w:szCs w:val="22"/>
          <w:shd w:val="clear" w:color="auto" w:fill="FFFFFF"/>
        </w:rPr>
        <w:t xml:space="preserve">and wellbeing </w:t>
      </w:r>
      <w:r w:rsidR="001A667C" w:rsidRPr="0035273B">
        <w:rPr>
          <w:b w:val="0"/>
          <w:bCs w:val="0"/>
          <w:sz w:val="22"/>
          <w:szCs w:val="22"/>
          <w:shd w:val="clear" w:color="auto" w:fill="FFFFFF"/>
        </w:rPr>
        <w:t xml:space="preserve">and that there are different ways to be active, depending on their own individual needs. </w:t>
      </w:r>
      <w:r w:rsidR="004922AA" w:rsidRPr="0035273B">
        <w:rPr>
          <w:b w:val="0"/>
          <w:bCs w:val="0"/>
          <w:sz w:val="22"/>
          <w:szCs w:val="22"/>
          <w:shd w:val="clear" w:color="auto" w:fill="FFFFFF"/>
        </w:rPr>
        <w:t>Ask pupils to name different ways to be active</w:t>
      </w:r>
      <w:r w:rsidR="006A2849" w:rsidRPr="0035273B">
        <w:rPr>
          <w:b w:val="0"/>
          <w:bCs w:val="0"/>
          <w:sz w:val="22"/>
          <w:szCs w:val="22"/>
          <w:shd w:val="clear" w:color="auto" w:fill="FFFFFF"/>
        </w:rPr>
        <w:t>.  They could respond through words, mime or symbols.</w:t>
      </w:r>
      <w:hyperlink r:id="rId12" w:history="1">
        <w:r w:rsidR="006A2849" w:rsidRPr="00D12E3E">
          <w:rPr>
            <w:rStyle w:val="Hyperlink"/>
            <w:b w:val="0"/>
            <w:bCs w:val="0"/>
            <w:sz w:val="22"/>
            <w:szCs w:val="22"/>
            <w:shd w:val="clear" w:color="auto" w:fill="FFFFFF"/>
          </w:rPr>
          <w:t xml:space="preserve"> </w:t>
        </w:r>
        <w:r w:rsidR="00A230CE" w:rsidRPr="00D12E3E">
          <w:rPr>
            <w:rStyle w:val="Hyperlink"/>
            <w:b w:val="0"/>
            <w:bCs w:val="0"/>
            <w:sz w:val="22"/>
            <w:szCs w:val="22"/>
            <w:shd w:val="clear" w:color="auto" w:fill="FFFFFF"/>
          </w:rPr>
          <w:t>Images</w:t>
        </w:r>
      </w:hyperlink>
      <w:r w:rsidR="00A230CE" w:rsidRPr="0035273B">
        <w:rPr>
          <w:b w:val="0"/>
          <w:bCs w:val="0"/>
          <w:sz w:val="22"/>
          <w:szCs w:val="22"/>
          <w:shd w:val="clear" w:color="auto" w:fill="FFFFFF"/>
        </w:rPr>
        <w:t xml:space="preserve"> </w:t>
      </w:r>
      <w:r w:rsidR="00056C94">
        <w:rPr>
          <w:b w:val="0"/>
          <w:bCs w:val="0"/>
          <w:sz w:val="22"/>
          <w:szCs w:val="22"/>
          <w:shd w:val="clear" w:color="auto" w:fill="FFFFFF"/>
        </w:rPr>
        <w:t xml:space="preserve">and/or </w:t>
      </w:r>
      <w:hyperlink r:id="rId13" w:history="1">
        <w:r w:rsidR="00056C94" w:rsidRPr="004356D1">
          <w:rPr>
            <w:rStyle w:val="Hyperlink"/>
            <w:b w:val="0"/>
            <w:bCs w:val="0"/>
            <w:sz w:val="22"/>
            <w:szCs w:val="22"/>
            <w:shd w:val="clear" w:color="auto" w:fill="FFFFFF"/>
          </w:rPr>
          <w:t>Widgit</w:t>
        </w:r>
      </w:hyperlink>
      <w:r w:rsidR="00056C94">
        <w:rPr>
          <w:b w:val="0"/>
          <w:bCs w:val="0"/>
          <w:sz w:val="22"/>
          <w:szCs w:val="22"/>
          <w:shd w:val="clear" w:color="auto" w:fill="FFFFFF"/>
        </w:rPr>
        <w:t xml:space="preserve"> symbols </w:t>
      </w:r>
      <w:r w:rsidR="00A230CE" w:rsidRPr="0035273B">
        <w:rPr>
          <w:b w:val="0"/>
          <w:bCs w:val="0"/>
          <w:sz w:val="22"/>
          <w:szCs w:val="22"/>
          <w:shd w:val="clear" w:color="auto" w:fill="FFFFFF"/>
        </w:rPr>
        <w:t xml:space="preserve">can be used to </w:t>
      </w:r>
      <w:r w:rsidR="00A102FA" w:rsidRPr="0035273B">
        <w:rPr>
          <w:b w:val="0"/>
          <w:bCs w:val="0"/>
          <w:sz w:val="22"/>
          <w:szCs w:val="22"/>
          <w:shd w:val="clear" w:color="auto" w:fill="FFFFFF"/>
        </w:rPr>
        <w:t xml:space="preserve">support. </w:t>
      </w:r>
    </w:p>
    <w:p w14:paraId="7C4D75B9" w14:textId="77777777" w:rsidR="008F0290" w:rsidRPr="0035273B" w:rsidRDefault="008F0290" w:rsidP="007E6A2C">
      <w:pPr>
        <w:pStyle w:val="FFLSubHeaders"/>
        <w:rPr>
          <w:b w:val="0"/>
          <w:bCs w:val="0"/>
          <w:sz w:val="22"/>
          <w:szCs w:val="22"/>
          <w:shd w:val="clear" w:color="auto" w:fill="FFFFFF"/>
        </w:rPr>
      </w:pPr>
    </w:p>
    <w:p w14:paraId="15D146C5" w14:textId="356AA471" w:rsidR="004E6294" w:rsidRPr="0035273B" w:rsidRDefault="008F0290" w:rsidP="007E6A2C">
      <w:pPr>
        <w:pStyle w:val="FFLSubHeaders"/>
        <w:rPr>
          <w:b w:val="0"/>
          <w:bCs w:val="0"/>
          <w:sz w:val="22"/>
          <w:szCs w:val="22"/>
          <w:shd w:val="clear" w:color="auto" w:fill="FFFFFF"/>
        </w:rPr>
      </w:pPr>
      <w:r w:rsidRPr="0035273B">
        <w:rPr>
          <w:b w:val="0"/>
          <w:bCs w:val="0"/>
          <w:sz w:val="22"/>
          <w:szCs w:val="22"/>
          <w:shd w:val="clear" w:color="auto" w:fill="FFFFFF"/>
        </w:rPr>
        <w:t xml:space="preserve">Encourage </w:t>
      </w:r>
      <w:r w:rsidR="00AC0A30" w:rsidRPr="0035273B">
        <w:rPr>
          <w:b w:val="0"/>
          <w:bCs w:val="0"/>
          <w:sz w:val="22"/>
          <w:szCs w:val="22"/>
          <w:shd w:val="clear" w:color="auto" w:fill="FFFFFF"/>
        </w:rPr>
        <w:t xml:space="preserve">pupils to be active throughout the school day by creating an activity chart to display on the classroom wall.  </w:t>
      </w:r>
      <w:r w:rsidR="008678CF" w:rsidRPr="0035273B">
        <w:rPr>
          <w:b w:val="0"/>
          <w:bCs w:val="0"/>
          <w:sz w:val="22"/>
          <w:szCs w:val="22"/>
          <w:shd w:val="clear" w:color="auto" w:fill="FFFFFF"/>
        </w:rPr>
        <w:t xml:space="preserve">Ask a pupil to add </w:t>
      </w:r>
      <w:r w:rsidR="00DE4E3B" w:rsidRPr="0035273B">
        <w:rPr>
          <w:b w:val="0"/>
          <w:bCs w:val="0"/>
          <w:sz w:val="22"/>
          <w:szCs w:val="22"/>
          <w:shd w:val="clear" w:color="auto" w:fill="FFFFFF"/>
        </w:rPr>
        <w:t xml:space="preserve">a sticker or </w:t>
      </w:r>
      <w:proofErr w:type="spellStart"/>
      <w:r w:rsidR="00DE4E3B" w:rsidRPr="0035273B">
        <w:rPr>
          <w:b w:val="0"/>
          <w:bCs w:val="0"/>
          <w:sz w:val="22"/>
          <w:szCs w:val="22"/>
          <w:shd w:val="clear" w:color="auto" w:fill="FFFFFF"/>
        </w:rPr>
        <w:t>colour</w:t>
      </w:r>
      <w:proofErr w:type="spellEnd"/>
      <w:r w:rsidR="00DE4E3B" w:rsidRPr="0035273B">
        <w:rPr>
          <w:b w:val="0"/>
          <w:bCs w:val="0"/>
          <w:sz w:val="22"/>
          <w:szCs w:val="22"/>
          <w:shd w:val="clear" w:color="auto" w:fill="FFFFFF"/>
        </w:rPr>
        <w:t xml:space="preserve"> </w:t>
      </w:r>
      <w:r w:rsidR="00210EBB" w:rsidRPr="0035273B">
        <w:rPr>
          <w:b w:val="0"/>
          <w:bCs w:val="0"/>
          <w:sz w:val="22"/>
          <w:szCs w:val="22"/>
          <w:shd w:val="clear" w:color="auto" w:fill="FFFFFF"/>
        </w:rPr>
        <w:t>the chart every time the class is active</w:t>
      </w:r>
      <w:r w:rsidR="002C6BA1">
        <w:rPr>
          <w:b w:val="0"/>
          <w:bCs w:val="0"/>
          <w:sz w:val="22"/>
          <w:szCs w:val="22"/>
          <w:shd w:val="clear" w:color="auto" w:fill="FFFFFF"/>
        </w:rPr>
        <w:t>.</w:t>
      </w:r>
      <w:r w:rsidR="00210EBB" w:rsidRPr="0035273B">
        <w:rPr>
          <w:b w:val="0"/>
          <w:bCs w:val="0"/>
          <w:sz w:val="22"/>
          <w:szCs w:val="22"/>
          <w:shd w:val="clear" w:color="auto" w:fill="FFFFFF"/>
        </w:rPr>
        <w:t xml:space="preserve"> A chart can be found </w:t>
      </w:r>
      <w:hyperlink r:id="rId14" w:history="1">
        <w:r w:rsidR="00210EBB" w:rsidRPr="00056C94">
          <w:rPr>
            <w:rStyle w:val="Hyperlink"/>
            <w:b w:val="0"/>
            <w:bCs w:val="0"/>
            <w:sz w:val="22"/>
            <w:szCs w:val="22"/>
            <w:shd w:val="clear" w:color="auto" w:fill="FFFFFF"/>
          </w:rPr>
          <w:t>here</w:t>
        </w:r>
      </w:hyperlink>
      <w:r w:rsidR="00210EBB" w:rsidRPr="0035273B">
        <w:rPr>
          <w:b w:val="0"/>
          <w:bCs w:val="0"/>
          <w:sz w:val="22"/>
          <w:szCs w:val="22"/>
          <w:shd w:val="clear" w:color="auto" w:fill="FFFFFF"/>
        </w:rPr>
        <w:t xml:space="preserve">. </w:t>
      </w:r>
    </w:p>
    <w:p w14:paraId="18B9AF9A" w14:textId="77777777" w:rsidR="004E6294" w:rsidRPr="0035273B" w:rsidRDefault="004E6294" w:rsidP="007E6A2C">
      <w:pPr>
        <w:pStyle w:val="FFLSubHeaders"/>
        <w:rPr>
          <w:b w:val="0"/>
          <w:bCs w:val="0"/>
          <w:sz w:val="22"/>
          <w:szCs w:val="22"/>
          <w:shd w:val="clear" w:color="auto" w:fill="FFFFFF"/>
        </w:rPr>
      </w:pPr>
    </w:p>
    <w:p w14:paraId="5BD6C289" w14:textId="77777777" w:rsidR="004E6294" w:rsidRPr="0035273B" w:rsidRDefault="004E6294" w:rsidP="007E6A2C">
      <w:pPr>
        <w:pStyle w:val="FFLSubHeaders"/>
        <w:rPr>
          <w:b w:val="0"/>
          <w:bCs w:val="0"/>
          <w:sz w:val="22"/>
          <w:szCs w:val="22"/>
          <w:shd w:val="clear" w:color="auto" w:fill="FFFFFF"/>
        </w:rPr>
      </w:pPr>
    </w:p>
    <w:p w14:paraId="562E8B8B" w14:textId="77777777" w:rsidR="004E6294" w:rsidRPr="0035273B" w:rsidRDefault="004E6294" w:rsidP="007E6A2C">
      <w:pPr>
        <w:pStyle w:val="FFLSubHeaders"/>
        <w:rPr>
          <w:b w:val="0"/>
          <w:bCs w:val="0"/>
          <w:sz w:val="22"/>
          <w:szCs w:val="22"/>
          <w:shd w:val="clear" w:color="auto" w:fill="FFFFFF"/>
        </w:rPr>
      </w:pPr>
    </w:p>
    <w:p w14:paraId="340EBA00" w14:textId="77777777" w:rsidR="004E6294" w:rsidRDefault="004E6294" w:rsidP="007E6A2C">
      <w:pPr>
        <w:pStyle w:val="FFLSubHeaders"/>
        <w:rPr>
          <w:b w:val="0"/>
          <w:bCs w:val="0"/>
          <w:sz w:val="22"/>
          <w:szCs w:val="22"/>
          <w:shd w:val="clear" w:color="auto" w:fill="FFFFFF"/>
        </w:rPr>
      </w:pPr>
    </w:p>
    <w:p w14:paraId="1B8C8553" w14:textId="77777777" w:rsidR="00C57AE6" w:rsidRPr="0035273B" w:rsidRDefault="00C57AE6" w:rsidP="007E6A2C">
      <w:pPr>
        <w:pStyle w:val="FFLSubHeaders"/>
        <w:rPr>
          <w:b w:val="0"/>
          <w:bCs w:val="0"/>
          <w:sz w:val="22"/>
          <w:szCs w:val="22"/>
          <w:shd w:val="clear" w:color="auto" w:fill="FFFFFF"/>
        </w:rPr>
      </w:pPr>
    </w:p>
    <w:p w14:paraId="58BF8D81" w14:textId="77777777" w:rsidR="004E6294" w:rsidRPr="0035273B" w:rsidRDefault="004E6294" w:rsidP="007E6A2C">
      <w:pPr>
        <w:pStyle w:val="FFLSubHeaders"/>
        <w:rPr>
          <w:b w:val="0"/>
          <w:bCs w:val="0"/>
          <w:sz w:val="22"/>
          <w:szCs w:val="22"/>
          <w:shd w:val="clear" w:color="auto" w:fill="FFFFFF"/>
        </w:rPr>
      </w:pPr>
    </w:p>
    <w:p w14:paraId="03CDD050" w14:textId="3402568F" w:rsidR="00EF6094" w:rsidRPr="0035273B" w:rsidRDefault="00845AA1" w:rsidP="007E6A2C">
      <w:pPr>
        <w:pStyle w:val="FFLSubHeaders"/>
        <w:rPr>
          <w:b w:val="0"/>
          <w:bCs w:val="0"/>
          <w:sz w:val="22"/>
          <w:szCs w:val="22"/>
          <w:shd w:val="clear" w:color="auto" w:fill="FFFFFF"/>
        </w:rPr>
      </w:pPr>
      <w:r w:rsidRPr="0035273B">
        <w:rPr>
          <w:sz w:val="22"/>
          <w:szCs w:val="22"/>
          <w:shd w:val="clear" w:color="auto" w:fill="FFFFFF"/>
        </w:rPr>
        <w:t xml:space="preserve">Activities for </w:t>
      </w:r>
      <w:r w:rsidR="00A75E06" w:rsidRPr="0035273B">
        <w:rPr>
          <w:sz w:val="22"/>
          <w:szCs w:val="22"/>
          <w:shd w:val="clear" w:color="auto" w:fill="FFFFFF"/>
        </w:rPr>
        <w:t>school</w:t>
      </w:r>
      <w:r w:rsidRPr="0035273B">
        <w:rPr>
          <w:sz w:val="22"/>
          <w:szCs w:val="22"/>
          <w:shd w:val="clear" w:color="auto" w:fill="FFFFFF"/>
        </w:rPr>
        <w:t xml:space="preserve"> or home</w:t>
      </w:r>
    </w:p>
    <w:p w14:paraId="682CB71A" w14:textId="77777777" w:rsidR="00845AA1" w:rsidRPr="0035273B" w:rsidRDefault="00845AA1" w:rsidP="007E6A2C">
      <w:pPr>
        <w:pStyle w:val="FFLSubHeaders"/>
        <w:rPr>
          <w:sz w:val="22"/>
          <w:szCs w:val="22"/>
          <w:shd w:val="clear" w:color="auto" w:fill="FFFFFF"/>
        </w:rPr>
      </w:pPr>
    </w:p>
    <w:p w14:paraId="460B19AE" w14:textId="5887757A" w:rsidR="00845AA1" w:rsidRPr="0035273B" w:rsidRDefault="00845AA1" w:rsidP="007E6A2C">
      <w:pPr>
        <w:pStyle w:val="FFLSubHeaders"/>
        <w:rPr>
          <w:b w:val="0"/>
          <w:bCs w:val="0"/>
          <w:sz w:val="22"/>
          <w:szCs w:val="22"/>
          <w:shd w:val="clear" w:color="auto" w:fill="FFFFFF"/>
        </w:rPr>
      </w:pPr>
      <w:r w:rsidRPr="0035273B">
        <w:rPr>
          <w:b w:val="0"/>
          <w:bCs w:val="0"/>
          <w:sz w:val="22"/>
          <w:szCs w:val="22"/>
          <w:shd w:val="clear" w:color="auto" w:fill="FFFFFF"/>
        </w:rPr>
        <w:t xml:space="preserve">Below are some examples of </w:t>
      </w:r>
      <w:r w:rsidR="00A75E06" w:rsidRPr="0035273B">
        <w:rPr>
          <w:b w:val="0"/>
          <w:bCs w:val="0"/>
          <w:sz w:val="22"/>
          <w:szCs w:val="22"/>
          <w:shd w:val="clear" w:color="auto" w:fill="FFFFFF"/>
        </w:rPr>
        <w:t>activities that can be done in school or with parents/</w:t>
      </w:r>
      <w:proofErr w:type="spellStart"/>
      <w:r w:rsidR="00A75E06" w:rsidRPr="0035273B">
        <w:rPr>
          <w:b w:val="0"/>
          <w:bCs w:val="0"/>
          <w:sz w:val="22"/>
          <w:szCs w:val="22"/>
          <w:shd w:val="clear" w:color="auto" w:fill="FFFFFF"/>
        </w:rPr>
        <w:t>carers</w:t>
      </w:r>
      <w:proofErr w:type="spellEnd"/>
      <w:r w:rsidR="00A75E06" w:rsidRPr="0035273B">
        <w:rPr>
          <w:b w:val="0"/>
          <w:bCs w:val="0"/>
          <w:sz w:val="22"/>
          <w:szCs w:val="22"/>
          <w:shd w:val="clear" w:color="auto" w:fill="FFFFFF"/>
        </w:rPr>
        <w:t xml:space="preserve"> at home to encourage pupils to be more active</w:t>
      </w:r>
      <w:r w:rsidR="00203592" w:rsidRPr="0035273B">
        <w:rPr>
          <w:b w:val="0"/>
          <w:bCs w:val="0"/>
          <w:sz w:val="22"/>
          <w:szCs w:val="22"/>
          <w:shd w:val="clear" w:color="auto" w:fill="FFFFFF"/>
        </w:rPr>
        <w:t>.</w:t>
      </w:r>
    </w:p>
    <w:p w14:paraId="429D9842" w14:textId="3C4BE73A" w:rsidR="00B5785D" w:rsidRPr="0035273B" w:rsidRDefault="00AD2BFE" w:rsidP="00803EA7">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Make a physical activity dice! Make a dice and write</w:t>
      </w:r>
      <w:r w:rsidR="00B5785D" w:rsidRPr="0035273B">
        <w:rPr>
          <w:rFonts w:ascii="Arial" w:eastAsia="Times New Roman" w:hAnsi="Arial" w:cs="Arial"/>
          <w:sz w:val="22"/>
          <w:szCs w:val="22"/>
          <w:lang w:eastAsia="en-GB"/>
        </w:rPr>
        <w:t xml:space="preserve"> or draw</w:t>
      </w:r>
      <w:r w:rsidRPr="0035273B">
        <w:rPr>
          <w:rFonts w:ascii="Arial" w:eastAsia="Times New Roman" w:hAnsi="Arial" w:cs="Arial"/>
          <w:sz w:val="22"/>
          <w:szCs w:val="22"/>
          <w:lang w:eastAsia="en-GB"/>
        </w:rPr>
        <w:t xml:space="preserve"> a different type of activity on all six sides. Then roll the dice and do the activity</w:t>
      </w:r>
      <w:r w:rsidR="007C5219" w:rsidRPr="0035273B">
        <w:rPr>
          <w:rFonts w:ascii="Arial" w:eastAsia="Times New Roman" w:hAnsi="Arial" w:cs="Arial"/>
          <w:sz w:val="22"/>
          <w:szCs w:val="22"/>
          <w:lang w:eastAsia="en-GB"/>
        </w:rPr>
        <w:t xml:space="preserve">. </w:t>
      </w:r>
      <w:r w:rsidRPr="0035273B">
        <w:rPr>
          <w:rFonts w:ascii="Arial" w:eastAsia="Times New Roman" w:hAnsi="Arial" w:cs="Arial"/>
          <w:sz w:val="22"/>
          <w:szCs w:val="22"/>
          <w:lang w:eastAsia="en-GB"/>
        </w:rPr>
        <w:t xml:space="preserve"> </w:t>
      </w:r>
      <w:hyperlink r:id="rId15" w:history="1">
        <w:r w:rsidRPr="0035273B">
          <w:rPr>
            <w:rFonts w:ascii="Arial" w:eastAsia="Times New Roman" w:hAnsi="Arial" w:cs="Arial"/>
            <w:color w:val="0000FF"/>
            <w:sz w:val="22"/>
            <w:szCs w:val="22"/>
            <w:u w:val="single"/>
            <w:lang w:eastAsia="en-GB"/>
          </w:rPr>
          <w:t>Here’s an example.</w:t>
        </w:r>
      </w:hyperlink>
    </w:p>
    <w:p w14:paraId="7928FD48" w14:textId="60309329" w:rsidR="00DC3E17" w:rsidRPr="0035273B" w:rsidRDefault="00DC3E17" w:rsidP="00B5785D">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Create a scavenger hunt!  Hide items around </w:t>
      </w:r>
      <w:r w:rsidR="00AB3852" w:rsidRPr="0035273B">
        <w:rPr>
          <w:rFonts w:ascii="Arial" w:eastAsia="Times New Roman" w:hAnsi="Arial" w:cs="Arial"/>
          <w:sz w:val="22"/>
          <w:szCs w:val="22"/>
          <w:lang w:eastAsia="en-GB"/>
        </w:rPr>
        <w:t>the classroom or playground</w:t>
      </w:r>
      <w:r w:rsidRPr="0035273B">
        <w:rPr>
          <w:rFonts w:ascii="Arial" w:eastAsia="Times New Roman" w:hAnsi="Arial" w:cs="Arial"/>
          <w:sz w:val="22"/>
          <w:szCs w:val="22"/>
          <w:lang w:eastAsia="en-GB"/>
        </w:rPr>
        <w:t xml:space="preserve"> and challenge </w:t>
      </w:r>
      <w:r w:rsidR="00AB3852" w:rsidRPr="0035273B">
        <w:rPr>
          <w:rFonts w:ascii="Arial" w:eastAsia="Times New Roman" w:hAnsi="Arial" w:cs="Arial"/>
          <w:sz w:val="22"/>
          <w:szCs w:val="22"/>
          <w:lang w:eastAsia="en-GB"/>
        </w:rPr>
        <w:t>pupils</w:t>
      </w:r>
      <w:r w:rsidRPr="0035273B">
        <w:rPr>
          <w:rFonts w:ascii="Arial" w:eastAsia="Times New Roman" w:hAnsi="Arial" w:cs="Arial"/>
          <w:sz w:val="22"/>
          <w:szCs w:val="22"/>
          <w:lang w:eastAsia="en-GB"/>
        </w:rPr>
        <w:t xml:space="preserve"> to find them. The items could be themed, </w:t>
      </w:r>
      <w:proofErr w:type="gramStart"/>
      <w:r w:rsidRPr="0035273B">
        <w:rPr>
          <w:rFonts w:ascii="Arial" w:eastAsia="Times New Roman" w:hAnsi="Arial" w:cs="Arial"/>
          <w:sz w:val="22"/>
          <w:szCs w:val="22"/>
          <w:lang w:eastAsia="en-GB"/>
        </w:rPr>
        <w:t>e.g.</w:t>
      </w:r>
      <w:proofErr w:type="gramEnd"/>
      <w:r w:rsidRPr="0035273B">
        <w:rPr>
          <w:rFonts w:ascii="Arial" w:eastAsia="Times New Roman" w:hAnsi="Arial" w:cs="Arial"/>
          <w:sz w:val="22"/>
          <w:szCs w:val="22"/>
          <w:lang w:eastAsia="en-GB"/>
        </w:rPr>
        <w:t xml:space="preserve"> plastic bricks that when all found, you could build a model with.</w:t>
      </w:r>
      <w:r w:rsidR="00803EA7" w:rsidRPr="0035273B">
        <w:rPr>
          <w:rFonts w:ascii="Arial" w:eastAsia="Times New Roman" w:hAnsi="Arial" w:cs="Arial"/>
          <w:sz w:val="22"/>
          <w:szCs w:val="22"/>
          <w:lang w:eastAsia="en-GB"/>
        </w:rPr>
        <w:t xml:space="preserve"> This activity could also be done at home.</w:t>
      </w:r>
    </w:p>
    <w:p w14:paraId="5BCA0247" w14:textId="49AEFB51" w:rsidR="00803EA7" w:rsidRPr="0035273B" w:rsidRDefault="006B7E34" w:rsidP="004D56CF">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Play ‘Simon says’. Where one person gives the </w:t>
      </w:r>
      <w:proofErr w:type="gramStart"/>
      <w:r w:rsidR="001A1548" w:rsidRPr="0035273B">
        <w:rPr>
          <w:rFonts w:ascii="Arial" w:eastAsia="Times New Roman" w:hAnsi="Arial" w:cs="Arial"/>
          <w:sz w:val="22"/>
          <w:szCs w:val="22"/>
          <w:lang w:eastAsia="en-GB"/>
        </w:rPr>
        <w:t>instructions</w:t>
      </w:r>
      <w:proofErr w:type="gramEnd"/>
      <w:r w:rsidR="00742A98">
        <w:rPr>
          <w:rFonts w:ascii="Arial" w:eastAsia="Times New Roman" w:hAnsi="Arial" w:cs="Arial"/>
          <w:sz w:val="22"/>
          <w:szCs w:val="22"/>
          <w:lang w:eastAsia="en-GB"/>
        </w:rPr>
        <w:t xml:space="preserve"> </w:t>
      </w:r>
      <w:r w:rsidRPr="0035273B">
        <w:rPr>
          <w:rFonts w:ascii="Arial" w:eastAsia="Times New Roman" w:hAnsi="Arial" w:cs="Arial"/>
          <w:sz w:val="22"/>
          <w:szCs w:val="22"/>
          <w:lang w:eastAsia="en-GB"/>
        </w:rPr>
        <w:t xml:space="preserve">and the others have to follow if you say ‘Simon says’ at the start of the instruction. For example, the leader </w:t>
      </w:r>
      <w:proofErr w:type="gramStart"/>
      <w:r w:rsidRPr="0035273B">
        <w:rPr>
          <w:rFonts w:ascii="Arial" w:eastAsia="Times New Roman" w:hAnsi="Arial" w:cs="Arial"/>
          <w:sz w:val="22"/>
          <w:szCs w:val="22"/>
          <w:lang w:eastAsia="en-GB"/>
        </w:rPr>
        <w:t>says</w:t>
      </w:r>
      <w:proofErr w:type="gramEnd"/>
      <w:r w:rsidRPr="0035273B">
        <w:rPr>
          <w:rFonts w:ascii="Arial" w:eastAsia="Times New Roman" w:hAnsi="Arial" w:cs="Arial"/>
          <w:sz w:val="22"/>
          <w:szCs w:val="22"/>
          <w:lang w:eastAsia="en-GB"/>
        </w:rPr>
        <w:t xml:space="preserve"> “Simon says put your hands on your head” and everyone must put their hands on their heads, and then says “Simon says put your hands on your hips” and everyone must put their hands on their hips. This continues until the leader gives an instruction without saying “Simon says …". If anyone follows the instruction this time, they are then out of the game. The game then continues with the remaining players.</w:t>
      </w:r>
    </w:p>
    <w:p w14:paraId="56296F9D" w14:textId="77777777" w:rsidR="00EB4A8B" w:rsidRPr="0035273B" w:rsidRDefault="00803EA7" w:rsidP="004D56CF">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Blow up </w:t>
      </w:r>
      <w:r w:rsidR="00674FA8" w:rsidRPr="0035273B">
        <w:rPr>
          <w:rFonts w:ascii="Arial" w:eastAsia="Times New Roman" w:hAnsi="Arial" w:cs="Arial"/>
          <w:sz w:val="22"/>
          <w:szCs w:val="22"/>
          <w:lang w:eastAsia="en-GB"/>
        </w:rPr>
        <w:t xml:space="preserve">balloons and </w:t>
      </w:r>
      <w:r w:rsidR="004D56CF" w:rsidRPr="0035273B">
        <w:rPr>
          <w:rFonts w:ascii="Arial" w:eastAsia="Times New Roman" w:hAnsi="Arial" w:cs="Arial"/>
          <w:sz w:val="22"/>
          <w:szCs w:val="22"/>
          <w:lang w:eastAsia="en-GB"/>
        </w:rPr>
        <w:t xml:space="preserve">challenge </w:t>
      </w:r>
      <w:r w:rsidR="00674FA8" w:rsidRPr="0035273B">
        <w:rPr>
          <w:rFonts w:ascii="Arial" w:eastAsia="Times New Roman" w:hAnsi="Arial" w:cs="Arial"/>
          <w:sz w:val="22"/>
          <w:szCs w:val="22"/>
          <w:lang w:eastAsia="en-GB"/>
        </w:rPr>
        <w:t>pupils</w:t>
      </w:r>
      <w:r w:rsidR="004D56CF" w:rsidRPr="0035273B">
        <w:rPr>
          <w:rFonts w:ascii="Arial" w:eastAsia="Times New Roman" w:hAnsi="Arial" w:cs="Arial"/>
          <w:sz w:val="22"/>
          <w:szCs w:val="22"/>
          <w:lang w:eastAsia="en-GB"/>
        </w:rPr>
        <w:t xml:space="preserve"> to keep </w:t>
      </w:r>
      <w:r w:rsidR="00674FA8" w:rsidRPr="0035273B">
        <w:rPr>
          <w:rFonts w:ascii="Arial" w:eastAsia="Times New Roman" w:hAnsi="Arial" w:cs="Arial"/>
          <w:sz w:val="22"/>
          <w:szCs w:val="22"/>
          <w:lang w:eastAsia="en-GB"/>
        </w:rPr>
        <w:t>them in</w:t>
      </w:r>
      <w:r w:rsidR="004D56CF" w:rsidRPr="0035273B">
        <w:rPr>
          <w:rFonts w:ascii="Arial" w:eastAsia="Times New Roman" w:hAnsi="Arial" w:cs="Arial"/>
          <w:sz w:val="22"/>
          <w:szCs w:val="22"/>
          <w:lang w:eastAsia="en-GB"/>
        </w:rPr>
        <w:t xml:space="preserve"> the air for as long as possible or knock it back and forwards between </w:t>
      </w:r>
      <w:r w:rsidR="00674FA8" w:rsidRPr="0035273B">
        <w:rPr>
          <w:rFonts w:ascii="Arial" w:eastAsia="Times New Roman" w:hAnsi="Arial" w:cs="Arial"/>
          <w:sz w:val="22"/>
          <w:szCs w:val="22"/>
          <w:lang w:eastAsia="en-GB"/>
        </w:rPr>
        <w:t xml:space="preserve">them </w:t>
      </w:r>
      <w:r w:rsidR="004D56CF" w:rsidRPr="0035273B">
        <w:rPr>
          <w:rFonts w:ascii="Arial" w:eastAsia="Times New Roman" w:hAnsi="Arial" w:cs="Arial"/>
          <w:sz w:val="22"/>
          <w:szCs w:val="22"/>
          <w:lang w:eastAsia="en-GB"/>
        </w:rPr>
        <w:t>and someone across the floor or a table</w:t>
      </w:r>
      <w:r w:rsidR="00674FA8" w:rsidRPr="0035273B">
        <w:rPr>
          <w:rFonts w:ascii="Arial" w:eastAsia="Times New Roman" w:hAnsi="Arial" w:cs="Arial"/>
          <w:sz w:val="22"/>
          <w:szCs w:val="22"/>
          <w:lang w:eastAsia="en-GB"/>
        </w:rPr>
        <w:t>.</w:t>
      </w:r>
      <w:r w:rsidR="004D56CF" w:rsidRPr="0035273B">
        <w:rPr>
          <w:rFonts w:ascii="Arial" w:eastAsia="Times New Roman" w:hAnsi="Arial" w:cs="Arial"/>
          <w:sz w:val="22"/>
          <w:szCs w:val="22"/>
          <w:lang w:eastAsia="en-GB"/>
        </w:rPr>
        <w:t xml:space="preserve"> </w:t>
      </w:r>
      <w:r w:rsidR="00674FA8" w:rsidRPr="0035273B">
        <w:rPr>
          <w:rFonts w:ascii="Arial" w:eastAsia="Times New Roman" w:hAnsi="Arial" w:cs="Arial"/>
          <w:sz w:val="22"/>
          <w:szCs w:val="22"/>
          <w:lang w:eastAsia="en-GB"/>
        </w:rPr>
        <w:t xml:space="preserve">This could be set up as a competition. </w:t>
      </w:r>
    </w:p>
    <w:p w14:paraId="2F8F5406" w14:textId="77777777" w:rsidR="008F5828" w:rsidRPr="0035273B" w:rsidRDefault="004D56CF" w:rsidP="002107EE">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Set up three activity stations – where you </w:t>
      </w:r>
      <w:hyperlink r:id="rId16" w:history="1">
        <w:r w:rsidRPr="0035273B">
          <w:rPr>
            <w:rFonts w:ascii="Arial" w:eastAsia="Times New Roman" w:hAnsi="Arial" w:cs="Arial"/>
            <w:color w:val="0000FF"/>
            <w:sz w:val="22"/>
            <w:szCs w:val="22"/>
            <w:u w:val="single"/>
            <w:lang w:eastAsia="en-GB"/>
          </w:rPr>
          <w:t>skip</w:t>
        </w:r>
      </w:hyperlink>
      <w:r w:rsidRPr="0035273B">
        <w:rPr>
          <w:rFonts w:ascii="Arial" w:eastAsia="Times New Roman" w:hAnsi="Arial" w:cs="Arial"/>
          <w:sz w:val="22"/>
          <w:szCs w:val="22"/>
          <w:lang w:eastAsia="en-GB"/>
        </w:rPr>
        <w:t xml:space="preserve">, </w:t>
      </w:r>
      <w:hyperlink r:id="rId17" w:history="1">
        <w:r w:rsidRPr="0035273B">
          <w:rPr>
            <w:rFonts w:ascii="Arial" w:eastAsia="Times New Roman" w:hAnsi="Arial" w:cs="Arial"/>
            <w:color w:val="0000FF"/>
            <w:sz w:val="22"/>
            <w:szCs w:val="22"/>
            <w:u w:val="single"/>
            <w:lang w:eastAsia="en-GB"/>
          </w:rPr>
          <w:t>hula</w:t>
        </w:r>
      </w:hyperlink>
      <w:r w:rsidRPr="0035273B">
        <w:rPr>
          <w:rFonts w:ascii="Arial" w:eastAsia="Times New Roman" w:hAnsi="Arial" w:cs="Arial"/>
          <w:sz w:val="22"/>
          <w:szCs w:val="22"/>
          <w:lang w:eastAsia="en-GB"/>
        </w:rPr>
        <w:t xml:space="preserve"> and </w:t>
      </w:r>
      <w:hyperlink r:id="rId18" w:history="1">
        <w:r w:rsidRPr="0035273B">
          <w:rPr>
            <w:rFonts w:ascii="Arial" w:eastAsia="Times New Roman" w:hAnsi="Arial" w:cs="Arial"/>
            <w:color w:val="0000FF"/>
            <w:sz w:val="22"/>
            <w:szCs w:val="22"/>
            <w:u w:val="single"/>
            <w:lang w:eastAsia="en-GB"/>
          </w:rPr>
          <w:t>jump</w:t>
        </w:r>
      </w:hyperlink>
      <w:r w:rsidRPr="0035273B">
        <w:rPr>
          <w:rFonts w:ascii="Arial" w:eastAsia="Times New Roman" w:hAnsi="Arial" w:cs="Arial"/>
          <w:sz w:val="22"/>
          <w:szCs w:val="22"/>
          <w:lang w:eastAsia="en-GB"/>
        </w:rPr>
        <w:t>! No hula hoop, no problem</w:t>
      </w:r>
      <w:r w:rsidR="008F5828" w:rsidRPr="0035273B">
        <w:rPr>
          <w:rFonts w:ascii="Arial" w:eastAsia="Times New Roman" w:hAnsi="Arial" w:cs="Arial"/>
          <w:sz w:val="22"/>
          <w:szCs w:val="22"/>
          <w:lang w:eastAsia="en-GB"/>
        </w:rPr>
        <w:t xml:space="preserve"> – pupils could just wiggle.</w:t>
      </w:r>
    </w:p>
    <w:p w14:paraId="26B72A67" w14:textId="513BFF67" w:rsidR="002107EE" w:rsidRPr="0035273B" w:rsidRDefault="002107EE" w:rsidP="002107EE">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Turn on </w:t>
      </w:r>
      <w:r w:rsidR="008F5828" w:rsidRPr="0035273B">
        <w:rPr>
          <w:rFonts w:ascii="Arial" w:eastAsia="Times New Roman" w:hAnsi="Arial" w:cs="Arial"/>
          <w:sz w:val="22"/>
          <w:szCs w:val="22"/>
          <w:lang w:eastAsia="en-GB"/>
        </w:rPr>
        <w:t>some</w:t>
      </w:r>
      <w:r w:rsidRPr="0035273B">
        <w:rPr>
          <w:rFonts w:ascii="Arial" w:eastAsia="Times New Roman" w:hAnsi="Arial" w:cs="Arial"/>
          <w:sz w:val="22"/>
          <w:szCs w:val="22"/>
          <w:lang w:eastAsia="en-GB"/>
        </w:rPr>
        <w:t xml:space="preserve"> music and dance</w:t>
      </w:r>
      <w:r w:rsidR="008F5828" w:rsidRPr="0035273B">
        <w:rPr>
          <w:rFonts w:ascii="Arial" w:eastAsia="Times New Roman" w:hAnsi="Arial" w:cs="Arial"/>
          <w:sz w:val="22"/>
          <w:szCs w:val="22"/>
          <w:lang w:eastAsia="en-GB"/>
        </w:rPr>
        <w:t>. Pupils could c</w:t>
      </w:r>
      <w:r w:rsidRPr="0035273B">
        <w:rPr>
          <w:rFonts w:ascii="Arial" w:eastAsia="Times New Roman" w:hAnsi="Arial" w:cs="Arial"/>
          <w:sz w:val="22"/>
          <w:szCs w:val="22"/>
          <w:lang w:eastAsia="en-GB"/>
        </w:rPr>
        <w:t>ome up with a new dance routine and perform it</w:t>
      </w:r>
      <w:r w:rsidR="008F5828" w:rsidRPr="0035273B">
        <w:rPr>
          <w:rFonts w:ascii="Arial" w:eastAsia="Times New Roman" w:hAnsi="Arial" w:cs="Arial"/>
          <w:sz w:val="22"/>
          <w:szCs w:val="22"/>
          <w:lang w:eastAsia="en-GB"/>
        </w:rPr>
        <w:t xml:space="preserve"> to the rest of the class.  This could also be </w:t>
      </w:r>
      <w:r w:rsidR="00286782" w:rsidRPr="0035273B">
        <w:rPr>
          <w:rFonts w:ascii="Arial" w:eastAsia="Times New Roman" w:hAnsi="Arial" w:cs="Arial"/>
          <w:sz w:val="22"/>
          <w:szCs w:val="22"/>
          <w:lang w:eastAsia="en-GB"/>
        </w:rPr>
        <w:t>silent disco if Bluetooth headphones are available.</w:t>
      </w:r>
    </w:p>
    <w:p w14:paraId="506AAC6F" w14:textId="77777777" w:rsidR="007C0768" w:rsidRPr="0035273B" w:rsidRDefault="00500B5F" w:rsidP="00500B5F">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Place three empty plastic bottles on the floor in a triangle and roll a soft ball, or a </w:t>
      </w:r>
      <w:proofErr w:type="gramStart"/>
      <w:r w:rsidRPr="0035273B">
        <w:rPr>
          <w:rFonts w:ascii="Arial" w:eastAsia="Times New Roman" w:hAnsi="Arial" w:cs="Arial"/>
          <w:sz w:val="22"/>
          <w:szCs w:val="22"/>
          <w:lang w:eastAsia="en-GB"/>
        </w:rPr>
        <w:t>balled up</w:t>
      </w:r>
      <w:proofErr w:type="gramEnd"/>
      <w:r w:rsidRPr="0035273B">
        <w:rPr>
          <w:rFonts w:ascii="Arial" w:eastAsia="Times New Roman" w:hAnsi="Arial" w:cs="Arial"/>
          <w:sz w:val="22"/>
          <w:szCs w:val="22"/>
          <w:lang w:eastAsia="en-GB"/>
        </w:rPr>
        <w:t xml:space="preserve"> pair of socks, to knock them down. Challenge </w:t>
      </w:r>
      <w:r w:rsidR="007C0768" w:rsidRPr="0035273B">
        <w:rPr>
          <w:rFonts w:ascii="Arial" w:eastAsia="Times New Roman" w:hAnsi="Arial" w:cs="Arial"/>
          <w:sz w:val="22"/>
          <w:szCs w:val="22"/>
          <w:lang w:eastAsia="en-GB"/>
        </w:rPr>
        <w:t>pupils</w:t>
      </w:r>
      <w:r w:rsidRPr="0035273B">
        <w:rPr>
          <w:rFonts w:ascii="Arial" w:eastAsia="Times New Roman" w:hAnsi="Arial" w:cs="Arial"/>
          <w:sz w:val="22"/>
          <w:szCs w:val="22"/>
          <w:lang w:eastAsia="en-GB"/>
        </w:rPr>
        <w:t xml:space="preserve"> by moving </w:t>
      </w:r>
      <w:r w:rsidR="007C0768" w:rsidRPr="0035273B">
        <w:rPr>
          <w:rFonts w:ascii="Arial" w:eastAsia="Times New Roman" w:hAnsi="Arial" w:cs="Arial"/>
          <w:sz w:val="22"/>
          <w:szCs w:val="22"/>
          <w:lang w:eastAsia="en-GB"/>
        </w:rPr>
        <w:t xml:space="preserve">them </w:t>
      </w:r>
      <w:r w:rsidRPr="0035273B">
        <w:rPr>
          <w:rFonts w:ascii="Arial" w:eastAsia="Times New Roman" w:hAnsi="Arial" w:cs="Arial"/>
          <w:sz w:val="22"/>
          <w:szCs w:val="22"/>
          <w:lang w:eastAsia="en-GB"/>
        </w:rPr>
        <w:t xml:space="preserve">further away from the bottles each time </w:t>
      </w:r>
      <w:r w:rsidR="007C0768" w:rsidRPr="0035273B">
        <w:rPr>
          <w:rFonts w:ascii="Arial" w:eastAsia="Times New Roman" w:hAnsi="Arial" w:cs="Arial"/>
          <w:sz w:val="22"/>
          <w:szCs w:val="22"/>
          <w:lang w:eastAsia="en-GB"/>
        </w:rPr>
        <w:t>they</w:t>
      </w:r>
      <w:r w:rsidRPr="0035273B">
        <w:rPr>
          <w:rFonts w:ascii="Arial" w:eastAsia="Times New Roman" w:hAnsi="Arial" w:cs="Arial"/>
          <w:sz w:val="22"/>
          <w:szCs w:val="22"/>
          <w:lang w:eastAsia="en-GB"/>
        </w:rPr>
        <w:t xml:space="preserve"> roll the ball.  </w:t>
      </w:r>
      <w:r w:rsidR="007C0768" w:rsidRPr="0035273B">
        <w:rPr>
          <w:rFonts w:ascii="Arial" w:eastAsia="Times New Roman" w:hAnsi="Arial" w:cs="Arial"/>
          <w:sz w:val="22"/>
          <w:szCs w:val="22"/>
          <w:lang w:eastAsia="en-GB"/>
        </w:rPr>
        <w:t>This could be set up as a competition.</w:t>
      </w:r>
    </w:p>
    <w:p w14:paraId="620092BC" w14:textId="77777777" w:rsidR="00D5655F" w:rsidRPr="0035273B" w:rsidRDefault="00265BE8" w:rsidP="00F651E9">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P</w:t>
      </w:r>
      <w:r w:rsidR="00500B5F" w:rsidRPr="0035273B">
        <w:rPr>
          <w:rFonts w:ascii="Arial" w:eastAsia="Times New Roman" w:hAnsi="Arial" w:cs="Arial"/>
          <w:sz w:val="22"/>
          <w:szCs w:val="22"/>
          <w:lang w:eastAsia="en-GB"/>
        </w:rPr>
        <w:t xml:space="preserve">ut a pile </w:t>
      </w:r>
      <w:r w:rsidRPr="0035273B">
        <w:rPr>
          <w:rFonts w:ascii="Arial" w:eastAsia="Times New Roman" w:hAnsi="Arial" w:cs="Arial"/>
          <w:sz w:val="22"/>
          <w:szCs w:val="22"/>
          <w:lang w:eastAsia="en-GB"/>
        </w:rPr>
        <w:t xml:space="preserve">of cotton balls </w:t>
      </w:r>
      <w:r w:rsidR="00500B5F" w:rsidRPr="0035273B">
        <w:rPr>
          <w:rFonts w:ascii="Arial" w:eastAsia="Times New Roman" w:hAnsi="Arial" w:cs="Arial"/>
          <w:sz w:val="22"/>
          <w:szCs w:val="22"/>
          <w:lang w:eastAsia="en-GB"/>
        </w:rPr>
        <w:t xml:space="preserve">on the floor in </w:t>
      </w:r>
      <w:r w:rsidRPr="0035273B">
        <w:rPr>
          <w:rFonts w:ascii="Arial" w:eastAsia="Times New Roman" w:hAnsi="Arial" w:cs="Arial"/>
          <w:sz w:val="22"/>
          <w:szCs w:val="22"/>
          <w:lang w:eastAsia="en-GB"/>
        </w:rPr>
        <w:t>one corner of the classroom</w:t>
      </w:r>
      <w:r w:rsidR="00500B5F" w:rsidRPr="0035273B">
        <w:rPr>
          <w:rFonts w:ascii="Arial" w:eastAsia="Times New Roman" w:hAnsi="Arial" w:cs="Arial"/>
          <w:sz w:val="22"/>
          <w:szCs w:val="22"/>
          <w:lang w:eastAsia="en-GB"/>
        </w:rPr>
        <w:t xml:space="preserve"> and then see how quickly </w:t>
      </w:r>
      <w:r w:rsidRPr="0035273B">
        <w:rPr>
          <w:rFonts w:ascii="Arial" w:eastAsia="Times New Roman" w:hAnsi="Arial" w:cs="Arial"/>
          <w:sz w:val="22"/>
          <w:szCs w:val="22"/>
          <w:lang w:eastAsia="en-GB"/>
        </w:rPr>
        <w:t>a pupil</w:t>
      </w:r>
      <w:r w:rsidR="00500B5F" w:rsidRPr="0035273B">
        <w:rPr>
          <w:rFonts w:ascii="Arial" w:eastAsia="Times New Roman" w:hAnsi="Arial" w:cs="Arial"/>
          <w:sz w:val="22"/>
          <w:szCs w:val="22"/>
          <w:lang w:eastAsia="en-GB"/>
        </w:rPr>
        <w:t xml:space="preserve"> can move the balls one by one to </w:t>
      </w:r>
      <w:r w:rsidRPr="0035273B">
        <w:rPr>
          <w:rFonts w:ascii="Arial" w:eastAsia="Times New Roman" w:hAnsi="Arial" w:cs="Arial"/>
          <w:sz w:val="22"/>
          <w:szCs w:val="22"/>
          <w:lang w:eastAsia="en-GB"/>
        </w:rPr>
        <w:t>the other corner of the classroom</w:t>
      </w:r>
      <w:r w:rsidR="00500B5F" w:rsidRPr="0035273B">
        <w:rPr>
          <w:rFonts w:ascii="Arial" w:eastAsia="Times New Roman" w:hAnsi="Arial" w:cs="Arial"/>
          <w:sz w:val="22"/>
          <w:szCs w:val="22"/>
          <w:lang w:eastAsia="en-GB"/>
        </w:rPr>
        <w:t xml:space="preserve"> using a spoon or chopsticks.</w:t>
      </w:r>
    </w:p>
    <w:p w14:paraId="455C5679" w14:textId="77777777" w:rsidR="00064F4D" w:rsidRPr="0035273B" w:rsidRDefault="00F651E9" w:rsidP="00B26E11">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Travel around </w:t>
      </w:r>
      <w:r w:rsidR="00D5655F" w:rsidRPr="0035273B">
        <w:rPr>
          <w:rFonts w:ascii="Arial" w:eastAsia="Times New Roman" w:hAnsi="Arial" w:cs="Arial"/>
          <w:sz w:val="22"/>
          <w:szCs w:val="22"/>
          <w:lang w:eastAsia="en-GB"/>
        </w:rPr>
        <w:t>the classroom or playground</w:t>
      </w:r>
      <w:r w:rsidRPr="0035273B">
        <w:rPr>
          <w:rFonts w:ascii="Arial" w:eastAsia="Times New Roman" w:hAnsi="Arial" w:cs="Arial"/>
          <w:sz w:val="22"/>
          <w:szCs w:val="22"/>
          <w:lang w:eastAsia="en-GB"/>
        </w:rPr>
        <w:t xml:space="preserve"> like an animal: hop like a bunny or frog, or squat and waddle like a duck. </w:t>
      </w:r>
    </w:p>
    <w:p w14:paraId="43D89199" w14:textId="77777777" w:rsidR="00927407" w:rsidRPr="0035273B" w:rsidRDefault="00F651E9" w:rsidP="00FF6CAB">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 xml:space="preserve">Plan and build an indoor obstacle course that includes 4-6 activity stations. Activities could include </w:t>
      </w:r>
      <w:r w:rsidR="007C700C" w:rsidRPr="0035273B">
        <w:rPr>
          <w:rFonts w:ascii="Arial" w:eastAsia="Times New Roman" w:hAnsi="Arial" w:cs="Arial"/>
          <w:sz w:val="22"/>
          <w:szCs w:val="22"/>
          <w:lang w:eastAsia="en-GB"/>
        </w:rPr>
        <w:t xml:space="preserve">pupils </w:t>
      </w:r>
      <w:r w:rsidRPr="0035273B">
        <w:rPr>
          <w:rFonts w:ascii="Arial" w:eastAsia="Times New Roman" w:hAnsi="Arial" w:cs="Arial"/>
          <w:sz w:val="22"/>
          <w:szCs w:val="22"/>
          <w:lang w:eastAsia="en-GB"/>
        </w:rPr>
        <w:t xml:space="preserve">walking with a cushion balanced on </w:t>
      </w:r>
      <w:r w:rsidR="007C700C" w:rsidRPr="0035273B">
        <w:rPr>
          <w:rFonts w:ascii="Arial" w:eastAsia="Times New Roman" w:hAnsi="Arial" w:cs="Arial"/>
          <w:sz w:val="22"/>
          <w:szCs w:val="22"/>
          <w:lang w:eastAsia="en-GB"/>
        </w:rPr>
        <w:t>their</w:t>
      </w:r>
      <w:r w:rsidRPr="0035273B">
        <w:rPr>
          <w:rFonts w:ascii="Arial" w:eastAsia="Times New Roman" w:hAnsi="Arial" w:cs="Arial"/>
          <w:sz w:val="22"/>
          <w:szCs w:val="22"/>
          <w:lang w:eastAsia="en-GB"/>
        </w:rPr>
        <w:t xml:space="preserve"> head, throwing balled up socks into bowls placed at different distances, and hopping across the room. Time </w:t>
      </w:r>
      <w:r w:rsidR="00064F4D" w:rsidRPr="0035273B">
        <w:rPr>
          <w:rFonts w:ascii="Arial" w:eastAsia="Times New Roman" w:hAnsi="Arial" w:cs="Arial"/>
          <w:sz w:val="22"/>
          <w:szCs w:val="22"/>
          <w:lang w:eastAsia="en-GB"/>
        </w:rPr>
        <w:t>pupils</w:t>
      </w:r>
      <w:r w:rsidRPr="0035273B">
        <w:rPr>
          <w:rFonts w:ascii="Arial" w:eastAsia="Times New Roman" w:hAnsi="Arial" w:cs="Arial"/>
          <w:sz w:val="22"/>
          <w:szCs w:val="22"/>
          <w:lang w:eastAsia="en-GB"/>
        </w:rPr>
        <w:t xml:space="preserve"> as they complete the course. Keep a chart of times. Who is the fastest?</w:t>
      </w:r>
    </w:p>
    <w:p w14:paraId="448855B2" w14:textId="77777777" w:rsidR="00127672" w:rsidRPr="0035273B" w:rsidRDefault="00FF6CAB" w:rsidP="00F2783B">
      <w:pPr>
        <w:pStyle w:val="ListParagraph"/>
        <w:numPr>
          <w:ilvl w:val="0"/>
          <w:numId w:val="20"/>
        </w:numPr>
        <w:spacing w:before="100" w:beforeAutospacing="1" w:after="100" w:afterAutospacing="1"/>
        <w:rPr>
          <w:rFonts w:ascii="Arial" w:hAnsi="Arial" w:cs="Arial"/>
          <w:sz w:val="22"/>
          <w:szCs w:val="22"/>
          <w:shd w:val="clear" w:color="auto" w:fill="FFFFFF"/>
        </w:rPr>
      </w:pPr>
      <w:r w:rsidRPr="0035273B">
        <w:rPr>
          <w:rFonts w:ascii="Arial" w:eastAsia="Times New Roman" w:hAnsi="Arial" w:cs="Arial"/>
          <w:sz w:val="22"/>
          <w:szCs w:val="22"/>
          <w:lang w:eastAsia="en-GB"/>
        </w:rPr>
        <w:t xml:space="preserve">Count how many steps it would take to walk around </w:t>
      </w:r>
      <w:r w:rsidR="00927407" w:rsidRPr="0035273B">
        <w:rPr>
          <w:rFonts w:ascii="Arial" w:eastAsia="Times New Roman" w:hAnsi="Arial" w:cs="Arial"/>
          <w:sz w:val="22"/>
          <w:szCs w:val="22"/>
          <w:lang w:eastAsia="en-GB"/>
        </w:rPr>
        <w:t xml:space="preserve">the playground or classroom. </w:t>
      </w:r>
      <w:r w:rsidRPr="0035273B">
        <w:rPr>
          <w:rFonts w:ascii="Arial" w:eastAsia="Times New Roman" w:hAnsi="Arial" w:cs="Arial"/>
          <w:sz w:val="22"/>
          <w:szCs w:val="22"/>
          <w:lang w:eastAsia="en-GB"/>
        </w:rPr>
        <w:t xml:space="preserve">Calculate how many times </w:t>
      </w:r>
      <w:r w:rsidR="00A41CF8" w:rsidRPr="0035273B">
        <w:rPr>
          <w:rFonts w:ascii="Arial" w:eastAsia="Times New Roman" w:hAnsi="Arial" w:cs="Arial"/>
          <w:sz w:val="22"/>
          <w:szCs w:val="22"/>
          <w:lang w:eastAsia="en-GB"/>
        </w:rPr>
        <w:t>pupils</w:t>
      </w:r>
      <w:r w:rsidRPr="0035273B">
        <w:rPr>
          <w:rFonts w:ascii="Arial" w:eastAsia="Times New Roman" w:hAnsi="Arial" w:cs="Arial"/>
          <w:sz w:val="22"/>
          <w:szCs w:val="22"/>
          <w:lang w:eastAsia="en-GB"/>
        </w:rPr>
        <w:t xml:space="preserve"> would have to walk around to reach 10,000 steps. </w:t>
      </w:r>
    </w:p>
    <w:p w14:paraId="39DD727F" w14:textId="77777777" w:rsidR="00127672" w:rsidRPr="0035273B" w:rsidRDefault="00127672" w:rsidP="00127672">
      <w:pPr>
        <w:pStyle w:val="ListParagraph"/>
        <w:spacing w:before="100" w:beforeAutospacing="1" w:after="100" w:afterAutospacing="1"/>
        <w:rPr>
          <w:rFonts w:ascii="Arial" w:hAnsi="Arial" w:cs="Arial"/>
          <w:sz w:val="22"/>
          <w:szCs w:val="22"/>
          <w:shd w:val="clear" w:color="auto" w:fill="FFFFFF"/>
        </w:rPr>
      </w:pPr>
    </w:p>
    <w:p w14:paraId="71D367D3" w14:textId="3D4C797D" w:rsidR="00F651E9" w:rsidRPr="0035273B" w:rsidRDefault="00107FBC" w:rsidP="00127672">
      <w:pPr>
        <w:spacing w:before="100" w:beforeAutospacing="1" w:after="100" w:afterAutospacing="1"/>
        <w:ind w:left="360"/>
        <w:rPr>
          <w:rFonts w:ascii="Arial" w:hAnsi="Arial" w:cs="Arial"/>
          <w:sz w:val="22"/>
          <w:szCs w:val="22"/>
          <w:shd w:val="clear" w:color="auto" w:fill="FFFFFF"/>
        </w:rPr>
      </w:pPr>
      <w:r w:rsidRPr="0035273B">
        <w:rPr>
          <w:rFonts w:ascii="Arial" w:hAnsi="Arial" w:cs="Arial"/>
          <w:sz w:val="22"/>
          <w:szCs w:val="22"/>
          <w:shd w:val="clear" w:color="auto" w:fill="FFFFFF"/>
        </w:rPr>
        <w:t>Something for home:</w:t>
      </w:r>
    </w:p>
    <w:p w14:paraId="686CE218" w14:textId="4F09AD75" w:rsidR="00107FBC" w:rsidRPr="0035273B" w:rsidRDefault="00107FBC" w:rsidP="00107FBC">
      <w:pPr>
        <w:pStyle w:val="ListParagraph"/>
        <w:numPr>
          <w:ilvl w:val="0"/>
          <w:numId w:val="20"/>
        </w:numPr>
        <w:spacing w:before="100" w:beforeAutospacing="1" w:after="100" w:afterAutospacing="1"/>
        <w:rPr>
          <w:rFonts w:ascii="Arial" w:eastAsia="Times New Roman" w:hAnsi="Arial" w:cs="Arial"/>
          <w:sz w:val="22"/>
          <w:szCs w:val="22"/>
          <w:lang w:eastAsia="en-GB"/>
        </w:rPr>
      </w:pPr>
      <w:r w:rsidRPr="0035273B">
        <w:rPr>
          <w:rFonts w:ascii="Arial" w:eastAsia="Times New Roman" w:hAnsi="Arial" w:cs="Arial"/>
          <w:sz w:val="22"/>
          <w:szCs w:val="22"/>
          <w:lang w:eastAsia="en-GB"/>
        </w:rPr>
        <w:t>Cleaning the house is great way to use energy and be physically active. Ask pupils help at home and clean their bedroom.</w:t>
      </w:r>
      <w:r w:rsidR="00D5655F" w:rsidRPr="0035273B">
        <w:rPr>
          <w:rFonts w:ascii="Arial" w:eastAsia="Times New Roman" w:hAnsi="Arial" w:cs="Arial"/>
          <w:sz w:val="22"/>
          <w:szCs w:val="22"/>
          <w:lang w:eastAsia="en-GB"/>
        </w:rPr>
        <w:t xml:space="preserve"> Challenge them to</w:t>
      </w:r>
      <w:r w:rsidRPr="0035273B">
        <w:rPr>
          <w:rFonts w:ascii="Arial" w:eastAsia="Times New Roman" w:hAnsi="Arial" w:cs="Arial"/>
          <w:sz w:val="22"/>
          <w:szCs w:val="22"/>
          <w:lang w:eastAsia="en-GB"/>
        </w:rPr>
        <w:t xml:space="preserve"> </w:t>
      </w:r>
      <w:r w:rsidR="00D5655F" w:rsidRPr="0035273B">
        <w:rPr>
          <w:rFonts w:ascii="Arial" w:eastAsia="Times New Roman" w:hAnsi="Arial" w:cs="Arial"/>
          <w:sz w:val="22"/>
          <w:szCs w:val="22"/>
          <w:lang w:eastAsia="en-GB"/>
        </w:rPr>
        <w:t>be</w:t>
      </w:r>
      <w:r w:rsidRPr="0035273B">
        <w:rPr>
          <w:rFonts w:ascii="Arial" w:eastAsia="Times New Roman" w:hAnsi="Arial" w:cs="Arial"/>
          <w:sz w:val="22"/>
          <w:szCs w:val="22"/>
          <w:lang w:eastAsia="en-GB"/>
        </w:rPr>
        <w:t xml:space="preserve"> more active and sweep or vacuum around the house every day for </w:t>
      </w:r>
      <w:r w:rsidR="00D5655F" w:rsidRPr="0035273B">
        <w:rPr>
          <w:rFonts w:ascii="Arial" w:eastAsia="Times New Roman" w:hAnsi="Arial" w:cs="Arial"/>
          <w:sz w:val="22"/>
          <w:szCs w:val="22"/>
          <w:lang w:eastAsia="en-GB"/>
        </w:rPr>
        <w:t>a week.</w:t>
      </w:r>
    </w:p>
    <w:p w14:paraId="3F638833" w14:textId="77777777" w:rsidR="00107FBC" w:rsidRPr="000764D3" w:rsidRDefault="00107FBC" w:rsidP="007E6A2C">
      <w:pPr>
        <w:pStyle w:val="FFLSubHeaders"/>
        <w:rPr>
          <w:b w:val="0"/>
          <w:bCs w:val="0"/>
          <w:shd w:val="clear" w:color="auto" w:fill="FFFFFF"/>
        </w:rPr>
      </w:pPr>
    </w:p>
    <w:sectPr w:rsidR="00107FBC" w:rsidRPr="000764D3" w:rsidSect="00EF1689">
      <w:headerReference w:type="default" r:id="rId19"/>
      <w:footerReference w:type="default" r:id="rId20"/>
      <w:headerReference w:type="first" r:id="rId21"/>
      <w:footerReference w:type="first" r:id="rId2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FEE8" w14:textId="77777777" w:rsidR="00943723" w:rsidRDefault="00943723" w:rsidP="00A11D46">
      <w:r>
        <w:separator/>
      </w:r>
    </w:p>
  </w:endnote>
  <w:endnote w:type="continuationSeparator" w:id="0">
    <w:p w14:paraId="624725A1" w14:textId="77777777" w:rsidR="00943723" w:rsidRDefault="0094372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Roman">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386BE76" w:rsidR="00BC1273" w:rsidRPr="00190FAE" w:rsidRDefault="00BC1273">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BC1273" w:rsidRPr="00603780" w:rsidRDefault="00BC1273"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BC1273" w:rsidRPr="00603780" w:rsidRDefault="00BC1273"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04FA63C"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04FA63C"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v:textbox>
                </v:shape>
              </w:pict>
            </mc:Fallback>
          </mc:AlternateContent>
        </w:r>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634AD1">
          <w:rPr>
            <w:rFonts w:ascii="Arial" w:hAnsi="Arial" w:cs="Arial"/>
            <w:noProof/>
            <w:color w:val="FFFFFF" w:themeColor="background1"/>
            <w:sz w:val="18"/>
            <w:szCs w:val="18"/>
          </w:rPr>
          <w:t>5</w:t>
        </w:r>
        <w:r w:rsidRPr="00190FAE">
          <w:rPr>
            <w:rFonts w:ascii="Arial" w:hAnsi="Arial" w:cs="Arial"/>
            <w:noProof/>
            <w:color w:val="FFFFFF" w:themeColor="background1"/>
            <w:sz w:val="18"/>
            <w:szCs w:val="18"/>
          </w:rPr>
          <w:fldChar w:fldCharType="end"/>
        </w:r>
      </w:p>
    </w:sdtContent>
  </w:sdt>
  <w:p w14:paraId="4BB62FBF" w14:textId="195BDAC5" w:rsidR="00BC1273" w:rsidRDefault="00BC12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A6BD90F" w:rsidR="00BC1273" w:rsidRPr="00190FAE" w:rsidRDefault="00BC1273"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BC1273" w:rsidRPr="00603780" w:rsidRDefault="00BC1273"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BC1273" w:rsidRPr="00603780" w:rsidRDefault="00BC1273"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9F8BD4E"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9F8BD4E"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v:textbox>
            </v:shape>
          </w:pict>
        </mc:Fallback>
      </mc:AlternateContent>
    </w:r>
    <w:r>
      <w:tab/>
    </w:r>
    <w:r>
      <w:tab/>
    </w:r>
    <w:r>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212AC2">
          <w:rPr>
            <w:rFonts w:ascii="Arial" w:hAnsi="Arial" w:cs="Arial"/>
            <w:noProof/>
            <w:color w:val="FFFFFF" w:themeColor="background1"/>
            <w:sz w:val="18"/>
            <w:szCs w:val="18"/>
          </w:rPr>
          <w:t>1</w:t>
        </w:r>
        <w:r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BC1273" w:rsidRDefault="00BC12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F5FB" w14:textId="77777777" w:rsidR="00943723" w:rsidRDefault="00943723" w:rsidP="00A11D46">
      <w:r>
        <w:separator/>
      </w:r>
    </w:p>
  </w:footnote>
  <w:footnote w:type="continuationSeparator" w:id="0">
    <w:p w14:paraId="0B3B944F" w14:textId="77777777" w:rsidR="00943723" w:rsidRDefault="0094372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BC1273" w:rsidRDefault="00BC1273"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39A8926" w:rsidR="00BC1273" w:rsidRPr="00777FBC" w:rsidRDefault="00BC1273"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49C"/>
    <w:multiLevelType w:val="hybridMultilevel"/>
    <w:tmpl w:val="61D6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49BA"/>
    <w:multiLevelType w:val="hybridMultilevel"/>
    <w:tmpl w:val="645A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906D8"/>
    <w:multiLevelType w:val="hybridMultilevel"/>
    <w:tmpl w:val="8A6259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AA1023"/>
    <w:multiLevelType w:val="multilevel"/>
    <w:tmpl w:val="5DC610E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31268E2"/>
    <w:multiLevelType w:val="hybridMultilevel"/>
    <w:tmpl w:val="025E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47E17"/>
    <w:multiLevelType w:val="multilevel"/>
    <w:tmpl w:val="0B7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942BA"/>
    <w:multiLevelType w:val="multilevel"/>
    <w:tmpl w:val="47E8DD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712E7"/>
    <w:multiLevelType w:val="hybridMultilevel"/>
    <w:tmpl w:val="976A6610"/>
    <w:lvl w:ilvl="0" w:tplc="12B4E25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567D3"/>
    <w:multiLevelType w:val="multilevel"/>
    <w:tmpl w:val="B08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95765"/>
    <w:multiLevelType w:val="hybridMultilevel"/>
    <w:tmpl w:val="E8CA1D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712704"/>
    <w:multiLevelType w:val="multilevel"/>
    <w:tmpl w:val="12FE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A6B30"/>
    <w:multiLevelType w:val="multilevel"/>
    <w:tmpl w:val="A8EE5A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56390EB2"/>
    <w:multiLevelType w:val="hybridMultilevel"/>
    <w:tmpl w:val="C540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74352"/>
    <w:multiLevelType w:val="hybridMultilevel"/>
    <w:tmpl w:val="B7B2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C6CE2"/>
    <w:multiLevelType w:val="multilevel"/>
    <w:tmpl w:val="DE94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C4875"/>
    <w:multiLevelType w:val="multilevel"/>
    <w:tmpl w:val="0B7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3713E"/>
    <w:multiLevelType w:val="hybridMultilevel"/>
    <w:tmpl w:val="6E16B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D37CA"/>
    <w:multiLevelType w:val="hybridMultilevel"/>
    <w:tmpl w:val="FF389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062E9F"/>
    <w:multiLevelType w:val="multilevel"/>
    <w:tmpl w:val="90EE6A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0512AA2"/>
    <w:multiLevelType w:val="hybridMultilevel"/>
    <w:tmpl w:val="FB86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01AED"/>
    <w:multiLevelType w:val="multilevel"/>
    <w:tmpl w:val="0B7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7"/>
  </w:num>
  <w:num w:numId="4">
    <w:abstractNumId w:val="20"/>
  </w:num>
  <w:num w:numId="5">
    <w:abstractNumId w:val="11"/>
  </w:num>
  <w:num w:numId="6">
    <w:abstractNumId w:val="8"/>
  </w:num>
  <w:num w:numId="7">
    <w:abstractNumId w:val="19"/>
  </w:num>
  <w:num w:numId="8">
    <w:abstractNumId w:val="14"/>
  </w:num>
  <w:num w:numId="9">
    <w:abstractNumId w:val="16"/>
  </w:num>
  <w:num w:numId="10">
    <w:abstractNumId w:val="12"/>
  </w:num>
  <w:num w:numId="11">
    <w:abstractNumId w:val="4"/>
  </w:num>
  <w:num w:numId="12">
    <w:abstractNumId w:val="2"/>
  </w:num>
  <w:num w:numId="13">
    <w:abstractNumId w:val="9"/>
  </w:num>
  <w:num w:numId="14">
    <w:abstractNumId w:val="18"/>
  </w:num>
  <w:num w:numId="15">
    <w:abstractNumId w:val="3"/>
  </w:num>
  <w:num w:numId="16">
    <w:abstractNumId w:val="13"/>
  </w:num>
  <w:num w:numId="17">
    <w:abstractNumId w:val="0"/>
  </w:num>
  <w:num w:numId="18">
    <w:abstractNumId w:val="15"/>
  </w:num>
  <w:num w:numId="19">
    <w:abstractNumId w:val="6"/>
  </w:num>
  <w:num w:numId="20">
    <w:abstractNumId w:val="5"/>
  </w:num>
  <w:num w:numId="21">
    <w:abstractNumId w:val="22"/>
  </w:num>
  <w:num w:numId="22">
    <w:abstractNumId w:val="10"/>
  </w:num>
  <w:num w:numId="2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05896"/>
    <w:rsid w:val="000109FC"/>
    <w:rsid w:val="00020123"/>
    <w:rsid w:val="000235DB"/>
    <w:rsid w:val="00024F59"/>
    <w:rsid w:val="00026DEC"/>
    <w:rsid w:val="000402D5"/>
    <w:rsid w:val="000443F0"/>
    <w:rsid w:val="00045583"/>
    <w:rsid w:val="00046CF6"/>
    <w:rsid w:val="000537D5"/>
    <w:rsid w:val="00056C94"/>
    <w:rsid w:val="00057342"/>
    <w:rsid w:val="000607C7"/>
    <w:rsid w:val="00064F4D"/>
    <w:rsid w:val="00065830"/>
    <w:rsid w:val="000764D3"/>
    <w:rsid w:val="00077964"/>
    <w:rsid w:val="00077A1C"/>
    <w:rsid w:val="00080316"/>
    <w:rsid w:val="000941B2"/>
    <w:rsid w:val="000A082D"/>
    <w:rsid w:val="000A2E0C"/>
    <w:rsid w:val="000A2E25"/>
    <w:rsid w:val="000A3C40"/>
    <w:rsid w:val="000B48E2"/>
    <w:rsid w:val="000B708D"/>
    <w:rsid w:val="000B7294"/>
    <w:rsid w:val="000C567D"/>
    <w:rsid w:val="000E3449"/>
    <w:rsid w:val="000F227A"/>
    <w:rsid w:val="000F23D3"/>
    <w:rsid w:val="000F4270"/>
    <w:rsid w:val="000F71BE"/>
    <w:rsid w:val="001024DB"/>
    <w:rsid w:val="00107824"/>
    <w:rsid w:val="00107FBC"/>
    <w:rsid w:val="00110775"/>
    <w:rsid w:val="00110E48"/>
    <w:rsid w:val="00112D88"/>
    <w:rsid w:val="00116C27"/>
    <w:rsid w:val="00117167"/>
    <w:rsid w:val="00125F01"/>
    <w:rsid w:val="00127672"/>
    <w:rsid w:val="001278DB"/>
    <w:rsid w:val="0013298F"/>
    <w:rsid w:val="0013678C"/>
    <w:rsid w:val="00150B02"/>
    <w:rsid w:val="00164A6E"/>
    <w:rsid w:val="00173E4C"/>
    <w:rsid w:val="001817F4"/>
    <w:rsid w:val="00184521"/>
    <w:rsid w:val="00186C1D"/>
    <w:rsid w:val="0018725F"/>
    <w:rsid w:val="00187CA3"/>
    <w:rsid w:val="00190FAE"/>
    <w:rsid w:val="00194F61"/>
    <w:rsid w:val="0019576E"/>
    <w:rsid w:val="001974C0"/>
    <w:rsid w:val="001A0C78"/>
    <w:rsid w:val="001A1548"/>
    <w:rsid w:val="001A1BC9"/>
    <w:rsid w:val="001A1CEE"/>
    <w:rsid w:val="001A6627"/>
    <w:rsid w:val="001A667C"/>
    <w:rsid w:val="001B3483"/>
    <w:rsid w:val="001C6E87"/>
    <w:rsid w:val="001D4C8D"/>
    <w:rsid w:val="001D7B2A"/>
    <w:rsid w:val="001E2A56"/>
    <w:rsid w:val="001F2BC8"/>
    <w:rsid w:val="0020183D"/>
    <w:rsid w:val="0020204B"/>
    <w:rsid w:val="00203592"/>
    <w:rsid w:val="002040D4"/>
    <w:rsid w:val="00204655"/>
    <w:rsid w:val="00206EA2"/>
    <w:rsid w:val="00207670"/>
    <w:rsid w:val="002102D3"/>
    <w:rsid w:val="002107EE"/>
    <w:rsid w:val="00210EBB"/>
    <w:rsid w:val="00212AC2"/>
    <w:rsid w:val="00214762"/>
    <w:rsid w:val="00216407"/>
    <w:rsid w:val="00220C74"/>
    <w:rsid w:val="0023298F"/>
    <w:rsid w:val="00240692"/>
    <w:rsid w:val="0024311C"/>
    <w:rsid w:val="0025154C"/>
    <w:rsid w:val="0025345D"/>
    <w:rsid w:val="00255102"/>
    <w:rsid w:val="002624DE"/>
    <w:rsid w:val="0026458D"/>
    <w:rsid w:val="00265BE8"/>
    <w:rsid w:val="00267057"/>
    <w:rsid w:val="00286782"/>
    <w:rsid w:val="00293E7E"/>
    <w:rsid w:val="0029443A"/>
    <w:rsid w:val="00297459"/>
    <w:rsid w:val="002A12DA"/>
    <w:rsid w:val="002B148D"/>
    <w:rsid w:val="002B2937"/>
    <w:rsid w:val="002C6BA1"/>
    <w:rsid w:val="002D44FF"/>
    <w:rsid w:val="002E7875"/>
    <w:rsid w:val="002F1407"/>
    <w:rsid w:val="002F3726"/>
    <w:rsid w:val="00324E1C"/>
    <w:rsid w:val="00330A91"/>
    <w:rsid w:val="00336243"/>
    <w:rsid w:val="003447C9"/>
    <w:rsid w:val="0035273B"/>
    <w:rsid w:val="00356F36"/>
    <w:rsid w:val="00360071"/>
    <w:rsid w:val="0036040F"/>
    <w:rsid w:val="003653EF"/>
    <w:rsid w:val="00375455"/>
    <w:rsid w:val="003776F7"/>
    <w:rsid w:val="00382025"/>
    <w:rsid w:val="00385D8B"/>
    <w:rsid w:val="00394A33"/>
    <w:rsid w:val="003A5B74"/>
    <w:rsid w:val="003C3227"/>
    <w:rsid w:val="003D43C9"/>
    <w:rsid w:val="003D5E2F"/>
    <w:rsid w:val="003E0D16"/>
    <w:rsid w:val="003E1A54"/>
    <w:rsid w:val="003E2DAD"/>
    <w:rsid w:val="003E70F7"/>
    <w:rsid w:val="003E73F5"/>
    <w:rsid w:val="003E7525"/>
    <w:rsid w:val="003F0011"/>
    <w:rsid w:val="003F3E94"/>
    <w:rsid w:val="004031F1"/>
    <w:rsid w:val="00407274"/>
    <w:rsid w:val="004202EC"/>
    <w:rsid w:val="0042563B"/>
    <w:rsid w:val="00425E24"/>
    <w:rsid w:val="0043230E"/>
    <w:rsid w:val="004356D1"/>
    <w:rsid w:val="004412DF"/>
    <w:rsid w:val="004428A7"/>
    <w:rsid w:val="00445384"/>
    <w:rsid w:val="004611FB"/>
    <w:rsid w:val="00462FA7"/>
    <w:rsid w:val="0046626C"/>
    <w:rsid w:val="004671B5"/>
    <w:rsid w:val="00486A15"/>
    <w:rsid w:val="004922AA"/>
    <w:rsid w:val="004930A1"/>
    <w:rsid w:val="004A0F2F"/>
    <w:rsid w:val="004A1EEC"/>
    <w:rsid w:val="004A5724"/>
    <w:rsid w:val="004B43D7"/>
    <w:rsid w:val="004C1D92"/>
    <w:rsid w:val="004C2198"/>
    <w:rsid w:val="004C7E4B"/>
    <w:rsid w:val="004D21F2"/>
    <w:rsid w:val="004D42CC"/>
    <w:rsid w:val="004D56CF"/>
    <w:rsid w:val="004D6FC2"/>
    <w:rsid w:val="004D79EB"/>
    <w:rsid w:val="004E6294"/>
    <w:rsid w:val="004F4521"/>
    <w:rsid w:val="004F5944"/>
    <w:rsid w:val="004F5F11"/>
    <w:rsid w:val="00500059"/>
    <w:rsid w:val="00500B5F"/>
    <w:rsid w:val="00513C03"/>
    <w:rsid w:val="00520884"/>
    <w:rsid w:val="00522E1F"/>
    <w:rsid w:val="00525A0F"/>
    <w:rsid w:val="00526A3F"/>
    <w:rsid w:val="00530CB1"/>
    <w:rsid w:val="00531FAE"/>
    <w:rsid w:val="00532803"/>
    <w:rsid w:val="0053282F"/>
    <w:rsid w:val="005437D4"/>
    <w:rsid w:val="005461DB"/>
    <w:rsid w:val="005604BA"/>
    <w:rsid w:val="00560722"/>
    <w:rsid w:val="0056119F"/>
    <w:rsid w:val="0056171F"/>
    <w:rsid w:val="005704CC"/>
    <w:rsid w:val="00571727"/>
    <w:rsid w:val="00581B4E"/>
    <w:rsid w:val="0058298A"/>
    <w:rsid w:val="0059115B"/>
    <w:rsid w:val="00593D34"/>
    <w:rsid w:val="00594E83"/>
    <w:rsid w:val="005A1E9B"/>
    <w:rsid w:val="005A40B8"/>
    <w:rsid w:val="005A4205"/>
    <w:rsid w:val="005B23EC"/>
    <w:rsid w:val="005C027B"/>
    <w:rsid w:val="005C4FD4"/>
    <w:rsid w:val="005D070C"/>
    <w:rsid w:val="005D303B"/>
    <w:rsid w:val="005E487A"/>
    <w:rsid w:val="005E7E0C"/>
    <w:rsid w:val="005F28ED"/>
    <w:rsid w:val="005F3652"/>
    <w:rsid w:val="005F4D09"/>
    <w:rsid w:val="005F588D"/>
    <w:rsid w:val="005F636F"/>
    <w:rsid w:val="00600E61"/>
    <w:rsid w:val="00601165"/>
    <w:rsid w:val="00603780"/>
    <w:rsid w:val="00605DB8"/>
    <w:rsid w:val="006065D5"/>
    <w:rsid w:val="0060660F"/>
    <w:rsid w:val="0061396E"/>
    <w:rsid w:val="006313B7"/>
    <w:rsid w:val="00634AD1"/>
    <w:rsid w:val="006364CD"/>
    <w:rsid w:val="00643C7B"/>
    <w:rsid w:val="00645555"/>
    <w:rsid w:val="006464A5"/>
    <w:rsid w:val="006500B7"/>
    <w:rsid w:val="0065086B"/>
    <w:rsid w:val="006605FA"/>
    <w:rsid w:val="00660A22"/>
    <w:rsid w:val="00664C84"/>
    <w:rsid w:val="00673B37"/>
    <w:rsid w:val="00674669"/>
    <w:rsid w:val="00674FA8"/>
    <w:rsid w:val="00681F2C"/>
    <w:rsid w:val="00683A9C"/>
    <w:rsid w:val="006876F6"/>
    <w:rsid w:val="00696EC6"/>
    <w:rsid w:val="006A0533"/>
    <w:rsid w:val="006A2849"/>
    <w:rsid w:val="006B0E1E"/>
    <w:rsid w:val="006B298B"/>
    <w:rsid w:val="006B3A0A"/>
    <w:rsid w:val="006B7E34"/>
    <w:rsid w:val="006C4B93"/>
    <w:rsid w:val="006C508E"/>
    <w:rsid w:val="006D0464"/>
    <w:rsid w:val="006D679D"/>
    <w:rsid w:val="006E291F"/>
    <w:rsid w:val="006E3E3B"/>
    <w:rsid w:val="00705759"/>
    <w:rsid w:val="00712C10"/>
    <w:rsid w:val="007200E5"/>
    <w:rsid w:val="00721FD1"/>
    <w:rsid w:val="00723252"/>
    <w:rsid w:val="00740BD7"/>
    <w:rsid w:val="00742A98"/>
    <w:rsid w:val="0075606F"/>
    <w:rsid w:val="00761BA1"/>
    <w:rsid w:val="00764FD2"/>
    <w:rsid w:val="0077538F"/>
    <w:rsid w:val="00777FBC"/>
    <w:rsid w:val="00783775"/>
    <w:rsid w:val="00790DA2"/>
    <w:rsid w:val="007948DF"/>
    <w:rsid w:val="00797B6E"/>
    <w:rsid w:val="00797F67"/>
    <w:rsid w:val="007A1E41"/>
    <w:rsid w:val="007A4822"/>
    <w:rsid w:val="007A64E1"/>
    <w:rsid w:val="007B219B"/>
    <w:rsid w:val="007B2B04"/>
    <w:rsid w:val="007C0768"/>
    <w:rsid w:val="007C0897"/>
    <w:rsid w:val="007C17A5"/>
    <w:rsid w:val="007C5219"/>
    <w:rsid w:val="007C6E3E"/>
    <w:rsid w:val="007C700C"/>
    <w:rsid w:val="007D599F"/>
    <w:rsid w:val="007D7E99"/>
    <w:rsid w:val="007E6A2C"/>
    <w:rsid w:val="007E7F9E"/>
    <w:rsid w:val="0080155D"/>
    <w:rsid w:val="00801D4C"/>
    <w:rsid w:val="00802F18"/>
    <w:rsid w:val="00803EA7"/>
    <w:rsid w:val="008100D4"/>
    <w:rsid w:val="0081279C"/>
    <w:rsid w:val="00812BE1"/>
    <w:rsid w:val="00827F5B"/>
    <w:rsid w:val="00832610"/>
    <w:rsid w:val="00840CB2"/>
    <w:rsid w:val="0084443F"/>
    <w:rsid w:val="00845AA1"/>
    <w:rsid w:val="00856EA4"/>
    <w:rsid w:val="008576F0"/>
    <w:rsid w:val="0086115D"/>
    <w:rsid w:val="00862629"/>
    <w:rsid w:val="008678CF"/>
    <w:rsid w:val="00867E21"/>
    <w:rsid w:val="00875DCD"/>
    <w:rsid w:val="00882DB0"/>
    <w:rsid w:val="00891D57"/>
    <w:rsid w:val="00897963"/>
    <w:rsid w:val="008A46A5"/>
    <w:rsid w:val="008A553F"/>
    <w:rsid w:val="008A6E97"/>
    <w:rsid w:val="008A7A11"/>
    <w:rsid w:val="008A7D82"/>
    <w:rsid w:val="008B1D24"/>
    <w:rsid w:val="008D0368"/>
    <w:rsid w:val="008D0658"/>
    <w:rsid w:val="008F0290"/>
    <w:rsid w:val="008F1A2F"/>
    <w:rsid w:val="008F3B7C"/>
    <w:rsid w:val="008F5828"/>
    <w:rsid w:val="00902C64"/>
    <w:rsid w:val="00902E62"/>
    <w:rsid w:val="009048B7"/>
    <w:rsid w:val="00911902"/>
    <w:rsid w:val="009122E6"/>
    <w:rsid w:val="0092677B"/>
    <w:rsid w:val="00927407"/>
    <w:rsid w:val="0093306F"/>
    <w:rsid w:val="0093502B"/>
    <w:rsid w:val="009360DC"/>
    <w:rsid w:val="00943723"/>
    <w:rsid w:val="00957ED2"/>
    <w:rsid w:val="009607A1"/>
    <w:rsid w:val="00962381"/>
    <w:rsid w:val="00962B53"/>
    <w:rsid w:val="00963E4E"/>
    <w:rsid w:val="0096531B"/>
    <w:rsid w:val="0096726C"/>
    <w:rsid w:val="00984BFE"/>
    <w:rsid w:val="009915E1"/>
    <w:rsid w:val="00991B74"/>
    <w:rsid w:val="00991D22"/>
    <w:rsid w:val="009A608E"/>
    <w:rsid w:val="009C1AAE"/>
    <w:rsid w:val="009D0D52"/>
    <w:rsid w:val="009D10E5"/>
    <w:rsid w:val="009E5F77"/>
    <w:rsid w:val="009F1206"/>
    <w:rsid w:val="00A02593"/>
    <w:rsid w:val="00A03C21"/>
    <w:rsid w:val="00A04D2E"/>
    <w:rsid w:val="00A0798C"/>
    <w:rsid w:val="00A102FA"/>
    <w:rsid w:val="00A11D46"/>
    <w:rsid w:val="00A17C21"/>
    <w:rsid w:val="00A230CE"/>
    <w:rsid w:val="00A26B28"/>
    <w:rsid w:val="00A32372"/>
    <w:rsid w:val="00A41CF8"/>
    <w:rsid w:val="00A45542"/>
    <w:rsid w:val="00A5191B"/>
    <w:rsid w:val="00A5495B"/>
    <w:rsid w:val="00A57FE9"/>
    <w:rsid w:val="00A63DC5"/>
    <w:rsid w:val="00A64E39"/>
    <w:rsid w:val="00A67F8F"/>
    <w:rsid w:val="00A75519"/>
    <w:rsid w:val="00A75E06"/>
    <w:rsid w:val="00A86C75"/>
    <w:rsid w:val="00A90BFF"/>
    <w:rsid w:val="00A95468"/>
    <w:rsid w:val="00A96DE6"/>
    <w:rsid w:val="00AB3852"/>
    <w:rsid w:val="00AC0A30"/>
    <w:rsid w:val="00AC1114"/>
    <w:rsid w:val="00AC461E"/>
    <w:rsid w:val="00AD12E4"/>
    <w:rsid w:val="00AD2BFE"/>
    <w:rsid w:val="00AD3549"/>
    <w:rsid w:val="00AE7974"/>
    <w:rsid w:val="00AF1209"/>
    <w:rsid w:val="00AF2BDB"/>
    <w:rsid w:val="00AF4B5E"/>
    <w:rsid w:val="00B07141"/>
    <w:rsid w:val="00B12B8D"/>
    <w:rsid w:val="00B17B4A"/>
    <w:rsid w:val="00B21CBB"/>
    <w:rsid w:val="00B226EC"/>
    <w:rsid w:val="00B252E8"/>
    <w:rsid w:val="00B354D5"/>
    <w:rsid w:val="00B442D0"/>
    <w:rsid w:val="00B5785D"/>
    <w:rsid w:val="00B636F7"/>
    <w:rsid w:val="00B7344F"/>
    <w:rsid w:val="00B8087E"/>
    <w:rsid w:val="00B843E3"/>
    <w:rsid w:val="00B9647D"/>
    <w:rsid w:val="00B974F6"/>
    <w:rsid w:val="00B97F7B"/>
    <w:rsid w:val="00BA5ED0"/>
    <w:rsid w:val="00BB1042"/>
    <w:rsid w:val="00BB55AE"/>
    <w:rsid w:val="00BC0F3C"/>
    <w:rsid w:val="00BC1273"/>
    <w:rsid w:val="00BD2E2A"/>
    <w:rsid w:val="00BD366A"/>
    <w:rsid w:val="00BD6ECC"/>
    <w:rsid w:val="00BD750C"/>
    <w:rsid w:val="00C00439"/>
    <w:rsid w:val="00C10B3F"/>
    <w:rsid w:val="00C27C69"/>
    <w:rsid w:val="00C27CD8"/>
    <w:rsid w:val="00C27E8D"/>
    <w:rsid w:val="00C3239A"/>
    <w:rsid w:val="00C346FC"/>
    <w:rsid w:val="00C40A06"/>
    <w:rsid w:val="00C43EAD"/>
    <w:rsid w:val="00C44D51"/>
    <w:rsid w:val="00C46085"/>
    <w:rsid w:val="00C46A36"/>
    <w:rsid w:val="00C51E6C"/>
    <w:rsid w:val="00C56155"/>
    <w:rsid w:val="00C57AE6"/>
    <w:rsid w:val="00C668F1"/>
    <w:rsid w:val="00C7005D"/>
    <w:rsid w:val="00C7007B"/>
    <w:rsid w:val="00C743F0"/>
    <w:rsid w:val="00C7533B"/>
    <w:rsid w:val="00C9147B"/>
    <w:rsid w:val="00C93886"/>
    <w:rsid w:val="00C94525"/>
    <w:rsid w:val="00C94A2D"/>
    <w:rsid w:val="00C97A5C"/>
    <w:rsid w:val="00CA0680"/>
    <w:rsid w:val="00CA7526"/>
    <w:rsid w:val="00CB2FF6"/>
    <w:rsid w:val="00CB6105"/>
    <w:rsid w:val="00CC48E0"/>
    <w:rsid w:val="00CC5F28"/>
    <w:rsid w:val="00CC694C"/>
    <w:rsid w:val="00CE15F1"/>
    <w:rsid w:val="00CE1668"/>
    <w:rsid w:val="00CE2205"/>
    <w:rsid w:val="00CE2729"/>
    <w:rsid w:val="00CF5431"/>
    <w:rsid w:val="00D0138A"/>
    <w:rsid w:val="00D07E98"/>
    <w:rsid w:val="00D12E3E"/>
    <w:rsid w:val="00D13DB7"/>
    <w:rsid w:val="00D17035"/>
    <w:rsid w:val="00D218C0"/>
    <w:rsid w:val="00D26957"/>
    <w:rsid w:val="00D27F25"/>
    <w:rsid w:val="00D33254"/>
    <w:rsid w:val="00D36303"/>
    <w:rsid w:val="00D40C7F"/>
    <w:rsid w:val="00D4260A"/>
    <w:rsid w:val="00D43621"/>
    <w:rsid w:val="00D437CC"/>
    <w:rsid w:val="00D5655F"/>
    <w:rsid w:val="00D570AF"/>
    <w:rsid w:val="00D6517B"/>
    <w:rsid w:val="00D703E1"/>
    <w:rsid w:val="00D71085"/>
    <w:rsid w:val="00D727CA"/>
    <w:rsid w:val="00D72D97"/>
    <w:rsid w:val="00D778F2"/>
    <w:rsid w:val="00D82D30"/>
    <w:rsid w:val="00D84D01"/>
    <w:rsid w:val="00D91521"/>
    <w:rsid w:val="00D91D9E"/>
    <w:rsid w:val="00D962D9"/>
    <w:rsid w:val="00DA1AB3"/>
    <w:rsid w:val="00DA1D1D"/>
    <w:rsid w:val="00DA4618"/>
    <w:rsid w:val="00DB1EEE"/>
    <w:rsid w:val="00DB344F"/>
    <w:rsid w:val="00DC3E17"/>
    <w:rsid w:val="00DC401F"/>
    <w:rsid w:val="00DD49AC"/>
    <w:rsid w:val="00DE4E3B"/>
    <w:rsid w:val="00DF2995"/>
    <w:rsid w:val="00E00486"/>
    <w:rsid w:val="00E03BF3"/>
    <w:rsid w:val="00E03FCF"/>
    <w:rsid w:val="00E16E32"/>
    <w:rsid w:val="00E2492B"/>
    <w:rsid w:val="00E31D53"/>
    <w:rsid w:val="00E32021"/>
    <w:rsid w:val="00E32388"/>
    <w:rsid w:val="00E35C64"/>
    <w:rsid w:val="00E4289C"/>
    <w:rsid w:val="00E43616"/>
    <w:rsid w:val="00E44854"/>
    <w:rsid w:val="00E50728"/>
    <w:rsid w:val="00E52AE4"/>
    <w:rsid w:val="00E846FC"/>
    <w:rsid w:val="00EA1A13"/>
    <w:rsid w:val="00EA5872"/>
    <w:rsid w:val="00EB2C3C"/>
    <w:rsid w:val="00EB4A8B"/>
    <w:rsid w:val="00EC2251"/>
    <w:rsid w:val="00EE53EC"/>
    <w:rsid w:val="00EE5443"/>
    <w:rsid w:val="00EE7151"/>
    <w:rsid w:val="00EF1689"/>
    <w:rsid w:val="00EF57B0"/>
    <w:rsid w:val="00EF6094"/>
    <w:rsid w:val="00F07212"/>
    <w:rsid w:val="00F13CD8"/>
    <w:rsid w:val="00F32432"/>
    <w:rsid w:val="00F354B0"/>
    <w:rsid w:val="00F55F67"/>
    <w:rsid w:val="00F651E9"/>
    <w:rsid w:val="00F6776E"/>
    <w:rsid w:val="00F71C04"/>
    <w:rsid w:val="00F7415A"/>
    <w:rsid w:val="00FA482A"/>
    <w:rsid w:val="00FA4CBC"/>
    <w:rsid w:val="00FB2601"/>
    <w:rsid w:val="00FB6B54"/>
    <w:rsid w:val="00FB7AE3"/>
    <w:rsid w:val="00FC033A"/>
    <w:rsid w:val="00FC3D07"/>
    <w:rsid w:val="00FD7EFE"/>
    <w:rsid w:val="00FE3D92"/>
    <w:rsid w:val="00FE410B"/>
    <w:rsid w:val="00FF6CAB"/>
    <w:rsid w:val="00FF76CB"/>
    <w:rsid w:val="084DE39F"/>
    <w:rsid w:val="1D3CD6B0"/>
    <w:rsid w:val="27525D0E"/>
    <w:rsid w:val="2783CDA9"/>
    <w:rsid w:val="6F471A2B"/>
    <w:rsid w:val="72468312"/>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67F8F"/>
    <w:pPr>
      <w:ind w:left="720"/>
      <w:contextualSpacing/>
    </w:pPr>
  </w:style>
  <w:style w:type="character" w:styleId="CommentReference">
    <w:name w:val="annotation reference"/>
    <w:basedOn w:val="DefaultParagraphFont"/>
    <w:uiPriority w:val="99"/>
    <w:semiHidden/>
    <w:unhideWhenUsed/>
    <w:rsid w:val="005C027B"/>
    <w:rPr>
      <w:sz w:val="16"/>
      <w:szCs w:val="16"/>
    </w:rPr>
  </w:style>
  <w:style w:type="paragraph" w:styleId="CommentText">
    <w:name w:val="annotation text"/>
    <w:basedOn w:val="Normal"/>
    <w:link w:val="CommentTextChar"/>
    <w:uiPriority w:val="99"/>
    <w:unhideWhenUsed/>
    <w:rsid w:val="005C027B"/>
    <w:rPr>
      <w:sz w:val="20"/>
      <w:szCs w:val="20"/>
    </w:rPr>
  </w:style>
  <w:style w:type="character" w:customStyle="1" w:styleId="CommentTextChar">
    <w:name w:val="Comment Text Char"/>
    <w:basedOn w:val="DefaultParagraphFont"/>
    <w:link w:val="CommentText"/>
    <w:uiPriority w:val="99"/>
    <w:rsid w:val="005C027B"/>
    <w:rPr>
      <w:sz w:val="20"/>
      <w:szCs w:val="20"/>
    </w:rPr>
  </w:style>
  <w:style w:type="paragraph" w:styleId="CommentSubject">
    <w:name w:val="annotation subject"/>
    <w:basedOn w:val="CommentText"/>
    <w:next w:val="CommentText"/>
    <w:link w:val="CommentSubjectChar"/>
    <w:uiPriority w:val="99"/>
    <w:semiHidden/>
    <w:unhideWhenUsed/>
    <w:rsid w:val="00DF2995"/>
    <w:rPr>
      <w:b/>
      <w:bCs/>
    </w:rPr>
  </w:style>
  <w:style w:type="character" w:customStyle="1" w:styleId="CommentSubjectChar">
    <w:name w:val="Comment Subject Char"/>
    <w:basedOn w:val="CommentTextChar"/>
    <w:link w:val="CommentSubject"/>
    <w:uiPriority w:val="99"/>
    <w:semiHidden/>
    <w:rsid w:val="00DF2995"/>
    <w:rPr>
      <w:b/>
      <w:bCs/>
      <w:sz w:val="20"/>
      <w:szCs w:val="20"/>
    </w:rPr>
  </w:style>
  <w:style w:type="character" w:styleId="Hyperlink">
    <w:name w:val="Hyperlink"/>
    <w:basedOn w:val="DefaultParagraphFont"/>
    <w:uiPriority w:val="99"/>
    <w:unhideWhenUsed/>
    <w:rsid w:val="009C1AAE"/>
    <w:rPr>
      <w:color w:val="0000FF" w:themeColor="hyperlink"/>
      <w:u w:val="single"/>
    </w:rPr>
  </w:style>
  <w:style w:type="table" w:styleId="TableGrid">
    <w:name w:val="Table Grid"/>
    <w:basedOn w:val="TableNormal"/>
    <w:uiPriority w:val="59"/>
    <w:rsid w:val="00AF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12AC2"/>
    <w:pPr>
      <w:widowControl w:val="0"/>
      <w:autoSpaceDE w:val="0"/>
      <w:autoSpaceDN w:val="0"/>
      <w:adjustRightInd w:val="0"/>
      <w:spacing w:line="288" w:lineRule="auto"/>
      <w:textAlignment w:val="center"/>
    </w:pPr>
    <w:rPr>
      <w:rFonts w:ascii="Times-Roman" w:hAnsi="Times-Roman" w:cs="Times-Roman"/>
      <w:color w:val="000000"/>
    </w:rPr>
  </w:style>
  <w:style w:type="character" w:styleId="Strong">
    <w:name w:val="Strong"/>
    <w:basedOn w:val="DefaultParagraphFont"/>
    <w:uiPriority w:val="22"/>
    <w:qFormat/>
    <w:rsid w:val="00CF5431"/>
    <w:rPr>
      <w:b/>
      <w:bCs/>
    </w:rPr>
  </w:style>
  <w:style w:type="paragraph" w:styleId="NormalWeb">
    <w:name w:val="Normal (Web)"/>
    <w:basedOn w:val="Normal"/>
    <w:uiPriority w:val="99"/>
    <w:unhideWhenUsed/>
    <w:rsid w:val="00D962D9"/>
    <w:rPr>
      <w:rFonts w:ascii="Times New Roman" w:hAnsi="Times New Roman" w:cs="Times New Roman"/>
    </w:rPr>
  </w:style>
  <w:style w:type="character" w:styleId="UnresolvedMention">
    <w:name w:val="Unresolved Mention"/>
    <w:basedOn w:val="DefaultParagraphFont"/>
    <w:uiPriority w:val="99"/>
    <w:semiHidden/>
    <w:unhideWhenUsed/>
    <w:rsid w:val="00660A22"/>
    <w:rPr>
      <w:color w:val="605E5C"/>
      <w:shd w:val="clear" w:color="auto" w:fill="E1DFDD"/>
    </w:rPr>
  </w:style>
  <w:style w:type="character" w:styleId="FollowedHyperlink">
    <w:name w:val="FollowedHyperlink"/>
    <w:basedOn w:val="DefaultParagraphFont"/>
    <w:uiPriority w:val="99"/>
    <w:semiHidden/>
    <w:unhideWhenUsed/>
    <w:rsid w:val="0020183D"/>
    <w:rPr>
      <w:color w:val="800080" w:themeColor="followedHyperlink"/>
      <w:u w:val="single"/>
    </w:rPr>
  </w:style>
  <w:style w:type="character" w:styleId="Emphasis">
    <w:name w:val="Emphasis"/>
    <w:basedOn w:val="DefaultParagraphFont"/>
    <w:uiPriority w:val="20"/>
    <w:qFormat/>
    <w:rsid w:val="00643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646">
      <w:bodyDiv w:val="1"/>
      <w:marLeft w:val="0"/>
      <w:marRight w:val="0"/>
      <w:marTop w:val="0"/>
      <w:marBottom w:val="0"/>
      <w:divBdr>
        <w:top w:val="none" w:sz="0" w:space="0" w:color="auto"/>
        <w:left w:val="none" w:sz="0" w:space="0" w:color="auto"/>
        <w:bottom w:val="none" w:sz="0" w:space="0" w:color="auto"/>
        <w:right w:val="none" w:sz="0" w:space="0" w:color="auto"/>
      </w:divBdr>
    </w:div>
    <w:div w:id="46494671">
      <w:bodyDiv w:val="1"/>
      <w:marLeft w:val="0"/>
      <w:marRight w:val="0"/>
      <w:marTop w:val="0"/>
      <w:marBottom w:val="0"/>
      <w:divBdr>
        <w:top w:val="none" w:sz="0" w:space="0" w:color="auto"/>
        <w:left w:val="none" w:sz="0" w:space="0" w:color="auto"/>
        <w:bottom w:val="none" w:sz="0" w:space="0" w:color="auto"/>
        <w:right w:val="none" w:sz="0" w:space="0" w:color="auto"/>
      </w:divBdr>
    </w:div>
    <w:div w:id="80369444">
      <w:bodyDiv w:val="1"/>
      <w:marLeft w:val="0"/>
      <w:marRight w:val="0"/>
      <w:marTop w:val="0"/>
      <w:marBottom w:val="0"/>
      <w:divBdr>
        <w:top w:val="none" w:sz="0" w:space="0" w:color="auto"/>
        <w:left w:val="none" w:sz="0" w:space="0" w:color="auto"/>
        <w:bottom w:val="none" w:sz="0" w:space="0" w:color="auto"/>
        <w:right w:val="none" w:sz="0" w:space="0" w:color="auto"/>
      </w:divBdr>
    </w:div>
    <w:div w:id="110327964">
      <w:bodyDiv w:val="1"/>
      <w:marLeft w:val="0"/>
      <w:marRight w:val="0"/>
      <w:marTop w:val="0"/>
      <w:marBottom w:val="0"/>
      <w:divBdr>
        <w:top w:val="none" w:sz="0" w:space="0" w:color="auto"/>
        <w:left w:val="none" w:sz="0" w:space="0" w:color="auto"/>
        <w:bottom w:val="none" w:sz="0" w:space="0" w:color="auto"/>
        <w:right w:val="none" w:sz="0" w:space="0" w:color="auto"/>
      </w:divBdr>
    </w:div>
    <w:div w:id="517820084">
      <w:bodyDiv w:val="1"/>
      <w:marLeft w:val="0"/>
      <w:marRight w:val="0"/>
      <w:marTop w:val="0"/>
      <w:marBottom w:val="0"/>
      <w:divBdr>
        <w:top w:val="none" w:sz="0" w:space="0" w:color="auto"/>
        <w:left w:val="none" w:sz="0" w:space="0" w:color="auto"/>
        <w:bottom w:val="none" w:sz="0" w:space="0" w:color="auto"/>
        <w:right w:val="none" w:sz="0" w:space="0" w:color="auto"/>
      </w:divBdr>
    </w:div>
    <w:div w:id="699164743">
      <w:bodyDiv w:val="1"/>
      <w:marLeft w:val="0"/>
      <w:marRight w:val="0"/>
      <w:marTop w:val="0"/>
      <w:marBottom w:val="0"/>
      <w:divBdr>
        <w:top w:val="none" w:sz="0" w:space="0" w:color="auto"/>
        <w:left w:val="none" w:sz="0" w:space="0" w:color="auto"/>
        <w:bottom w:val="none" w:sz="0" w:space="0" w:color="auto"/>
        <w:right w:val="none" w:sz="0" w:space="0" w:color="auto"/>
      </w:divBdr>
    </w:div>
    <w:div w:id="737940083">
      <w:bodyDiv w:val="1"/>
      <w:marLeft w:val="0"/>
      <w:marRight w:val="0"/>
      <w:marTop w:val="0"/>
      <w:marBottom w:val="0"/>
      <w:divBdr>
        <w:top w:val="none" w:sz="0" w:space="0" w:color="auto"/>
        <w:left w:val="none" w:sz="0" w:space="0" w:color="auto"/>
        <w:bottom w:val="none" w:sz="0" w:space="0" w:color="auto"/>
        <w:right w:val="none" w:sz="0" w:space="0" w:color="auto"/>
      </w:divBdr>
    </w:div>
    <w:div w:id="818152210">
      <w:bodyDiv w:val="1"/>
      <w:marLeft w:val="0"/>
      <w:marRight w:val="0"/>
      <w:marTop w:val="0"/>
      <w:marBottom w:val="0"/>
      <w:divBdr>
        <w:top w:val="none" w:sz="0" w:space="0" w:color="auto"/>
        <w:left w:val="none" w:sz="0" w:space="0" w:color="auto"/>
        <w:bottom w:val="none" w:sz="0" w:space="0" w:color="auto"/>
        <w:right w:val="none" w:sz="0" w:space="0" w:color="auto"/>
      </w:divBdr>
    </w:div>
    <w:div w:id="1053578844">
      <w:bodyDiv w:val="1"/>
      <w:marLeft w:val="0"/>
      <w:marRight w:val="0"/>
      <w:marTop w:val="0"/>
      <w:marBottom w:val="0"/>
      <w:divBdr>
        <w:top w:val="none" w:sz="0" w:space="0" w:color="auto"/>
        <w:left w:val="none" w:sz="0" w:space="0" w:color="auto"/>
        <w:bottom w:val="none" w:sz="0" w:space="0" w:color="auto"/>
        <w:right w:val="none" w:sz="0" w:space="0" w:color="auto"/>
      </w:divBdr>
    </w:div>
    <w:div w:id="1154762366">
      <w:bodyDiv w:val="1"/>
      <w:marLeft w:val="0"/>
      <w:marRight w:val="0"/>
      <w:marTop w:val="0"/>
      <w:marBottom w:val="0"/>
      <w:divBdr>
        <w:top w:val="none" w:sz="0" w:space="0" w:color="auto"/>
        <w:left w:val="none" w:sz="0" w:space="0" w:color="auto"/>
        <w:bottom w:val="none" w:sz="0" w:space="0" w:color="auto"/>
        <w:right w:val="none" w:sz="0" w:space="0" w:color="auto"/>
      </w:divBdr>
    </w:div>
    <w:div w:id="1204096479">
      <w:bodyDiv w:val="1"/>
      <w:marLeft w:val="0"/>
      <w:marRight w:val="0"/>
      <w:marTop w:val="0"/>
      <w:marBottom w:val="0"/>
      <w:divBdr>
        <w:top w:val="none" w:sz="0" w:space="0" w:color="auto"/>
        <w:left w:val="none" w:sz="0" w:space="0" w:color="auto"/>
        <w:bottom w:val="none" w:sz="0" w:space="0" w:color="auto"/>
        <w:right w:val="none" w:sz="0" w:space="0" w:color="auto"/>
      </w:divBdr>
    </w:div>
    <w:div w:id="1409692516">
      <w:bodyDiv w:val="1"/>
      <w:marLeft w:val="0"/>
      <w:marRight w:val="0"/>
      <w:marTop w:val="0"/>
      <w:marBottom w:val="0"/>
      <w:divBdr>
        <w:top w:val="none" w:sz="0" w:space="0" w:color="auto"/>
        <w:left w:val="none" w:sz="0" w:space="0" w:color="auto"/>
        <w:bottom w:val="none" w:sz="0" w:space="0" w:color="auto"/>
        <w:right w:val="none" w:sz="0" w:space="0" w:color="auto"/>
      </w:divBdr>
    </w:div>
    <w:div w:id="1499151165">
      <w:bodyDiv w:val="1"/>
      <w:marLeft w:val="0"/>
      <w:marRight w:val="0"/>
      <w:marTop w:val="0"/>
      <w:marBottom w:val="0"/>
      <w:divBdr>
        <w:top w:val="none" w:sz="0" w:space="0" w:color="auto"/>
        <w:left w:val="none" w:sz="0" w:space="0" w:color="auto"/>
        <w:bottom w:val="none" w:sz="0" w:space="0" w:color="auto"/>
        <w:right w:val="none" w:sz="0" w:space="0" w:color="auto"/>
      </w:divBdr>
      <w:divsChild>
        <w:div w:id="124130201">
          <w:marLeft w:val="547"/>
          <w:marRight w:val="0"/>
          <w:marTop w:val="0"/>
          <w:marBottom w:val="0"/>
          <w:divBdr>
            <w:top w:val="none" w:sz="0" w:space="0" w:color="auto"/>
            <w:left w:val="none" w:sz="0" w:space="0" w:color="auto"/>
            <w:bottom w:val="none" w:sz="0" w:space="0" w:color="auto"/>
            <w:right w:val="none" w:sz="0" w:space="0" w:color="auto"/>
          </w:divBdr>
        </w:div>
        <w:div w:id="1805193199">
          <w:marLeft w:val="547"/>
          <w:marRight w:val="0"/>
          <w:marTop w:val="0"/>
          <w:marBottom w:val="0"/>
          <w:divBdr>
            <w:top w:val="none" w:sz="0" w:space="0" w:color="auto"/>
            <w:left w:val="none" w:sz="0" w:space="0" w:color="auto"/>
            <w:bottom w:val="none" w:sz="0" w:space="0" w:color="auto"/>
            <w:right w:val="none" w:sz="0" w:space="0" w:color="auto"/>
          </w:divBdr>
        </w:div>
        <w:div w:id="163984231">
          <w:marLeft w:val="547"/>
          <w:marRight w:val="0"/>
          <w:marTop w:val="0"/>
          <w:marBottom w:val="0"/>
          <w:divBdr>
            <w:top w:val="none" w:sz="0" w:space="0" w:color="auto"/>
            <w:left w:val="none" w:sz="0" w:space="0" w:color="auto"/>
            <w:bottom w:val="none" w:sz="0" w:space="0" w:color="auto"/>
            <w:right w:val="none" w:sz="0" w:space="0" w:color="auto"/>
          </w:divBdr>
        </w:div>
        <w:div w:id="1171095517">
          <w:marLeft w:val="547"/>
          <w:marRight w:val="0"/>
          <w:marTop w:val="0"/>
          <w:marBottom w:val="0"/>
          <w:divBdr>
            <w:top w:val="none" w:sz="0" w:space="0" w:color="auto"/>
            <w:left w:val="none" w:sz="0" w:space="0" w:color="auto"/>
            <w:bottom w:val="none" w:sz="0" w:space="0" w:color="auto"/>
            <w:right w:val="none" w:sz="0" w:space="0" w:color="auto"/>
          </w:divBdr>
        </w:div>
        <w:div w:id="1392922909">
          <w:marLeft w:val="547"/>
          <w:marRight w:val="0"/>
          <w:marTop w:val="0"/>
          <w:marBottom w:val="0"/>
          <w:divBdr>
            <w:top w:val="none" w:sz="0" w:space="0" w:color="auto"/>
            <w:left w:val="none" w:sz="0" w:space="0" w:color="auto"/>
            <w:bottom w:val="none" w:sz="0" w:space="0" w:color="auto"/>
            <w:right w:val="none" w:sz="0" w:space="0" w:color="auto"/>
          </w:divBdr>
        </w:div>
      </w:divsChild>
    </w:div>
    <w:div w:id="1788547070">
      <w:bodyDiv w:val="1"/>
      <w:marLeft w:val="0"/>
      <w:marRight w:val="0"/>
      <w:marTop w:val="0"/>
      <w:marBottom w:val="0"/>
      <w:divBdr>
        <w:top w:val="none" w:sz="0" w:space="0" w:color="auto"/>
        <w:left w:val="none" w:sz="0" w:space="0" w:color="auto"/>
        <w:bottom w:val="none" w:sz="0" w:space="0" w:color="auto"/>
        <w:right w:val="none" w:sz="0" w:space="0" w:color="auto"/>
      </w:divBdr>
    </w:div>
    <w:div w:id="1818960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9974/activity-cards-an-3-16-w.pdf" TargetMode="External"/><Relationship Id="rId18" Type="http://schemas.openxmlformats.org/officeDocument/2006/relationships/hyperlink" Target="https://www.foodafactoflife.org.uk/media/4723/primary-star-jump.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oodafactoflife.org.uk/media/9977/being-active-ppt-an.pptx" TargetMode="External"/><Relationship Id="rId17" Type="http://schemas.openxmlformats.org/officeDocument/2006/relationships/hyperlink" Target="https://www.foodafactoflife.org.uk/media/4724/primary-hula-hoop.docx" TargetMode="External"/><Relationship Id="rId2" Type="http://schemas.openxmlformats.org/officeDocument/2006/relationships/customXml" Target="../customXml/item2.xml"/><Relationship Id="rId16" Type="http://schemas.openxmlformats.org/officeDocument/2006/relationships/hyperlink" Target="https://www.foodafactoflife.org.uk/media/4722/primary-skipping-rope-activity.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9977/being-active-ppt-an.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odafactoflife.org.uk/media/6790/physical-activity-dice-for-children-ws-ws.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9973/class-activity-chart-an-3-16-w.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C490F5-F53E-4395-8D92-47B947AD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15C29-68F0-4E2D-8245-EC703F22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860</Words>
  <Characters>4905</Characters>
  <Application>Microsoft Office Word</Application>
  <DocSecurity>0</DocSecurity>
  <Lines>40</Lines>
  <Paragraphs>11</Paragraphs>
  <ScaleCrop>false</ScaleCrop>
  <Company>Ingenious Design Limited</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89</cp:revision>
  <dcterms:created xsi:type="dcterms:W3CDTF">2021-10-28T11:14:00Z</dcterms:created>
  <dcterms:modified xsi:type="dcterms:W3CDTF">2021-12-22T10:34:00Z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