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64215A13" w:rsidR="00603780" w:rsidRPr="00BB7B7F" w:rsidRDefault="00834E2B" w:rsidP="6820784E">
      <w:pPr>
        <w:pStyle w:val="FFLMainHeader"/>
        <w:rPr>
          <w:b/>
          <w:bCs/>
          <w:u w:val="none"/>
        </w:rPr>
      </w:pPr>
      <w:r>
        <w:rPr>
          <w:b/>
          <w:bCs/>
          <w:u w:val="none"/>
        </w:rPr>
        <w:t>Cuban arroz con pollo</w:t>
      </w:r>
    </w:p>
    <w:p w14:paraId="7381F649" w14:textId="6D7FD4AF" w:rsidR="00603780" w:rsidRDefault="008A4A87" w:rsidP="00D218C0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97B15" wp14:editId="16AF4780">
                <wp:simplePos x="0" y="0"/>
                <wp:positionH relativeFrom="column">
                  <wp:posOffset>4370070</wp:posOffset>
                </wp:positionH>
                <wp:positionV relativeFrom="paragraph">
                  <wp:posOffset>66040</wp:posOffset>
                </wp:positionV>
                <wp:extent cx="1981200" cy="285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8A0FE" w14:textId="36C5E11E" w:rsidR="008A4A87" w:rsidRPr="008A4A87" w:rsidRDefault="008A4A8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4A87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DF6BCB">
                              <w:rPr>
                                <w:rFonts w:ascii="Arial" w:hAnsi="Arial" w:cs="Arial"/>
                              </w:rPr>
                              <w:t>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097B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4.1pt;margin-top:5.2pt;width:156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" fillcolor="white [3201]" stroked="f" strokeweight=".5pt">
                <v:textbox>
                  <w:txbxContent>
                    <w:p w14:paraId="4B98A0FE" w14:textId="36C5E11E" w:rsidR="008A4A87" w:rsidRPr="008A4A87" w:rsidRDefault="008A4A87">
                      <w:pPr>
                        <w:rPr>
                          <w:rFonts w:ascii="Arial" w:hAnsi="Arial" w:cs="Arial"/>
                        </w:rPr>
                      </w:pPr>
                      <w:r w:rsidRPr="008A4A87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DF6BCB">
                        <w:rPr>
                          <w:rFonts w:ascii="Arial" w:hAnsi="Arial" w:cs="Arial"/>
                        </w:rPr>
                        <w:t>medium-high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br/>
      </w:r>
      <w:r w:rsidR="0923C40C">
        <w:t>I</w:t>
      </w:r>
      <w:r w:rsidR="0923C40C" w:rsidRPr="001B600A">
        <w:t>ngredients</w:t>
      </w:r>
    </w:p>
    <w:p w14:paraId="1C5C014E" w14:textId="34A70297" w:rsidR="00834E2B" w:rsidRPr="000C5484" w:rsidRDefault="00334996" w:rsidP="00834E2B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1" locked="0" layoutInCell="1" allowOverlap="1" wp14:anchorId="5908123F" wp14:editId="5CAD2338">
            <wp:simplePos x="0" y="0"/>
            <wp:positionH relativeFrom="column">
              <wp:posOffset>4262120</wp:posOffset>
            </wp:positionH>
            <wp:positionV relativeFrom="paragraph">
              <wp:posOffset>115570</wp:posOffset>
            </wp:positionV>
            <wp:extent cx="220980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14" y="21352"/>
                <wp:lineTo x="21414" y="0"/>
                <wp:lineTo x="0" y="0"/>
              </wp:wrapPolygon>
            </wp:wrapTight>
            <wp:docPr id="2" name="Picture 2" descr="A bowl of food next to a bowl of foo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owl of food next to a bowl of foo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E2B" w:rsidRPr="00834E2B">
        <w:rPr>
          <w:rFonts w:ascii="Arial" w:eastAsia="Times New Roman" w:hAnsi="Arial" w:cs="Arial"/>
          <w:color w:val="000000"/>
          <w:lang w:eastAsia="en-GB"/>
        </w:rPr>
        <w:t>1 small onion</w:t>
      </w:r>
    </w:p>
    <w:p w14:paraId="10AAD485" w14:textId="6B6FA201" w:rsidR="00834E2B" w:rsidRPr="000C5484" w:rsidRDefault="00834E2B" w:rsidP="00834E2B">
      <w:pPr>
        <w:rPr>
          <w:rFonts w:ascii="Arial" w:eastAsia="Times New Roman" w:hAnsi="Arial" w:cs="Arial"/>
          <w:color w:val="000000"/>
          <w:lang w:eastAsia="en-GB"/>
        </w:rPr>
      </w:pPr>
      <w:r w:rsidRPr="00834E2B">
        <w:rPr>
          <w:rFonts w:ascii="Arial" w:eastAsia="Times New Roman" w:hAnsi="Arial" w:cs="Arial"/>
          <w:color w:val="000000"/>
          <w:lang w:eastAsia="en-GB"/>
        </w:rPr>
        <w:t>½ red pepper</w:t>
      </w:r>
    </w:p>
    <w:p w14:paraId="04A7BB3A" w14:textId="77777777" w:rsidR="00834E2B" w:rsidRDefault="00834E2B" w:rsidP="00834E2B">
      <w:pPr>
        <w:rPr>
          <w:rFonts w:ascii="Arial" w:eastAsia="Times New Roman" w:hAnsi="Arial" w:cs="Arial"/>
          <w:color w:val="000000"/>
          <w:lang w:eastAsia="en-GB"/>
        </w:rPr>
      </w:pPr>
      <w:r w:rsidRPr="00834E2B">
        <w:rPr>
          <w:rFonts w:ascii="Arial" w:eastAsia="Times New Roman" w:hAnsi="Arial" w:cs="Arial"/>
          <w:color w:val="000000"/>
          <w:lang w:eastAsia="en-GB"/>
        </w:rPr>
        <w:t>2 garlic cloves</w:t>
      </w:r>
    </w:p>
    <w:p w14:paraId="56355688" w14:textId="6A507F51" w:rsidR="0087448B" w:rsidRDefault="0087448B" w:rsidP="00834E2B">
      <w:pPr>
        <w:rPr>
          <w:rFonts w:ascii="Arial" w:eastAsia="Times New Roman" w:hAnsi="Arial" w:cs="Arial"/>
          <w:color w:val="000000"/>
          <w:lang w:eastAsia="en-GB"/>
        </w:rPr>
      </w:pPr>
      <w:r w:rsidRPr="00834E2B">
        <w:rPr>
          <w:rFonts w:ascii="Arial" w:eastAsia="Times New Roman" w:hAnsi="Arial" w:cs="Arial"/>
          <w:color w:val="000000"/>
          <w:lang w:eastAsia="en-GB"/>
        </w:rPr>
        <w:t>2 chicken thigh</w:t>
      </w:r>
      <w:r>
        <w:rPr>
          <w:rFonts w:ascii="Arial" w:eastAsia="Times New Roman" w:hAnsi="Arial" w:cs="Arial"/>
          <w:color w:val="000000"/>
          <w:lang w:eastAsia="en-GB"/>
        </w:rPr>
        <w:t xml:space="preserve"> fillets</w:t>
      </w:r>
    </w:p>
    <w:p w14:paraId="34794934" w14:textId="77777777" w:rsidR="0087448B" w:rsidRPr="000C5484" w:rsidRDefault="0087448B" w:rsidP="0087448B">
      <w:pPr>
        <w:rPr>
          <w:rFonts w:ascii="Arial" w:eastAsia="Times New Roman" w:hAnsi="Arial" w:cs="Arial"/>
          <w:color w:val="000000"/>
          <w:lang w:eastAsia="en-GB"/>
        </w:rPr>
      </w:pPr>
      <w:r w:rsidRPr="00834E2B">
        <w:rPr>
          <w:rFonts w:ascii="Arial" w:eastAsia="Times New Roman" w:hAnsi="Arial" w:cs="Arial"/>
          <w:color w:val="000000"/>
          <w:lang w:eastAsia="en-GB"/>
        </w:rPr>
        <w:t>Spray oil</w:t>
      </w:r>
    </w:p>
    <w:p w14:paraId="31C6496F" w14:textId="4EBF0158" w:rsidR="00834E2B" w:rsidRPr="00834E2B" w:rsidRDefault="00834E2B" w:rsidP="00834E2B">
      <w:pPr>
        <w:rPr>
          <w:rFonts w:ascii="Arial" w:eastAsia="Times New Roman" w:hAnsi="Arial" w:cs="Arial"/>
          <w:color w:val="000000"/>
          <w:lang w:eastAsia="en-GB"/>
        </w:rPr>
      </w:pPr>
      <w:r w:rsidRPr="00834E2B">
        <w:rPr>
          <w:rFonts w:ascii="Arial" w:eastAsia="Times New Roman" w:hAnsi="Arial" w:cs="Arial"/>
          <w:color w:val="000000"/>
          <w:lang w:eastAsia="en-GB"/>
        </w:rPr>
        <w:t>150</w:t>
      </w:r>
      <w:r w:rsidR="0087448B">
        <w:rPr>
          <w:rFonts w:ascii="Arial" w:eastAsia="Times New Roman" w:hAnsi="Arial" w:cs="Arial"/>
          <w:color w:val="000000"/>
          <w:lang w:eastAsia="en-GB"/>
        </w:rPr>
        <w:t>g easy cook</w:t>
      </w:r>
      <w:r w:rsidRPr="00834E2B">
        <w:rPr>
          <w:rFonts w:ascii="Arial" w:eastAsia="Times New Roman" w:hAnsi="Arial" w:cs="Arial"/>
          <w:color w:val="000000"/>
          <w:lang w:eastAsia="en-GB"/>
        </w:rPr>
        <w:t xml:space="preserve"> long grain rice </w:t>
      </w:r>
    </w:p>
    <w:p w14:paraId="6F77F1F5" w14:textId="0A4FDA70" w:rsidR="00834E2B" w:rsidRPr="000C5484" w:rsidRDefault="00834E2B" w:rsidP="00834E2B">
      <w:pPr>
        <w:rPr>
          <w:rFonts w:ascii="Arial" w:eastAsia="Times New Roman" w:hAnsi="Arial" w:cs="Arial"/>
          <w:color w:val="000000"/>
          <w:lang w:eastAsia="en-GB"/>
        </w:rPr>
      </w:pPr>
      <w:r w:rsidRPr="00834E2B">
        <w:rPr>
          <w:rFonts w:ascii="Arial" w:eastAsia="Times New Roman" w:hAnsi="Arial" w:cs="Arial"/>
          <w:color w:val="000000"/>
          <w:lang w:eastAsia="en-GB"/>
        </w:rPr>
        <w:t>125ml passata</w:t>
      </w:r>
    </w:p>
    <w:p w14:paraId="678A452E" w14:textId="77777777" w:rsidR="00834E2B" w:rsidRDefault="00834E2B" w:rsidP="00834E2B">
      <w:pPr>
        <w:rPr>
          <w:rFonts w:ascii="Arial" w:eastAsia="Times New Roman" w:hAnsi="Arial" w:cs="Arial"/>
          <w:color w:val="000000"/>
          <w:lang w:eastAsia="en-GB"/>
        </w:rPr>
      </w:pPr>
      <w:r w:rsidRPr="00834E2B">
        <w:rPr>
          <w:rFonts w:ascii="Arial" w:eastAsia="Times New Roman" w:hAnsi="Arial" w:cs="Arial"/>
          <w:color w:val="000000"/>
          <w:lang w:eastAsia="en-GB"/>
        </w:rPr>
        <w:t>¼ tsp turmeric</w:t>
      </w:r>
    </w:p>
    <w:p w14:paraId="7313E1DA" w14:textId="23BB531F" w:rsidR="006D64C8" w:rsidRPr="000C5484" w:rsidRDefault="006D64C8" w:rsidP="006D64C8">
      <w:pPr>
        <w:rPr>
          <w:rFonts w:ascii="Arial" w:eastAsia="Times New Roman" w:hAnsi="Arial" w:cs="Arial"/>
          <w:color w:val="000000"/>
          <w:lang w:eastAsia="en-GB"/>
        </w:rPr>
      </w:pPr>
      <w:r w:rsidRPr="00834E2B">
        <w:rPr>
          <w:rFonts w:ascii="Arial" w:eastAsia="Times New Roman" w:hAnsi="Arial" w:cs="Arial"/>
          <w:color w:val="000000"/>
          <w:lang w:eastAsia="en-GB"/>
        </w:rPr>
        <w:t>1 x 5ml spoon dried oregano</w:t>
      </w:r>
    </w:p>
    <w:p w14:paraId="72D511AC" w14:textId="75AEBA34" w:rsidR="006D64C8" w:rsidRPr="000C5484" w:rsidRDefault="006D64C8" w:rsidP="00834E2B">
      <w:pPr>
        <w:rPr>
          <w:rFonts w:ascii="Arial" w:eastAsia="Times New Roman" w:hAnsi="Arial" w:cs="Arial"/>
          <w:color w:val="000000"/>
          <w:lang w:eastAsia="en-GB"/>
        </w:rPr>
      </w:pPr>
      <w:r w:rsidRPr="00834E2B">
        <w:rPr>
          <w:rFonts w:ascii="Arial" w:eastAsia="Times New Roman" w:hAnsi="Arial" w:cs="Arial"/>
          <w:color w:val="000000"/>
          <w:lang w:eastAsia="en-GB"/>
        </w:rPr>
        <w:t>1 x 5ml spoon dried cumin</w:t>
      </w:r>
    </w:p>
    <w:p w14:paraId="2CD2B8AF" w14:textId="77777777" w:rsidR="0087448B" w:rsidRPr="000C5484" w:rsidRDefault="0087448B" w:rsidP="0087448B">
      <w:pPr>
        <w:rPr>
          <w:rFonts w:ascii="Arial" w:eastAsia="Times New Roman" w:hAnsi="Arial" w:cs="Arial"/>
          <w:color w:val="000000"/>
          <w:lang w:eastAsia="en-GB"/>
        </w:rPr>
      </w:pPr>
      <w:r w:rsidRPr="00834E2B">
        <w:rPr>
          <w:rFonts w:ascii="Arial" w:eastAsia="Times New Roman" w:hAnsi="Arial" w:cs="Arial"/>
          <w:color w:val="000000"/>
          <w:lang w:eastAsia="en-GB"/>
        </w:rPr>
        <w:t>1 reduced salt chicken stock cube</w:t>
      </w:r>
    </w:p>
    <w:p w14:paraId="2B03D922" w14:textId="77777777" w:rsidR="0087448B" w:rsidRPr="000C5484" w:rsidRDefault="0087448B" w:rsidP="0087448B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300</w:t>
      </w:r>
      <w:r w:rsidRPr="00834E2B">
        <w:rPr>
          <w:rFonts w:ascii="Arial" w:eastAsia="Times New Roman" w:hAnsi="Arial" w:cs="Arial"/>
          <w:color w:val="000000"/>
          <w:lang w:eastAsia="en-GB"/>
        </w:rPr>
        <w:t>ml boiling water</w:t>
      </w:r>
    </w:p>
    <w:p w14:paraId="140A4E3C" w14:textId="77777777" w:rsidR="00E51E50" w:rsidRPr="000C5484" w:rsidRDefault="00E51E50" w:rsidP="00E51E50">
      <w:pPr>
        <w:rPr>
          <w:rFonts w:ascii="Arial" w:eastAsia="Times New Roman" w:hAnsi="Arial" w:cs="Arial"/>
          <w:color w:val="000000"/>
          <w:lang w:eastAsia="en-GB"/>
        </w:rPr>
      </w:pPr>
      <w:r w:rsidRPr="000C5484">
        <w:rPr>
          <w:rFonts w:ascii="Arial" w:eastAsia="Times New Roman" w:hAnsi="Arial" w:cs="Arial"/>
          <w:color w:val="000000"/>
          <w:lang w:eastAsia="en-GB"/>
        </w:rPr>
        <w:t>1 bay leaf</w:t>
      </w:r>
      <w:r>
        <w:rPr>
          <w:rFonts w:ascii="Arial" w:eastAsia="Times New Roman" w:hAnsi="Arial" w:cs="Arial"/>
          <w:color w:val="000000"/>
          <w:lang w:eastAsia="en-GB"/>
        </w:rPr>
        <w:t xml:space="preserve"> (optional)</w:t>
      </w:r>
    </w:p>
    <w:p w14:paraId="38F240C4" w14:textId="77777777" w:rsidR="00834E2B" w:rsidRPr="000C5484" w:rsidRDefault="00834E2B" w:rsidP="00834E2B">
      <w:pPr>
        <w:rPr>
          <w:rFonts w:ascii="Arial" w:eastAsia="Times New Roman" w:hAnsi="Arial" w:cs="Arial"/>
          <w:color w:val="000000"/>
          <w:lang w:eastAsia="en-GB"/>
        </w:rPr>
      </w:pPr>
      <w:r w:rsidRPr="00834E2B">
        <w:rPr>
          <w:rFonts w:ascii="Arial" w:eastAsia="Times New Roman" w:hAnsi="Arial" w:cs="Arial"/>
          <w:color w:val="000000"/>
          <w:lang w:eastAsia="en-GB"/>
        </w:rPr>
        <w:t>Black pepper</w:t>
      </w:r>
    </w:p>
    <w:p w14:paraId="40AB6BDB" w14:textId="77777777" w:rsidR="00834E2B" w:rsidRDefault="00834E2B" w:rsidP="00834E2B">
      <w:pPr>
        <w:rPr>
          <w:rFonts w:ascii="Arial" w:eastAsia="Times New Roman" w:hAnsi="Arial" w:cs="Arial"/>
          <w:color w:val="000000"/>
          <w:lang w:eastAsia="en-GB"/>
        </w:rPr>
      </w:pPr>
      <w:r w:rsidRPr="00834E2B">
        <w:rPr>
          <w:rFonts w:ascii="Arial" w:eastAsia="Times New Roman" w:hAnsi="Arial" w:cs="Arial"/>
          <w:color w:val="000000"/>
          <w:lang w:eastAsia="en-GB"/>
        </w:rPr>
        <w:t>75g frozen peas</w:t>
      </w:r>
    </w:p>
    <w:p w14:paraId="10222235" w14:textId="77777777" w:rsidR="00834E2B" w:rsidRDefault="00834E2B" w:rsidP="00834E2B">
      <w:pPr>
        <w:rPr>
          <w:rFonts w:ascii="Arial" w:eastAsia="Times New Roman" w:hAnsi="Arial" w:cs="Arial"/>
          <w:color w:val="000000"/>
          <w:lang w:eastAsia="en-GB"/>
        </w:rPr>
      </w:pPr>
    </w:p>
    <w:p w14:paraId="4181D418" w14:textId="19D8B8E1" w:rsidR="00834E2B" w:rsidRPr="00334996" w:rsidRDefault="00834E2B" w:rsidP="00834E2B">
      <w:pPr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334996">
        <w:rPr>
          <w:rFonts w:ascii="Arial" w:eastAsia="Times New Roman" w:hAnsi="Arial" w:cs="Arial"/>
          <w:b/>
          <w:bCs/>
          <w:color w:val="000000"/>
          <w:lang w:eastAsia="en-GB"/>
        </w:rPr>
        <w:t>Equipment</w:t>
      </w:r>
    </w:p>
    <w:p w14:paraId="1CD30AF9" w14:textId="700F5B43" w:rsidR="00834E2B" w:rsidRDefault="5E3C8588" w:rsidP="00834E2B">
      <w:pPr>
        <w:rPr>
          <w:rFonts w:ascii="Arial" w:eastAsia="Times New Roman" w:hAnsi="Arial" w:cs="Arial"/>
          <w:color w:val="000000"/>
          <w:lang w:eastAsia="en-GB"/>
        </w:rPr>
      </w:pPr>
      <w:r w:rsidRPr="5E3C8588">
        <w:rPr>
          <w:rFonts w:ascii="Arial" w:eastAsia="Times New Roman" w:hAnsi="Arial" w:cs="Arial"/>
          <w:color w:val="000000" w:themeColor="text1"/>
          <w:lang w:eastAsia="en-GB"/>
        </w:rPr>
        <w:t>Chopping board, vegetable knife,</w:t>
      </w:r>
      <w:r w:rsidR="001D2C5A">
        <w:rPr>
          <w:rFonts w:ascii="Arial" w:eastAsia="Times New Roman" w:hAnsi="Arial" w:cs="Arial"/>
          <w:color w:val="000000" w:themeColor="text1"/>
          <w:lang w:eastAsia="en-GB"/>
        </w:rPr>
        <w:t xml:space="preserve"> red board,</w:t>
      </w:r>
      <w:r w:rsidRPr="5E3C8588">
        <w:rPr>
          <w:rFonts w:ascii="Arial" w:eastAsia="Times New Roman" w:hAnsi="Arial" w:cs="Arial"/>
          <w:color w:val="000000" w:themeColor="text1"/>
          <w:lang w:eastAsia="en-GB"/>
        </w:rPr>
        <w:t xml:space="preserve"> large saucepan with lid, plate, tongs or spoon, mixing spoon, weighing scales, measuring spoons, measuring jug</w:t>
      </w:r>
      <w:r w:rsidR="00DC6165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14:paraId="739D7216" w14:textId="77777777" w:rsidR="00834E2B" w:rsidRDefault="00834E2B" w:rsidP="00834E2B">
      <w:pPr>
        <w:rPr>
          <w:rFonts w:ascii="Arial" w:eastAsia="Times New Roman" w:hAnsi="Arial" w:cs="Arial"/>
          <w:color w:val="000000"/>
          <w:lang w:eastAsia="en-GB"/>
        </w:rPr>
      </w:pPr>
    </w:p>
    <w:p w14:paraId="3199DF51" w14:textId="77777777" w:rsidR="00F418B8" w:rsidRPr="00334996" w:rsidRDefault="00834E2B" w:rsidP="00F418B8">
      <w:pPr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334996">
        <w:rPr>
          <w:rFonts w:ascii="Arial" w:eastAsia="Times New Roman" w:hAnsi="Arial" w:cs="Arial"/>
          <w:b/>
          <w:bCs/>
          <w:color w:val="000000"/>
          <w:lang w:eastAsia="en-GB"/>
        </w:rPr>
        <w:t>Method</w:t>
      </w:r>
    </w:p>
    <w:p w14:paraId="13B10D22" w14:textId="1A8D6AA0" w:rsidR="00834E2B" w:rsidRPr="00E74539" w:rsidRDefault="00F418B8" w:rsidP="00E74539">
      <w:pPr>
        <w:pStyle w:val="ListParagraph"/>
        <w:numPr>
          <w:ilvl w:val="0"/>
          <w:numId w:val="30"/>
        </w:numPr>
        <w:rPr>
          <w:rFonts w:ascii="Arial" w:hAnsi="Arial" w:cs="Arial"/>
          <w:color w:val="000000"/>
        </w:rPr>
      </w:pPr>
      <w:r w:rsidRPr="00E74539">
        <w:rPr>
          <w:rFonts w:ascii="Arial" w:hAnsi="Arial" w:cs="Arial"/>
          <w:color w:val="000000"/>
        </w:rPr>
        <w:t>Prepare the ingredients:</w:t>
      </w:r>
    </w:p>
    <w:p w14:paraId="7291DF51" w14:textId="1276CE6B" w:rsidR="00F418B8" w:rsidRDefault="0087448B" w:rsidP="00F418B8">
      <w:pPr>
        <w:pStyle w:val="ListParagraph"/>
        <w:numPr>
          <w:ilvl w:val="1"/>
          <w:numId w:val="3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peel and chop the onion;</w:t>
      </w:r>
    </w:p>
    <w:p w14:paraId="5CD80794" w14:textId="5E387A96" w:rsidR="006C6613" w:rsidRDefault="0087448B" w:rsidP="00F418B8">
      <w:pPr>
        <w:pStyle w:val="ListParagraph"/>
        <w:numPr>
          <w:ilvl w:val="1"/>
          <w:numId w:val="3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deseed and chop the pepper;</w:t>
      </w:r>
    </w:p>
    <w:p w14:paraId="2130C3A8" w14:textId="11E61725" w:rsidR="00E74539" w:rsidRDefault="0087448B" w:rsidP="00E74539">
      <w:pPr>
        <w:pStyle w:val="ListParagraph"/>
        <w:numPr>
          <w:ilvl w:val="1"/>
          <w:numId w:val="3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peel and finely chop the garlic;</w:t>
      </w:r>
    </w:p>
    <w:p w14:paraId="2880A6B1" w14:textId="37391343" w:rsidR="00CC40EE" w:rsidRDefault="0087448B" w:rsidP="00E74539">
      <w:pPr>
        <w:pStyle w:val="ListParagraph"/>
        <w:numPr>
          <w:ilvl w:val="1"/>
          <w:numId w:val="3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remove any fat from the chicken thighs</w:t>
      </w:r>
      <w:r w:rsidR="00DC6165">
        <w:rPr>
          <w:rFonts w:ascii="Arial" w:hAnsi="Arial" w:cs="Arial"/>
          <w:color w:val="000000"/>
        </w:rPr>
        <w:t>, thoroughly washing and drying hands after touching the raw meat.</w:t>
      </w:r>
    </w:p>
    <w:p w14:paraId="0C8ADDF3" w14:textId="77777777" w:rsidR="009767C6" w:rsidRDefault="00CC40EE" w:rsidP="00CC40EE">
      <w:pPr>
        <w:pStyle w:val="ListParagraph"/>
        <w:numPr>
          <w:ilvl w:val="0"/>
          <w:numId w:val="3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Spray the saucepan with oil and </w:t>
      </w:r>
      <w:r w:rsidR="009767C6">
        <w:rPr>
          <w:rFonts w:ascii="Arial" w:hAnsi="Arial" w:cs="Arial"/>
          <w:color w:val="000000"/>
        </w:rPr>
        <w:t>brown the chicken thighs on both sides. Remove the chicken and place on a plate.</w:t>
      </w:r>
    </w:p>
    <w:p w14:paraId="39781986" w14:textId="77777777" w:rsidR="009767C6" w:rsidRDefault="009767C6" w:rsidP="00CC40EE">
      <w:pPr>
        <w:pStyle w:val="ListParagraph"/>
        <w:numPr>
          <w:ilvl w:val="0"/>
          <w:numId w:val="3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Spray the saucepan again with oil and add the onion, garlic and red pepper. Fry gently for 3-4 minutes until the onion is soft.</w:t>
      </w:r>
    </w:p>
    <w:p w14:paraId="1D780C21" w14:textId="49C09C81" w:rsidR="00CC40EE" w:rsidRDefault="009767C6" w:rsidP="00CC40EE">
      <w:pPr>
        <w:pStyle w:val="ListParagraph"/>
        <w:numPr>
          <w:ilvl w:val="0"/>
          <w:numId w:val="3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Add the rice, passata, </w:t>
      </w:r>
      <w:r w:rsidR="00A14EF5">
        <w:rPr>
          <w:rFonts w:ascii="Arial" w:hAnsi="Arial" w:cs="Arial"/>
          <w:color w:val="000000"/>
        </w:rPr>
        <w:t>turmeric, oregano, cumin</w:t>
      </w:r>
      <w:r w:rsidR="00694C76">
        <w:rPr>
          <w:rFonts w:ascii="Arial" w:hAnsi="Arial" w:cs="Arial"/>
          <w:color w:val="000000"/>
        </w:rPr>
        <w:t>. Stir well.</w:t>
      </w:r>
    </w:p>
    <w:p w14:paraId="7116CC28" w14:textId="1C910670" w:rsidR="00694C76" w:rsidRDefault="00694C76" w:rsidP="00CC40EE">
      <w:pPr>
        <w:pStyle w:val="ListParagraph"/>
        <w:numPr>
          <w:ilvl w:val="0"/>
          <w:numId w:val="3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Crumble over the stock cube</w:t>
      </w:r>
      <w:r w:rsidR="00866BE1">
        <w:rPr>
          <w:rFonts w:ascii="Arial" w:hAnsi="Arial" w:cs="Arial"/>
          <w:color w:val="000000"/>
        </w:rPr>
        <w:t>. A</w:t>
      </w:r>
      <w:r>
        <w:rPr>
          <w:rFonts w:ascii="Arial" w:hAnsi="Arial" w:cs="Arial"/>
          <w:color w:val="000000"/>
        </w:rPr>
        <w:t>dd 300ml boiling water</w:t>
      </w:r>
      <w:r w:rsidR="00866BE1">
        <w:rPr>
          <w:rFonts w:ascii="Arial" w:hAnsi="Arial" w:cs="Arial"/>
          <w:color w:val="000000"/>
        </w:rPr>
        <w:t xml:space="preserve"> and stir.</w:t>
      </w:r>
    </w:p>
    <w:p w14:paraId="4A4C4A58" w14:textId="6853FF17" w:rsidR="00136CA9" w:rsidRDefault="00136CA9" w:rsidP="00CC40EE">
      <w:pPr>
        <w:pStyle w:val="ListParagraph"/>
        <w:numPr>
          <w:ilvl w:val="0"/>
          <w:numId w:val="3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Add the bay leaf, if using.</w:t>
      </w:r>
    </w:p>
    <w:p w14:paraId="52FAAB33" w14:textId="160D9957" w:rsidR="00866BE1" w:rsidRDefault="00866BE1" w:rsidP="00CC40EE">
      <w:pPr>
        <w:pStyle w:val="ListParagraph"/>
        <w:numPr>
          <w:ilvl w:val="0"/>
          <w:numId w:val="3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Add the browned chicken thighs</w:t>
      </w:r>
      <w:r w:rsidR="006D64C8">
        <w:rPr>
          <w:rFonts w:ascii="Arial" w:hAnsi="Arial" w:cs="Arial"/>
          <w:color w:val="000000"/>
        </w:rPr>
        <w:t xml:space="preserve"> and season with black pepper.</w:t>
      </w:r>
    </w:p>
    <w:p w14:paraId="78407E29" w14:textId="7C9D9ED7" w:rsidR="00BD41DC" w:rsidRDefault="00BD41DC" w:rsidP="00CC40EE">
      <w:pPr>
        <w:pStyle w:val="ListParagraph"/>
        <w:numPr>
          <w:ilvl w:val="0"/>
          <w:numId w:val="3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Reduce the heat, cover with a lid and simmer for 20 minutes until the rice is tender and the chicken cooked. </w:t>
      </w:r>
      <w:r w:rsidR="00A31A82">
        <w:rPr>
          <w:rFonts w:ascii="Arial" w:hAnsi="Arial" w:cs="Arial"/>
          <w:color w:val="000000"/>
        </w:rPr>
        <w:t>Stir occasionally to prevent the rice from sticking to the bottom of the pan.</w:t>
      </w:r>
      <w:r>
        <w:rPr>
          <w:rFonts w:ascii="Arial" w:hAnsi="Arial" w:cs="Arial"/>
          <w:color w:val="000000"/>
        </w:rPr>
        <w:t xml:space="preserve"> Add more </w:t>
      </w:r>
      <w:r w:rsidR="00A31A82">
        <w:rPr>
          <w:rFonts w:ascii="Arial" w:hAnsi="Arial" w:cs="Arial"/>
          <w:color w:val="000000"/>
        </w:rPr>
        <w:t xml:space="preserve">boiling water if need be. </w:t>
      </w:r>
    </w:p>
    <w:p w14:paraId="71DD5C39" w14:textId="19047049" w:rsidR="008E1E95" w:rsidRDefault="008E1E95" w:rsidP="00CC40EE">
      <w:pPr>
        <w:pStyle w:val="ListParagraph"/>
        <w:numPr>
          <w:ilvl w:val="0"/>
          <w:numId w:val="3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Five minutes before the end of the cooking time, add the frozen peas</w:t>
      </w:r>
      <w:r w:rsidR="008D2286">
        <w:rPr>
          <w:rFonts w:ascii="Arial" w:hAnsi="Arial" w:cs="Arial"/>
          <w:color w:val="000000"/>
        </w:rPr>
        <w:t>.</w:t>
      </w:r>
    </w:p>
    <w:p w14:paraId="14A44258" w14:textId="77777777" w:rsidR="00834E2B" w:rsidRDefault="00834E2B" w:rsidP="00834E2B"/>
    <w:p w14:paraId="51A9F737" w14:textId="77777777" w:rsidR="00FC40D9" w:rsidRDefault="00FC40D9" w:rsidP="003838AE">
      <w:pPr>
        <w:rPr>
          <w:rFonts w:ascii="Arial" w:hAnsi="Arial" w:cs="Arial"/>
          <w:b/>
          <w:bCs/>
        </w:rPr>
      </w:pPr>
    </w:p>
    <w:p w14:paraId="75A058DF" w14:textId="77777777" w:rsidR="00FC40D9" w:rsidRDefault="00FC40D9" w:rsidP="003838AE">
      <w:pPr>
        <w:rPr>
          <w:rFonts w:ascii="Arial" w:hAnsi="Arial" w:cs="Arial"/>
          <w:b/>
          <w:bCs/>
        </w:rPr>
      </w:pPr>
    </w:p>
    <w:p w14:paraId="43188D9C" w14:textId="77777777" w:rsidR="00FC40D9" w:rsidRDefault="00FC40D9" w:rsidP="003838AE">
      <w:pPr>
        <w:rPr>
          <w:rFonts w:ascii="Arial" w:hAnsi="Arial" w:cs="Arial"/>
          <w:b/>
          <w:bCs/>
        </w:rPr>
      </w:pPr>
    </w:p>
    <w:p w14:paraId="5ADA8807" w14:textId="77777777" w:rsidR="00FC40D9" w:rsidRDefault="00FC40D9" w:rsidP="003838AE">
      <w:pPr>
        <w:rPr>
          <w:rFonts w:ascii="Arial" w:hAnsi="Arial" w:cs="Arial"/>
          <w:b/>
          <w:bCs/>
        </w:rPr>
      </w:pPr>
    </w:p>
    <w:p w14:paraId="226001C0" w14:textId="77777777" w:rsidR="00FC40D9" w:rsidRDefault="00FC40D9" w:rsidP="003838AE">
      <w:pPr>
        <w:rPr>
          <w:rFonts w:ascii="Arial" w:hAnsi="Arial" w:cs="Arial"/>
          <w:b/>
          <w:bCs/>
        </w:rPr>
      </w:pPr>
    </w:p>
    <w:p w14:paraId="7765309F" w14:textId="0CA14851" w:rsidR="00E63306" w:rsidRDefault="00E63306" w:rsidP="003838AE">
      <w:pPr>
        <w:rPr>
          <w:rFonts w:ascii="Arial" w:hAnsi="Arial" w:cs="Arial"/>
          <w:b/>
          <w:bCs/>
        </w:rPr>
      </w:pPr>
      <w:r w:rsidRPr="003838AE">
        <w:rPr>
          <w:rFonts w:ascii="Arial" w:hAnsi="Arial" w:cs="Arial"/>
          <w:b/>
          <w:bCs/>
        </w:rPr>
        <w:lastRenderedPageBreak/>
        <w:t>Top tips</w:t>
      </w:r>
    </w:p>
    <w:p w14:paraId="043F84F6" w14:textId="7757D2A6" w:rsidR="003838AE" w:rsidRPr="00885E93" w:rsidRDefault="008D2286" w:rsidP="003838AE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885E93">
        <w:rPr>
          <w:rFonts w:ascii="Arial" w:hAnsi="Arial" w:cs="Arial"/>
        </w:rPr>
        <w:t xml:space="preserve">This recipe uses chicken thigh fillets for ease and </w:t>
      </w:r>
      <w:r w:rsidR="00885E93" w:rsidRPr="00885E93">
        <w:rPr>
          <w:rFonts w:ascii="Arial" w:hAnsi="Arial" w:cs="Arial"/>
        </w:rPr>
        <w:t>to reduce the cooking time.  However, traditionally bone-in thighs would be used for flavour and value.</w:t>
      </w:r>
    </w:p>
    <w:p w14:paraId="7584282F" w14:textId="308E0C8C" w:rsidR="003838AE" w:rsidRPr="003838AE" w:rsidRDefault="5E3C8588" w:rsidP="5E3C8588">
      <w:pPr>
        <w:pStyle w:val="ListParagraph"/>
        <w:numPr>
          <w:ilvl w:val="0"/>
          <w:numId w:val="25"/>
        </w:numPr>
        <w:rPr>
          <w:rFonts w:asciiTheme="minorHAnsi" w:eastAsiaTheme="minorEastAsia" w:hAnsiTheme="minorHAnsi" w:cstheme="minorBidi"/>
        </w:rPr>
      </w:pPr>
      <w:r w:rsidRPr="5E3C8588">
        <w:rPr>
          <w:rFonts w:ascii="Arial" w:hAnsi="Arial" w:cs="Arial"/>
        </w:rPr>
        <w:t xml:space="preserve">A vegetarian alternative can be made by substituting the chicken with canned black beans added at step </w:t>
      </w:r>
      <w:r w:rsidR="00052B88">
        <w:rPr>
          <w:rFonts w:ascii="Arial" w:hAnsi="Arial" w:cs="Arial"/>
        </w:rPr>
        <w:t>4</w:t>
      </w:r>
      <w:r w:rsidRPr="5E3C8588">
        <w:rPr>
          <w:rFonts w:ascii="Arial" w:hAnsi="Arial" w:cs="Arial"/>
        </w:rPr>
        <w:t xml:space="preserve"> and reducing the cooking time to 5 minutes to make Cuban rice and beans. </w:t>
      </w:r>
      <w:r w:rsidR="00B70947">
        <w:rPr>
          <w:rFonts w:ascii="Arial" w:hAnsi="Arial" w:cs="Arial"/>
        </w:rPr>
        <w:t>A vegetable stock cube should also be used.</w:t>
      </w:r>
    </w:p>
    <w:p w14:paraId="00073A01" w14:textId="5F9CA4B6" w:rsidR="00E63306" w:rsidRPr="00AD0CC1" w:rsidRDefault="00E63306" w:rsidP="003838AE">
      <w:pPr>
        <w:pStyle w:val="ListParagraph"/>
        <w:spacing w:line="259" w:lineRule="auto"/>
        <w:ind w:left="1080"/>
        <w:rPr>
          <w:rFonts w:ascii="Arial" w:hAnsi="Arial" w:cs="Arial"/>
        </w:rPr>
      </w:pPr>
    </w:p>
    <w:p w14:paraId="7A8D5429" w14:textId="69DE56CB" w:rsidR="000742EF" w:rsidRPr="001B600A" w:rsidRDefault="000742EF" w:rsidP="009607A1">
      <w:pPr>
        <w:pStyle w:val="FFLBodyText"/>
        <w:rPr>
          <w:b/>
          <w:bCs/>
          <w:sz w:val="24"/>
        </w:rPr>
      </w:pPr>
      <w:r w:rsidRPr="001B600A">
        <w:rPr>
          <w:b/>
          <w:bCs/>
          <w:sz w:val="24"/>
        </w:rPr>
        <w:t>Food skills</w:t>
      </w:r>
    </w:p>
    <w:p w14:paraId="23380E0C" w14:textId="46A912A6" w:rsidR="00D67D6A" w:rsidRDefault="00D67D6A" w:rsidP="5E3C8588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Weigh</w:t>
      </w:r>
    </w:p>
    <w:p w14:paraId="02363D99" w14:textId="257DAF32" w:rsidR="00D67D6A" w:rsidRDefault="00D67D6A" w:rsidP="00D67D6A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Measure</w:t>
      </w:r>
    </w:p>
    <w:p w14:paraId="28B3362A" w14:textId="7E592BA7" w:rsidR="00D67D6A" w:rsidRPr="00D67D6A" w:rsidRDefault="00D67D6A" w:rsidP="00D67D6A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Peel</w:t>
      </w:r>
    </w:p>
    <w:p w14:paraId="22B719E3" w14:textId="77777777" w:rsidR="00D67D6A" w:rsidRDefault="5E3C8588" w:rsidP="5E3C8588">
      <w:pPr>
        <w:pStyle w:val="FFLBodyText"/>
        <w:numPr>
          <w:ilvl w:val="0"/>
          <w:numId w:val="22"/>
        </w:numPr>
        <w:rPr>
          <w:sz w:val="24"/>
        </w:rPr>
      </w:pPr>
      <w:r w:rsidRPr="5E3C8588">
        <w:rPr>
          <w:sz w:val="24"/>
        </w:rPr>
        <w:t>Cut</w:t>
      </w:r>
    </w:p>
    <w:p w14:paraId="4895300F" w14:textId="6568D0B0" w:rsidR="000B0DA3" w:rsidRPr="001B600A" w:rsidRDefault="00D67D6A" w:rsidP="5E3C8588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C</w:t>
      </w:r>
      <w:r w:rsidR="5E3C8588" w:rsidRPr="5E3C8588">
        <w:rPr>
          <w:sz w:val="24"/>
        </w:rPr>
        <w:t>hop</w:t>
      </w:r>
    </w:p>
    <w:p w14:paraId="40A1479A" w14:textId="192E0C07" w:rsidR="5E3C8588" w:rsidRPr="00D67D6A" w:rsidRDefault="5E3C8588" w:rsidP="5E3C8588">
      <w:pPr>
        <w:pStyle w:val="FFLBodyText"/>
        <w:numPr>
          <w:ilvl w:val="0"/>
          <w:numId w:val="22"/>
        </w:numPr>
        <w:rPr>
          <w:sz w:val="24"/>
        </w:rPr>
      </w:pPr>
      <w:r w:rsidRPr="5E3C8588">
        <w:rPr>
          <w:rFonts w:eastAsia="MS Mincho"/>
          <w:sz w:val="24"/>
        </w:rPr>
        <w:t>Fry</w:t>
      </w:r>
    </w:p>
    <w:p w14:paraId="128194B3" w14:textId="3F36204C" w:rsidR="00D67D6A" w:rsidRDefault="00D67D6A" w:rsidP="5E3C8588">
      <w:pPr>
        <w:pStyle w:val="FFLBodyText"/>
        <w:numPr>
          <w:ilvl w:val="0"/>
          <w:numId w:val="22"/>
        </w:numPr>
        <w:rPr>
          <w:sz w:val="24"/>
        </w:rPr>
      </w:pPr>
      <w:r>
        <w:rPr>
          <w:rFonts w:eastAsia="MS Mincho"/>
          <w:sz w:val="24"/>
        </w:rPr>
        <w:t>Stir</w:t>
      </w:r>
    </w:p>
    <w:p w14:paraId="2E1CC132" w14:textId="66D7F425" w:rsidR="5E3C8588" w:rsidRDefault="5E3C8588" w:rsidP="5E3C8588">
      <w:pPr>
        <w:pStyle w:val="FFLBodyText"/>
        <w:numPr>
          <w:ilvl w:val="0"/>
          <w:numId w:val="22"/>
        </w:numPr>
        <w:rPr>
          <w:sz w:val="24"/>
        </w:rPr>
      </w:pPr>
      <w:r w:rsidRPr="5E3C8588">
        <w:rPr>
          <w:rFonts w:eastAsia="MS Mincho"/>
          <w:sz w:val="24"/>
        </w:rPr>
        <w:t>Simmer</w:t>
      </w:r>
    </w:p>
    <w:p w14:paraId="27676F3C" w14:textId="77777777" w:rsidR="000742EF" w:rsidRPr="001B600A" w:rsidRDefault="000742EF" w:rsidP="009607A1">
      <w:pPr>
        <w:pStyle w:val="FFLBodyText"/>
        <w:rPr>
          <w:b/>
          <w:bCs/>
          <w:sz w:val="24"/>
        </w:rPr>
      </w:pPr>
    </w:p>
    <w:p w14:paraId="1AA4D827" w14:textId="6A6D1425" w:rsidR="001A6560" w:rsidRPr="001B600A" w:rsidRDefault="00C520B6" w:rsidP="001A6560">
      <w:pPr>
        <w:rPr>
          <w:rFonts w:ascii="Arial" w:eastAsiaTheme="minorHAnsi" w:hAnsi="Arial" w:cs="Arial"/>
          <w:b/>
        </w:rPr>
      </w:pPr>
      <w:r w:rsidRPr="001B600A">
        <w:rPr>
          <w:rFonts w:ascii="Arial" w:eastAsiaTheme="minorHAnsi" w:hAnsi="Arial" w:cs="Arial"/>
          <w:b/>
        </w:rPr>
        <w:t>Did you know?</w:t>
      </w:r>
    </w:p>
    <w:p w14:paraId="77E73E03" w14:textId="77777777" w:rsidR="00DF6BCB" w:rsidRPr="00BB4F80" w:rsidRDefault="00DF6BCB" w:rsidP="00DF6BCB">
      <w:pPr>
        <w:rPr>
          <w:rFonts w:ascii="Arial" w:hAnsi="Arial" w:cs="Arial"/>
        </w:rPr>
      </w:pPr>
      <w:r w:rsidRPr="00BB4F80">
        <w:rPr>
          <w:rFonts w:ascii="Arial" w:hAnsi="Arial" w:cs="Arial"/>
        </w:rPr>
        <w:t xml:space="preserve">Arroz con pollo can be traced back to the Spanish colonisation of Latin America, which brought rice to the region. As a result, many Latin countries have their own version of arroz con pollo. </w:t>
      </w:r>
    </w:p>
    <w:p w14:paraId="7D42E4D6" w14:textId="77777777" w:rsidR="00DF6BCB" w:rsidRPr="00BB4F80" w:rsidRDefault="00DF6BCB" w:rsidP="00DF6BCB">
      <w:pPr>
        <w:rPr>
          <w:rFonts w:ascii="Arial" w:hAnsi="Arial" w:cs="Arial"/>
        </w:rPr>
      </w:pPr>
    </w:p>
    <w:p w14:paraId="0A51D2C4" w14:textId="77777777" w:rsidR="00DF6BCB" w:rsidRPr="00BB4F80" w:rsidRDefault="00DF6BCB" w:rsidP="00DF6BCB">
      <w:pPr>
        <w:rPr>
          <w:rFonts w:ascii="Arial" w:hAnsi="Arial" w:cs="Arial"/>
        </w:rPr>
      </w:pPr>
      <w:r w:rsidRPr="00BB4F80">
        <w:rPr>
          <w:rFonts w:ascii="Arial" w:hAnsi="Arial" w:cs="Arial"/>
        </w:rPr>
        <w:t xml:space="preserve">The Cuban way of making arroz con pollo contains a range of spices but isn’t spicy in flavour. Also, turmeric is used to give the distinctive yellow colour to the rice, rather than saffron which is used in other countries. </w:t>
      </w:r>
    </w:p>
    <w:p w14:paraId="000F67C6" w14:textId="77777777" w:rsidR="00DF6BCB" w:rsidRPr="00BB4F80" w:rsidRDefault="00DF6BCB" w:rsidP="00DF6BCB">
      <w:pPr>
        <w:rPr>
          <w:rFonts w:ascii="Arial" w:hAnsi="Arial" w:cs="Arial"/>
        </w:rPr>
      </w:pPr>
    </w:p>
    <w:p w14:paraId="6A0CBDBE" w14:textId="77777777" w:rsidR="00DF6BCB" w:rsidRPr="00BB4F80" w:rsidRDefault="00DF6BCB" w:rsidP="00DF6BCB">
      <w:pPr>
        <w:rPr>
          <w:rFonts w:ascii="Arial" w:hAnsi="Arial" w:cs="Arial"/>
        </w:rPr>
      </w:pPr>
      <w:r w:rsidRPr="00BB4F80">
        <w:rPr>
          <w:rFonts w:ascii="Arial" w:hAnsi="Arial" w:cs="Arial"/>
        </w:rPr>
        <w:t>In Spain, Calasparra rice is used in arroz con pollo</w:t>
      </w:r>
      <w:r w:rsidRPr="00BB4F80">
        <w:rPr>
          <w:rFonts w:ascii="Arial" w:hAnsi="Arial" w:cs="Arial"/>
          <w:b/>
          <w:bCs/>
        </w:rPr>
        <w:t xml:space="preserve">. </w:t>
      </w:r>
      <w:r w:rsidRPr="00BB4F80">
        <w:rPr>
          <w:rFonts w:ascii="Arial" w:hAnsi="Arial" w:cs="Arial"/>
        </w:rPr>
        <w:t>It absorbs stock and other flavours and holds its shape well during the cooking process and is widely used for making paella. Arborio rice (short grain/risotto) can be used as an alternative.</w:t>
      </w:r>
    </w:p>
    <w:p w14:paraId="05D7FF50" w14:textId="77777777" w:rsidR="00DF6BCB" w:rsidRDefault="00DF6BCB" w:rsidP="00DF6BCB">
      <w:pPr>
        <w:rPr>
          <w:rFonts w:ascii="Arial" w:hAnsi="Arial" w:cs="Arial"/>
        </w:rPr>
      </w:pPr>
    </w:p>
    <w:p w14:paraId="60D6FA58" w14:textId="77777777" w:rsidR="000E4614" w:rsidRDefault="000E4614" w:rsidP="5E3C8588">
      <w:pPr>
        <w:rPr>
          <w:rFonts w:ascii="Arial" w:hAnsi="Arial" w:cs="Arial"/>
        </w:rPr>
      </w:pPr>
    </w:p>
    <w:sectPr w:rsidR="000E4614" w:rsidSect="00D266F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80AF" w14:textId="77777777" w:rsidR="006B261E" w:rsidRDefault="006B261E" w:rsidP="00A11D46">
      <w:r>
        <w:separator/>
      </w:r>
    </w:p>
  </w:endnote>
  <w:endnote w:type="continuationSeparator" w:id="0">
    <w:p w14:paraId="542EB16C" w14:textId="77777777" w:rsidR="006B261E" w:rsidRDefault="006B261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ED165A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7623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ED165A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7623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E2CD" w14:textId="77777777" w:rsidR="006B261E" w:rsidRDefault="006B261E" w:rsidP="00A11D46">
      <w:r>
        <w:separator/>
      </w:r>
    </w:p>
  </w:footnote>
  <w:footnote w:type="continuationSeparator" w:id="0">
    <w:p w14:paraId="2F8AABFD" w14:textId="77777777" w:rsidR="006B261E" w:rsidRDefault="006B261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728EF"/>
    <w:multiLevelType w:val="hybridMultilevel"/>
    <w:tmpl w:val="18A4AB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F10ACA"/>
    <w:multiLevelType w:val="multilevel"/>
    <w:tmpl w:val="49ACA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092889"/>
    <w:multiLevelType w:val="multilevel"/>
    <w:tmpl w:val="A10A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6706FB"/>
    <w:multiLevelType w:val="hybridMultilevel"/>
    <w:tmpl w:val="18C80D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5603FA"/>
    <w:multiLevelType w:val="multilevel"/>
    <w:tmpl w:val="EC44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207A7"/>
    <w:multiLevelType w:val="hybridMultilevel"/>
    <w:tmpl w:val="820C7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30521"/>
    <w:multiLevelType w:val="hybridMultilevel"/>
    <w:tmpl w:val="8D903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45AF4"/>
    <w:multiLevelType w:val="multilevel"/>
    <w:tmpl w:val="01A4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20BEA"/>
    <w:multiLevelType w:val="multilevel"/>
    <w:tmpl w:val="989E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7320C8"/>
    <w:multiLevelType w:val="hybridMultilevel"/>
    <w:tmpl w:val="A588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3BC0A60"/>
    <w:multiLevelType w:val="hybridMultilevel"/>
    <w:tmpl w:val="5420D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00B5C"/>
    <w:multiLevelType w:val="hybridMultilevel"/>
    <w:tmpl w:val="FF74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2448E"/>
    <w:multiLevelType w:val="multilevel"/>
    <w:tmpl w:val="5CFC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63D14"/>
    <w:multiLevelType w:val="multilevel"/>
    <w:tmpl w:val="EC44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B70658"/>
    <w:multiLevelType w:val="multilevel"/>
    <w:tmpl w:val="167CE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2359F3"/>
    <w:multiLevelType w:val="hybridMultilevel"/>
    <w:tmpl w:val="1F5C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37882">
    <w:abstractNumId w:val="32"/>
  </w:num>
  <w:num w:numId="2" w16cid:durableId="1705133262">
    <w:abstractNumId w:val="28"/>
  </w:num>
  <w:num w:numId="3" w16cid:durableId="1559824494">
    <w:abstractNumId w:val="17"/>
  </w:num>
  <w:num w:numId="4" w16cid:durableId="543444837">
    <w:abstractNumId w:val="0"/>
  </w:num>
  <w:num w:numId="5" w16cid:durableId="1931086393">
    <w:abstractNumId w:val="1"/>
  </w:num>
  <w:num w:numId="6" w16cid:durableId="682557616">
    <w:abstractNumId w:val="2"/>
  </w:num>
  <w:num w:numId="7" w16cid:durableId="1407801452">
    <w:abstractNumId w:val="3"/>
  </w:num>
  <w:num w:numId="8" w16cid:durableId="20786503">
    <w:abstractNumId w:val="4"/>
  </w:num>
  <w:num w:numId="9" w16cid:durableId="1547794582">
    <w:abstractNumId w:val="9"/>
  </w:num>
  <w:num w:numId="10" w16cid:durableId="1640379642">
    <w:abstractNumId w:val="5"/>
  </w:num>
  <w:num w:numId="11" w16cid:durableId="717775725">
    <w:abstractNumId w:val="6"/>
  </w:num>
  <w:num w:numId="12" w16cid:durableId="1699309271">
    <w:abstractNumId w:val="7"/>
  </w:num>
  <w:num w:numId="13" w16cid:durableId="1887058586">
    <w:abstractNumId w:val="8"/>
  </w:num>
  <w:num w:numId="14" w16cid:durableId="704256601">
    <w:abstractNumId w:val="10"/>
  </w:num>
  <w:num w:numId="15" w16cid:durableId="1515654868">
    <w:abstractNumId w:val="23"/>
  </w:num>
  <w:num w:numId="16" w16cid:durableId="1735734011">
    <w:abstractNumId w:val="24"/>
  </w:num>
  <w:num w:numId="17" w16cid:durableId="1487358374">
    <w:abstractNumId w:val="16"/>
  </w:num>
  <w:num w:numId="18" w16cid:durableId="705330790">
    <w:abstractNumId w:val="19"/>
  </w:num>
  <w:num w:numId="19" w16cid:durableId="330109152">
    <w:abstractNumId w:val="26"/>
  </w:num>
  <w:num w:numId="20" w16cid:durableId="122770932">
    <w:abstractNumId w:val="22"/>
  </w:num>
  <w:num w:numId="21" w16cid:durableId="1292059230">
    <w:abstractNumId w:val="14"/>
  </w:num>
  <w:num w:numId="22" w16cid:durableId="671182334">
    <w:abstractNumId w:val="31"/>
  </w:num>
  <w:num w:numId="23" w16cid:durableId="898128834">
    <w:abstractNumId w:val="18"/>
  </w:num>
  <w:num w:numId="24" w16cid:durableId="2107770096">
    <w:abstractNumId w:val="11"/>
  </w:num>
  <w:num w:numId="25" w16cid:durableId="250821357">
    <w:abstractNumId w:val="25"/>
  </w:num>
  <w:num w:numId="26" w16cid:durableId="1654681090">
    <w:abstractNumId w:val="20"/>
  </w:num>
  <w:num w:numId="27" w16cid:durableId="1799452887">
    <w:abstractNumId w:val="13"/>
    <w:lvlOverride w:ilvl="0">
      <w:lvl w:ilvl="0">
        <w:numFmt w:val="decimal"/>
        <w:lvlText w:val="%1."/>
        <w:lvlJc w:val="left"/>
      </w:lvl>
    </w:lvlOverride>
  </w:num>
  <w:num w:numId="28" w16cid:durableId="1878276689">
    <w:abstractNumId w:val="29"/>
  </w:num>
  <w:num w:numId="29" w16cid:durableId="58287133">
    <w:abstractNumId w:val="15"/>
  </w:num>
  <w:num w:numId="30" w16cid:durableId="1875271637">
    <w:abstractNumId w:val="21"/>
  </w:num>
  <w:num w:numId="31" w16cid:durableId="659508929">
    <w:abstractNumId w:val="27"/>
  </w:num>
  <w:num w:numId="32" w16cid:durableId="78405351">
    <w:abstractNumId w:val="12"/>
  </w:num>
  <w:num w:numId="33" w16cid:durableId="3948612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1042"/>
    <w:rsid w:val="000024E3"/>
    <w:rsid w:val="00013949"/>
    <w:rsid w:val="00014D40"/>
    <w:rsid w:val="00026DEC"/>
    <w:rsid w:val="00052B88"/>
    <w:rsid w:val="000607C7"/>
    <w:rsid w:val="000742EF"/>
    <w:rsid w:val="00080256"/>
    <w:rsid w:val="000A2E0C"/>
    <w:rsid w:val="000B0DA3"/>
    <w:rsid w:val="000E4614"/>
    <w:rsid w:val="000F18C4"/>
    <w:rsid w:val="000F51A7"/>
    <w:rsid w:val="00121AA8"/>
    <w:rsid w:val="00123B65"/>
    <w:rsid w:val="00124CC4"/>
    <w:rsid w:val="00136CA9"/>
    <w:rsid w:val="00137929"/>
    <w:rsid w:val="001437C1"/>
    <w:rsid w:val="00151061"/>
    <w:rsid w:val="00173E4C"/>
    <w:rsid w:val="00181AA1"/>
    <w:rsid w:val="0018231E"/>
    <w:rsid w:val="00190FAE"/>
    <w:rsid w:val="001A0E52"/>
    <w:rsid w:val="001A6560"/>
    <w:rsid w:val="001B600A"/>
    <w:rsid w:val="001D0C7F"/>
    <w:rsid w:val="001D2C5A"/>
    <w:rsid w:val="001D7B2A"/>
    <w:rsid w:val="00207670"/>
    <w:rsid w:val="0023298F"/>
    <w:rsid w:val="002571D2"/>
    <w:rsid w:val="00260447"/>
    <w:rsid w:val="0026540B"/>
    <w:rsid w:val="00271C10"/>
    <w:rsid w:val="0027505D"/>
    <w:rsid w:val="0027558E"/>
    <w:rsid w:val="002975AB"/>
    <w:rsid w:val="002A340B"/>
    <w:rsid w:val="002A5099"/>
    <w:rsid w:val="002D3688"/>
    <w:rsid w:val="002F6DED"/>
    <w:rsid w:val="00302596"/>
    <w:rsid w:val="00334996"/>
    <w:rsid w:val="00334C0C"/>
    <w:rsid w:val="00364E72"/>
    <w:rsid w:val="003838AE"/>
    <w:rsid w:val="003934E2"/>
    <w:rsid w:val="003B7DE2"/>
    <w:rsid w:val="003C4096"/>
    <w:rsid w:val="003D43C9"/>
    <w:rsid w:val="003D5E2F"/>
    <w:rsid w:val="003E4306"/>
    <w:rsid w:val="004031F1"/>
    <w:rsid w:val="00407274"/>
    <w:rsid w:val="0043230E"/>
    <w:rsid w:val="004847A8"/>
    <w:rsid w:val="00495819"/>
    <w:rsid w:val="004C2E89"/>
    <w:rsid w:val="004D42CC"/>
    <w:rsid w:val="004D79EB"/>
    <w:rsid w:val="004E58B9"/>
    <w:rsid w:val="004F60FE"/>
    <w:rsid w:val="004F62BA"/>
    <w:rsid w:val="005075BA"/>
    <w:rsid w:val="00513C03"/>
    <w:rsid w:val="00537ABE"/>
    <w:rsid w:val="00545609"/>
    <w:rsid w:val="00576232"/>
    <w:rsid w:val="005B23EC"/>
    <w:rsid w:val="005E6923"/>
    <w:rsid w:val="005F7700"/>
    <w:rsid w:val="00603780"/>
    <w:rsid w:val="00631965"/>
    <w:rsid w:val="00642478"/>
    <w:rsid w:val="0065645C"/>
    <w:rsid w:val="00674669"/>
    <w:rsid w:val="00694C76"/>
    <w:rsid w:val="006B261E"/>
    <w:rsid w:val="006B6B17"/>
    <w:rsid w:val="006C42E1"/>
    <w:rsid w:val="006C6613"/>
    <w:rsid w:val="006D64C8"/>
    <w:rsid w:val="00740BD7"/>
    <w:rsid w:val="00744A8A"/>
    <w:rsid w:val="0075606F"/>
    <w:rsid w:val="00764FD2"/>
    <w:rsid w:val="007A1E0D"/>
    <w:rsid w:val="007A4918"/>
    <w:rsid w:val="007A564A"/>
    <w:rsid w:val="007A64E1"/>
    <w:rsid w:val="007B24FE"/>
    <w:rsid w:val="007B4C0D"/>
    <w:rsid w:val="007B6CDA"/>
    <w:rsid w:val="007B705F"/>
    <w:rsid w:val="00834E2B"/>
    <w:rsid w:val="00862629"/>
    <w:rsid w:val="00866BE1"/>
    <w:rsid w:val="0087448B"/>
    <w:rsid w:val="00885E93"/>
    <w:rsid w:val="008A036C"/>
    <w:rsid w:val="008A4189"/>
    <w:rsid w:val="008A4A87"/>
    <w:rsid w:val="008D2286"/>
    <w:rsid w:val="008E1E95"/>
    <w:rsid w:val="008F1A95"/>
    <w:rsid w:val="00906647"/>
    <w:rsid w:val="0093502B"/>
    <w:rsid w:val="009360DC"/>
    <w:rsid w:val="009363CD"/>
    <w:rsid w:val="009607A1"/>
    <w:rsid w:val="009767C6"/>
    <w:rsid w:val="0098171C"/>
    <w:rsid w:val="00984BFE"/>
    <w:rsid w:val="009913FB"/>
    <w:rsid w:val="009E12E8"/>
    <w:rsid w:val="00A11D46"/>
    <w:rsid w:val="00A14EF5"/>
    <w:rsid w:val="00A17217"/>
    <w:rsid w:val="00A31A82"/>
    <w:rsid w:val="00A33800"/>
    <w:rsid w:val="00A46AD6"/>
    <w:rsid w:val="00A52BCB"/>
    <w:rsid w:val="00A56EC5"/>
    <w:rsid w:val="00A80CC0"/>
    <w:rsid w:val="00A86C75"/>
    <w:rsid w:val="00A90BFF"/>
    <w:rsid w:val="00AE771E"/>
    <w:rsid w:val="00AE7974"/>
    <w:rsid w:val="00B44765"/>
    <w:rsid w:val="00B5468D"/>
    <w:rsid w:val="00B70947"/>
    <w:rsid w:val="00B85C06"/>
    <w:rsid w:val="00BA5ED0"/>
    <w:rsid w:val="00BB1A06"/>
    <w:rsid w:val="00BB7B7F"/>
    <w:rsid w:val="00BC1D13"/>
    <w:rsid w:val="00BC6613"/>
    <w:rsid w:val="00BD41DC"/>
    <w:rsid w:val="00C27CD8"/>
    <w:rsid w:val="00C346FC"/>
    <w:rsid w:val="00C46085"/>
    <w:rsid w:val="00C520B6"/>
    <w:rsid w:val="00C56155"/>
    <w:rsid w:val="00C70C5F"/>
    <w:rsid w:val="00C91EAB"/>
    <w:rsid w:val="00C94A2D"/>
    <w:rsid w:val="00C97A5C"/>
    <w:rsid w:val="00CB6105"/>
    <w:rsid w:val="00CC3B5C"/>
    <w:rsid w:val="00CC40EE"/>
    <w:rsid w:val="00CE2205"/>
    <w:rsid w:val="00D07E98"/>
    <w:rsid w:val="00D13DB7"/>
    <w:rsid w:val="00D167C0"/>
    <w:rsid w:val="00D214B1"/>
    <w:rsid w:val="00D218C0"/>
    <w:rsid w:val="00D266FF"/>
    <w:rsid w:val="00D3053C"/>
    <w:rsid w:val="00D54C5C"/>
    <w:rsid w:val="00D5541E"/>
    <w:rsid w:val="00D67D6A"/>
    <w:rsid w:val="00D82D30"/>
    <w:rsid w:val="00D86B40"/>
    <w:rsid w:val="00D87BFF"/>
    <w:rsid w:val="00DA4A24"/>
    <w:rsid w:val="00DB436F"/>
    <w:rsid w:val="00DC401F"/>
    <w:rsid w:val="00DC6165"/>
    <w:rsid w:val="00DF361E"/>
    <w:rsid w:val="00DF6BCB"/>
    <w:rsid w:val="00E03FCF"/>
    <w:rsid w:val="00E15DFE"/>
    <w:rsid w:val="00E16E32"/>
    <w:rsid w:val="00E36E6B"/>
    <w:rsid w:val="00E37743"/>
    <w:rsid w:val="00E51E50"/>
    <w:rsid w:val="00E63306"/>
    <w:rsid w:val="00E74539"/>
    <w:rsid w:val="00E87628"/>
    <w:rsid w:val="00EB664A"/>
    <w:rsid w:val="00EF152C"/>
    <w:rsid w:val="00EF1EC7"/>
    <w:rsid w:val="00F07212"/>
    <w:rsid w:val="00F418B8"/>
    <w:rsid w:val="00F7415A"/>
    <w:rsid w:val="00F77C59"/>
    <w:rsid w:val="00F87E39"/>
    <w:rsid w:val="00FB29F2"/>
    <w:rsid w:val="00FC40D9"/>
    <w:rsid w:val="00FD4E21"/>
    <w:rsid w:val="0923C40C"/>
    <w:rsid w:val="5E3C8588"/>
    <w:rsid w:val="6820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F77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31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07926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15" w:color="9A9A9A"/>
                        <w:left w:val="none" w:sz="0" w:space="0" w:color="auto"/>
                        <w:bottom w:val="single" w:sz="6" w:space="15" w:color="9A9A9A"/>
                        <w:right w:val="none" w:sz="0" w:space="0" w:color="auto"/>
                      </w:divBdr>
                    </w:div>
                  </w:divsChild>
                </w:div>
                <w:div w:id="3202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32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50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198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9281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261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15" w:color="9A9A9A"/>
                        <w:left w:val="none" w:sz="0" w:space="0" w:color="auto"/>
                        <w:bottom w:val="single" w:sz="6" w:space="15" w:color="9A9A9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58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8ea60716-a906-4862-8cf7-b64f940279c4@eurprd05.prod.outlook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4" ma:contentTypeDescription="Create a new document." ma:contentTypeScope="" ma:versionID="64a95b615226d867c73897450fa4300a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4b96f2ec19d31332cd1fa09ce621a6c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A347D8E0-3A58-4648-A8E1-1E80C968D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388</Words>
  <Characters>2215</Characters>
  <Application>Microsoft Office Word</Application>
  <DocSecurity>0</DocSecurity>
  <Lines>18</Lines>
  <Paragraphs>5</Paragraphs>
  <ScaleCrop>false</ScaleCrop>
  <Company>Ingenious Design Limited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36</cp:revision>
  <dcterms:created xsi:type="dcterms:W3CDTF">2022-04-23T08:39:00Z</dcterms:created>
  <dcterms:modified xsi:type="dcterms:W3CDTF">2022-05-09T13:56:00Z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