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434991CD" w:rsidR="00603780" w:rsidRPr="00432527" w:rsidRDefault="00495E68" w:rsidP="000607C7">
      <w:pPr>
        <w:pStyle w:val="FFLMainHeader"/>
        <w:rPr>
          <w:rFonts w:ascii="Arial MT Light" w:hAnsi="Arial MT Light"/>
          <w:b/>
          <w:u w:val="none"/>
        </w:rPr>
      </w:pPr>
      <w:r w:rsidRPr="00495E68">
        <w:rPr>
          <w:rFonts w:ascii="Arial MT Light" w:hAnsi="Arial MT Light"/>
          <w:b/>
          <w:u w:val="none"/>
        </w:rPr>
        <w:t>Sensory activities using red meat</w:t>
      </w:r>
    </w:p>
    <w:p w14:paraId="12C8976B" w14:textId="6E6C82A5" w:rsidR="004031F1" w:rsidRPr="00F15950" w:rsidRDefault="00603780" w:rsidP="00A7421D">
      <w:pPr>
        <w:pStyle w:val="FFLSubHeaders"/>
      </w:pPr>
      <w:r>
        <w:rPr>
          <w:color w:val="000000" w:themeColor="text1"/>
          <w:sz w:val="20"/>
          <w:szCs w:val="20"/>
        </w:rPr>
        <w:br/>
      </w:r>
    </w:p>
    <w:p w14:paraId="7325A4C5" w14:textId="77777777" w:rsidR="00495E68" w:rsidRPr="00495E68" w:rsidRDefault="00495E68" w:rsidP="00495E68">
      <w:pPr>
        <w:pStyle w:val="NormalWeb"/>
        <w:kinsoku w:val="0"/>
        <w:overflowPunct w:val="0"/>
        <w:spacing w:before="115" w:beforeAutospacing="0" w:after="0" w:afterAutospacing="0"/>
        <w:textAlignment w:val="baseline"/>
        <w:rPr>
          <w:rFonts w:ascii="Arial" w:hAnsi="Arial" w:cs="Arial"/>
        </w:rPr>
      </w:pPr>
      <w:r w:rsidRPr="00495E68">
        <w:rPr>
          <w:rFonts w:ascii="Arial" w:eastAsia="ヒラギノ角ゴ Pro W3" w:hAnsi="Arial" w:cs="Arial"/>
          <w:b/>
          <w:bCs/>
          <w:color w:val="000000" w:themeColor="text1"/>
          <w:kern w:val="24"/>
        </w:rPr>
        <w:t>Using sensory evaluation to modify and/or improve a dish</w:t>
      </w:r>
    </w:p>
    <w:p w14:paraId="062F15E0" w14:textId="77777777" w:rsidR="00495E68" w:rsidRPr="00495E68" w:rsidRDefault="00495E68" w:rsidP="00495E68">
      <w:pPr>
        <w:pStyle w:val="NormalWeb"/>
        <w:kinsoku w:val="0"/>
        <w:overflowPunct w:val="0"/>
        <w:spacing w:before="115" w:beforeAutospacing="0" w:after="0" w:afterAutospacing="0"/>
        <w:textAlignment w:val="baseline"/>
        <w:rPr>
          <w:rFonts w:ascii="Arial" w:hAnsi="Arial" w:cs="Arial"/>
        </w:rPr>
      </w:pPr>
      <w:r w:rsidRPr="00495E68">
        <w:rPr>
          <w:rFonts w:ascii="Arial" w:eastAsia="ヒラギノ角ゴ Pro W3" w:hAnsi="Arial" w:cs="Arial"/>
          <w:color w:val="000000" w:themeColor="text1"/>
          <w:kern w:val="24"/>
        </w:rPr>
        <w:t>Challenge the students to plan, prepare and make a red meat dish and to complete a sensory evaluation to identify the preferred type and level of seasoning, e.g. the students could make small quantities of Chilli con carne using fresh chilli, chilli powder and chilli flakes in varying amounts.</w:t>
      </w:r>
    </w:p>
    <w:p w14:paraId="5766F309" w14:textId="77777777" w:rsidR="00495E68" w:rsidRPr="00495E68" w:rsidRDefault="00495E68" w:rsidP="00495E68">
      <w:pPr>
        <w:pStyle w:val="NormalWeb"/>
        <w:kinsoku w:val="0"/>
        <w:overflowPunct w:val="0"/>
        <w:spacing w:before="115" w:beforeAutospacing="0" w:after="0" w:afterAutospacing="0"/>
        <w:textAlignment w:val="baseline"/>
        <w:rPr>
          <w:rFonts w:ascii="Arial" w:hAnsi="Arial" w:cs="Arial"/>
        </w:rPr>
      </w:pPr>
      <w:r w:rsidRPr="00495E68">
        <w:rPr>
          <w:rFonts w:ascii="Arial" w:eastAsia="ヒラギノ角ゴ Pro W3" w:hAnsi="Arial" w:cs="Arial"/>
          <w:color w:val="000000" w:themeColor="text1"/>
          <w:kern w:val="24"/>
        </w:rPr>
        <w:t xml:space="preserve">Students could also reduce the fat content or increase the fibre of a meat dish and then carry out a sensory evaluation.  </w:t>
      </w:r>
    </w:p>
    <w:p w14:paraId="2386971C" w14:textId="77777777" w:rsidR="00495E68" w:rsidRPr="00495E68" w:rsidRDefault="00495E68" w:rsidP="00495E68">
      <w:pPr>
        <w:pStyle w:val="NormalWeb"/>
        <w:kinsoku w:val="0"/>
        <w:overflowPunct w:val="0"/>
        <w:spacing w:before="115" w:beforeAutospacing="0" w:after="0" w:afterAutospacing="0"/>
        <w:textAlignment w:val="baseline"/>
        <w:rPr>
          <w:rFonts w:ascii="Arial" w:hAnsi="Arial" w:cs="Arial"/>
        </w:rPr>
      </w:pPr>
      <w:r w:rsidRPr="00495E68">
        <w:rPr>
          <w:rFonts w:ascii="Arial" w:eastAsia="ヒラギノ角ゴ Pro W3" w:hAnsi="Arial" w:cs="Arial"/>
          <w:color w:val="000000" w:themeColor="text1"/>
          <w:kern w:val="24"/>
        </w:rPr>
        <w:t>Have the modifications changed the taste, texture, smell or appearance of the dish?</w:t>
      </w:r>
    </w:p>
    <w:p w14:paraId="7D5FC3CB" w14:textId="77777777" w:rsidR="00495E68" w:rsidRPr="009E2EC3" w:rsidRDefault="00495E68" w:rsidP="00495E68">
      <w:pPr>
        <w:rPr>
          <w:rFonts w:ascii="Arial" w:hAnsi="Arial" w:cs="Arial"/>
        </w:rPr>
      </w:pPr>
    </w:p>
    <w:p w14:paraId="3E449AB5" w14:textId="77777777" w:rsidR="00495E68" w:rsidRDefault="00495E68" w:rsidP="00495E68">
      <w:pPr>
        <w:kinsoku w:val="0"/>
        <w:overflowPunct w:val="0"/>
        <w:spacing w:before="115"/>
        <w:textAlignment w:val="baseline"/>
        <w:rPr>
          <w:rFonts w:ascii="Arial" w:eastAsia="ヒラギノ角ゴ Pro W3" w:hAnsi="Arial" w:cs="Arial"/>
          <w:b/>
          <w:bCs/>
          <w:color w:val="000000" w:themeColor="text1"/>
          <w:kern w:val="24"/>
          <w:lang w:eastAsia="en-GB"/>
        </w:rPr>
      </w:pPr>
      <w:r w:rsidRPr="00495E68">
        <w:rPr>
          <w:rFonts w:ascii="Arial" w:eastAsia="ヒラギノ角ゴ Pro W3" w:hAnsi="Arial" w:cs="Arial"/>
          <w:b/>
          <w:bCs/>
          <w:color w:val="000000" w:themeColor="text1"/>
          <w:kern w:val="24"/>
          <w:lang w:eastAsia="en-GB"/>
        </w:rPr>
        <w:t>Talking about texture</w:t>
      </w:r>
    </w:p>
    <w:p w14:paraId="08A4BC9F" w14:textId="68EFF987" w:rsidR="00495E68" w:rsidRPr="00495E68" w:rsidRDefault="00495E68" w:rsidP="00495E68">
      <w:pPr>
        <w:kinsoku w:val="0"/>
        <w:overflowPunct w:val="0"/>
        <w:spacing w:before="115"/>
        <w:textAlignment w:val="baseline"/>
        <w:rPr>
          <w:rFonts w:ascii="Arial" w:eastAsia="Times New Roman" w:hAnsi="Arial" w:cs="Arial"/>
          <w:lang w:eastAsia="en-GB"/>
        </w:rPr>
      </w:pPr>
      <w:r w:rsidRPr="00495E68">
        <w:rPr>
          <w:rFonts w:ascii="Arial" w:eastAsia="ヒラギノ角ゴ Pro W3" w:hAnsi="Arial" w:cs="Arial"/>
          <w:color w:val="000000" w:themeColor="text1"/>
          <w:kern w:val="24"/>
          <w:lang w:eastAsia="en-GB"/>
        </w:rPr>
        <w:t xml:space="preserve">Sensory descriptors are used to describe the appearance, colour, taste and texture of food. </w:t>
      </w:r>
    </w:p>
    <w:p w14:paraId="32E4D75C" w14:textId="77777777" w:rsidR="00495E68" w:rsidRPr="00495E68" w:rsidRDefault="00495E68" w:rsidP="00495E68">
      <w:pPr>
        <w:kinsoku w:val="0"/>
        <w:overflowPunct w:val="0"/>
        <w:textAlignment w:val="baseline"/>
        <w:rPr>
          <w:rFonts w:ascii="Arial" w:eastAsia="ヒラギノ角ゴ Pro W3" w:hAnsi="Arial" w:cs="Arial"/>
          <w:color w:val="000000" w:themeColor="text1"/>
          <w:kern w:val="24"/>
        </w:rPr>
      </w:pPr>
    </w:p>
    <w:p w14:paraId="1026B5B9" w14:textId="77777777" w:rsidR="00495E68" w:rsidRPr="00495E68" w:rsidRDefault="00495E68" w:rsidP="00495E68">
      <w:pPr>
        <w:pStyle w:val="ListParagraph"/>
        <w:numPr>
          <w:ilvl w:val="0"/>
          <w:numId w:val="16"/>
        </w:numPr>
        <w:kinsoku w:val="0"/>
        <w:overflowPunct w:val="0"/>
        <w:textAlignment w:val="baseline"/>
        <w:rPr>
          <w:rFonts w:ascii="Arial" w:hAnsi="Arial" w:cs="Arial"/>
        </w:rPr>
      </w:pPr>
      <w:r w:rsidRPr="00495E68">
        <w:rPr>
          <w:rFonts w:ascii="Arial" w:eastAsia="ヒラギノ角ゴ Pro W3" w:hAnsi="Arial" w:cs="Arial"/>
          <w:color w:val="000000" w:themeColor="text1"/>
          <w:kern w:val="24"/>
        </w:rPr>
        <w:t>Identify words that could be used to describe the texture or mouth feel of red meat.</w:t>
      </w:r>
    </w:p>
    <w:p w14:paraId="381630C1" w14:textId="77777777" w:rsidR="00495E68" w:rsidRPr="00495E68" w:rsidRDefault="00495E68" w:rsidP="00495E68">
      <w:pPr>
        <w:pStyle w:val="ListParagraph"/>
        <w:numPr>
          <w:ilvl w:val="0"/>
          <w:numId w:val="16"/>
        </w:numPr>
        <w:kinsoku w:val="0"/>
        <w:overflowPunct w:val="0"/>
        <w:textAlignment w:val="baseline"/>
        <w:rPr>
          <w:rFonts w:ascii="Arial" w:hAnsi="Arial" w:cs="Arial"/>
        </w:rPr>
      </w:pPr>
      <w:r w:rsidRPr="00495E68">
        <w:rPr>
          <w:rFonts w:ascii="Arial" w:eastAsia="ヒラギノ角ゴ Pro W3" w:hAnsi="Arial" w:cs="Arial"/>
          <w:color w:val="000000" w:themeColor="text1"/>
          <w:kern w:val="24"/>
        </w:rPr>
        <w:t>Divide the class into small groups or pairs and allocate a red meat recipe to each. Ask the students to record the appearance, odour and texture (stress the importance of hygiene) before and after cooking.</w:t>
      </w:r>
    </w:p>
    <w:p w14:paraId="46593EF2" w14:textId="77777777" w:rsidR="00495E68" w:rsidRPr="00495E68" w:rsidRDefault="00495E68" w:rsidP="00495E68">
      <w:pPr>
        <w:pStyle w:val="ListParagraph"/>
        <w:numPr>
          <w:ilvl w:val="0"/>
          <w:numId w:val="16"/>
        </w:numPr>
        <w:rPr>
          <w:rFonts w:ascii="Arial" w:hAnsi="Arial" w:cs="Arial"/>
        </w:rPr>
      </w:pPr>
      <w:r w:rsidRPr="00495E68">
        <w:rPr>
          <w:rFonts w:ascii="Arial" w:eastAsia="ヒラギノ角ゴ Pro W3" w:hAnsi="Arial" w:cs="Arial"/>
        </w:rPr>
        <w:t xml:space="preserve">Discuss the reasons why these change after cooking and how they can enhance and/or change the sensory qualities of the meat. </w:t>
      </w:r>
    </w:p>
    <w:p w14:paraId="68D093CB" w14:textId="77777777" w:rsidR="00495E68" w:rsidRDefault="00495E68" w:rsidP="00495E68">
      <w:pPr>
        <w:rPr>
          <w:rFonts w:ascii="Arial" w:hAnsi="Arial" w:cs="Arial"/>
        </w:rPr>
      </w:pPr>
    </w:p>
    <w:p w14:paraId="20F4542C" w14:textId="59449FD6" w:rsidR="00495E68" w:rsidRDefault="00495E68" w:rsidP="00495E68">
      <w:pPr>
        <w:rPr>
          <w:rFonts w:ascii="Arial" w:hAnsi="Arial" w:cs="Arial"/>
          <w:b/>
          <w:bCs/>
        </w:rPr>
      </w:pPr>
      <w:r w:rsidRPr="00495E68">
        <w:rPr>
          <w:rFonts w:ascii="Arial" w:hAnsi="Arial" w:cs="Arial"/>
          <w:b/>
          <w:bCs/>
        </w:rPr>
        <w:t>Leaving meat to ‘rest’</w:t>
      </w:r>
    </w:p>
    <w:p w14:paraId="38B4AEE2" w14:textId="77777777" w:rsidR="00495E68" w:rsidRPr="00495E68" w:rsidRDefault="00495E68" w:rsidP="00495E68">
      <w:pPr>
        <w:rPr>
          <w:rFonts w:ascii="Arial" w:hAnsi="Arial" w:cs="Arial"/>
          <w:sz w:val="22"/>
          <w:szCs w:val="22"/>
        </w:rPr>
      </w:pPr>
    </w:p>
    <w:p w14:paraId="5BF381B2" w14:textId="77777777" w:rsidR="00495E68" w:rsidRPr="00495E68" w:rsidRDefault="00495E68" w:rsidP="00495E68">
      <w:pPr>
        <w:rPr>
          <w:rFonts w:ascii="Arial" w:hAnsi="Arial" w:cs="Arial"/>
        </w:rPr>
      </w:pPr>
      <w:r w:rsidRPr="00495E68">
        <w:rPr>
          <w:rFonts w:ascii="Arial" w:hAnsi="Arial" w:cs="Arial"/>
        </w:rPr>
        <w:t xml:space="preserve">It is important to leave a steak or joint of meat to rest for a few minutes once cooked. This allows the juices, which have been driven to the centre of the meat during cooking, to be redistributed throughout the meat and be reabsorbed. As a result, the meat will lose less juice when it is cut and will be far more tender and juicy to eat. </w:t>
      </w:r>
    </w:p>
    <w:p w14:paraId="27C37B2F" w14:textId="77777777" w:rsidR="00495E68" w:rsidRPr="00495E68" w:rsidRDefault="00495E68" w:rsidP="00495E68">
      <w:pPr>
        <w:rPr>
          <w:rFonts w:ascii="Arial" w:hAnsi="Arial" w:cs="Arial"/>
        </w:rPr>
      </w:pPr>
      <w:r w:rsidRPr="00495E68">
        <w:rPr>
          <w:rFonts w:ascii="Arial" w:hAnsi="Arial" w:cs="Arial"/>
        </w:rPr>
        <w:t>To test the optimum time to leave meat to rest for the best flavour and texture:</w:t>
      </w:r>
    </w:p>
    <w:p w14:paraId="115974AC" w14:textId="77777777" w:rsidR="00495E68" w:rsidRPr="00495E68" w:rsidRDefault="00495E68" w:rsidP="00495E68">
      <w:pPr>
        <w:pStyle w:val="NoSpacing"/>
        <w:numPr>
          <w:ilvl w:val="0"/>
          <w:numId w:val="17"/>
        </w:numPr>
        <w:rPr>
          <w:rFonts w:ascii="Arial" w:hAnsi="Arial" w:cs="Arial"/>
          <w:sz w:val="24"/>
          <w:szCs w:val="24"/>
        </w:rPr>
      </w:pPr>
      <w:r w:rsidRPr="00495E68">
        <w:rPr>
          <w:rFonts w:ascii="Arial" w:hAnsi="Arial" w:cs="Arial"/>
          <w:sz w:val="24"/>
          <w:szCs w:val="24"/>
        </w:rPr>
        <w:t>Cut a piece of steak into four pieces.</w:t>
      </w:r>
    </w:p>
    <w:p w14:paraId="2FDD9F9C" w14:textId="77777777" w:rsidR="00495E68" w:rsidRPr="00495E68" w:rsidRDefault="00495E68" w:rsidP="00495E68">
      <w:pPr>
        <w:pStyle w:val="NoSpacing"/>
        <w:numPr>
          <w:ilvl w:val="0"/>
          <w:numId w:val="17"/>
        </w:numPr>
        <w:rPr>
          <w:rFonts w:ascii="Arial" w:hAnsi="Arial" w:cs="Arial"/>
          <w:sz w:val="24"/>
          <w:szCs w:val="24"/>
        </w:rPr>
      </w:pPr>
      <w:r w:rsidRPr="00495E68">
        <w:rPr>
          <w:rFonts w:ascii="Arial" w:hAnsi="Arial" w:cs="Arial"/>
          <w:sz w:val="24"/>
          <w:szCs w:val="24"/>
        </w:rPr>
        <w:t>Griddle the steak over a medium heat for four minutes on each side.</w:t>
      </w:r>
    </w:p>
    <w:p w14:paraId="6440F531" w14:textId="77777777" w:rsidR="00495E68" w:rsidRPr="00495E68" w:rsidRDefault="00495E68" w:rsidP="00495E68">
      <w:pPr>
        <w:pStyle w:val="NoSpacing"/>
        <w:numPr>
          <w:ilvl w:val="0"/>
          <w:numId w:val="17"/>
        </w:numPr>
        <w:rPr>
          <w:rFonts w:ascii="Arial" w:hAnsi="Arial" w:cs="Arial"/>
          <w:sz w:val="24"/>
          <w:szCs w:val="24"/>
        </w:rPr>
      </w:pPr>
      <w:r w:rsidRPr="00495E68">
        <w:rPr>
          <w:rFonts w:ascii="Arial" w:hAnsi="Arial" w:cs="Arial"/>
          <w:sz w:val="24"/>
          <w:szCs w:val="24"/>
        </w:rPr>
        <w:t>Place the meat on four separate clean plates.</w:t>
      </w:r>
    </w:p>
    <w:p w14:paraId="2B0B4A9E" w14:textId="77777777" w:rsidR="00495E68" w:rsidRPr="00495E68" w:rsidRDefault="00495E68" w:rsidP="00495E68">
      <w:pPr>
        <w:pStyle w:val="NoSpacing"/>
        <w:numPr>
          <w:ilvl w:val="0"/>
          <w:numId w:val="17"/>
        </w:numPr>
        <w:rPr>
          <w:rFonts w:ascii="Arial" w:hAnsi="Arial" w:cs="Arial"/>
          <w:sz w:val="24"/>
          <w:szCs w:val="24"/>
        </w:rPr>
      </w:pPr>
      <w:r w:rsidRPr="00495E68">
        <w:rPr>
          <w:rFonts w:ascii="Arial" w:hAnsi="Arial" w:cs="Arial"/>
          <w:sz w:val="24"/>
          <w:szCs w:val="24"/>
        </w:rPr>
        <w:t>Slice one piece in half immediately and take a photograph.  Then taste and evaluate using a ranking chart.</w:t>
      </w:r>
    </w:p>
    <w:p w14:paraId="6B3A65DD" w14:textId="77777777" w:rsidR="00495E68" w:rsidRPr="00495E68" w:rsidRDefault="00495E68" w:rsidP="00495E68">
      <w:pPr>
        <w:pStyle w:val="NoSpacing"/>
        <w:numPr>
          <w:ilvl w:val="0"/>
          <w:numId w:val="17"/>
        </w:numPr>
        <w:rPr>
          <w:rFonts w:ascii="Arial" w:hAnsi="Arial" w:cs="Arial"/>
          <w:sz w:val="24"/>
          <w:szCs w:val="24"/>
        </w:rPr>
      </w:pPr>
      <w:r w:rsidRPr="00495E68">
        <w:rPr>
          <w:rFonts w:ascii="Arial" w:hAnsi="Arial" w:cs="Arial"/>
          <w:sz w:val="24"/>
          <w:szCs w:val="24"/>
        </w:rPr>
        <w:t>Slice the remaining pieces of steak in half after two, three and four minutes.  Take a photograph each time and taste.</w:t>
      </w:r>
    </w:p>
    <w:p w14:paraId="3A62C0A7" w14:textId="77777777" w:rsidR="00495E68" w:rsidRPr="00495E68" w:rsidRDefault="00495E68" w:rsidP="00495E68">
      <w:pPr>
        <w:pStyle w:val="NoSpacing"/>
        <w:numPr>
          <w:ilvl w:val="0"/>
          <w:numId w:val="17"/>
        </w:numPr>
        <w:rPr>
          <w:rFonts w:ascii="Arial" w:hAnsi="Arial" w:cs="Arial"/>
          <w:sz w:val="24"/>
          <w:szCs w:val="24"/>
        </w:rPr>
      </w:pPr>
      <w:r w:rsidRPr="00495E68">
        <w:rPr>
          <w:rFonts w:ascii="Arial" w:hAnsi="Arial" w:cs="Arial"/>
          <w:sz w:val="24"/>
          <w:szCs w:val="24"/>
        </w:rPr>
        <w:t>Compare the amount of meat juice on the plate and complete a ranking test each time.</w:t>
      </w:r>
    </w:p>
    <w:p w14:paraId="798599C3" w14:textId="77777777" w:rsidR="00495E68" w:rsidRPr="00495E68" w:rsidRDefault="00495E68" w:rsidP="00495E68">
      <w:pPr>
        <w:rPr>
          <w:rFonts w:ascii="Arial" w:hAnsi="Arial" w:cs="Arial"/>
          <w:b/>
          <w:bCs/>
        </w:rPr>
      </w:pPr>
    </w:p>
    <w:p w14:paraId="1568B88A" w14:textId="77777777" w:rsidR="00495E68" w:rsidRDefault="00495E68" w:rsidP="00495E68">
      <w:pPr>
        <w:rPr>
          <w:rFonts w:ascii="Arial" w:hAnsi="Arial" w:cs="Arial"/>
          <w:b/>
          <w:bCs/>
        </w:rPr>
      </w:pPr>
    </w:p>
    <w:p w14:paraId="6D7C52C8" w14:textId="77777777" w:rsidR="00495E68" w:rsidRDefault="00495E68" w:rsidP="00495E68">
      <w:pPr>
        <w:rPr>
          <w:rFonts w:ascii="Arial" w:hAnsi="Arial" w:cs="Arial"/>
          <w:b/>
          <w:bCs/>
        </w:rPr>
      </w:pPr>
    </w:p>
    <w:p w14:paraId="5580BBE4" w14:textId="77777777" w:rsidR="00495E68" w:rsidRDefault="00495E68" w:rsidP="00495E68">
      <w:pPr>
        <w:rPr>
          <w:rFonts w:ascii="Arial" w:hAnsi="Arial" w:cs="Arial"/>
          <w:b/>
          <w:bCs/>
        </w:rPr>
      </w:pPr>
    </w:p>
    <w:p w14:paraId="46B4EF9F" w14:textId="77777777" w:rsidR="00495E68" w:rsidRDefault="00495E68" w:rsidP="00495E68">
      <w:pPr>
        <w:rPr>
          <w:rFonts w:ascii="Arial" w:hAnsi="Arial" w:cs="Arial"/>
          <w:b/>
          <w:bCs/>
        </w:rPr>
      </w:pPr>
    </w:p>
    <w:p w14:paraId="26597FC7" w14:textId="77777777" w:rsidR="00495E68" w:rsidRDefault="00495E68" w:rsidP="00495E68">
      <w:pPr>
        <w:rPr>
          <w:rFonts w:ascii="Arial" w:hAnsi="Arial" w:cs="Arial"/>
          <w:b/>
          <w:bCs/>
        </w:rPr>
      </w:pPr>
    </w:p>
    <w:p w14:paraId="5287C70A" w14:textId="77777777" w:rsidR="00495E68" w:rsidRDefault="00495E68" w:rsidP="00495E68">
      <w:pPr>
        <w:rPr>
          <w:rFonts w:ascii="Arial" w:hAnsi="Arial" w:cs="Arial"/>
          <w:b/>
          <w:bCs/>
        </w:rPr>
      </w:pPr>
      <w:r w:rsidRPr="00495E68">
        <w:rPr>
          <w:rFonts w:ascii="Arial" w:hAnsi="Arial" w:cs="Arial"/>
          <w:b/>
          <w:bCs/>
        </w:rPr>
        <w:lastRenderedPageBreak/>
        <w:t>Cutting meat against the grain</w:t>
      </w:r>
    </w:p>
    <w:p w14:paraId="1346DF61" w14:textId="77777777" w:rsidR="00495E68" w:rsidRPr="00495E68" w:rsidRDefault="00495E68" w:rsidP="00495E68">
      <w:pPr>
        <w:rPr>
          <w:rFonts w:ascii="Arial" w:hAnsi="Arial" w:cs="Arial"/>
        </w:rPr>
      </w:pPr>
    </w:p>
    <w:p w14:paraId="3DEBAAFE" w14:textId="77777777" w:rsidR="00495E68" w:rsidRPr="00495E68" w:rsidRDefault="00495E68" w:rsidP="00495E68">
      <w:pPr>
        <w:rPr>
          <w:rFonts w:ascii="Arial" w:hAnsi="Arial" w:cs="Arial"/>
        </w:rPr>
      </w:pPr>
      <w:r w:rsidRPr="00495E68">
        <w:rPr>
          <w:rFonts w:ascii="Arial" w:hAnsi="Arial" w:cs="Arial"/>
        </w:rPr>
        <w:t>If you cut the meat along the length of the fibres, you increase the toughness.  If you cut the meat against the grain - across those fibres - you shorten them, which makes the meat more tender. This applies to both raw and cooked meats.</w:t>
      </w:r>
    </w:p>
    <w:p w14:paraId="150B9C61" w14:textId="77777777" w:rsidR="00495E68" w:rsidRPr="00495E68" w:rsidRDefault="00495E68" w:rsidP="00495E68">
      <w:pPr>
        <w:pStyle w:val="NormalWeb"/>
        <w:kinsoku w:val="0"/>
        <w:overflowPunct w:val="0"/>
        <w:spacing w:before="115" w:beforeAutospacing="0" w:after="0" w:afterAutospacing="0"/>
        <w:textAlignment w:val="baseline"/>
        <w:rPr>
          <w:rFonts w:ascii="Arial" w:hAnsi="Arial" w:cs="Arial"/>
        </w:rPr>
      </w:pPr>
      <w:r w:rsidRPr="00495E68">
        <w:rPr>
          <w:rFonts w:ascii="Arial" w:eastAsia="ヒラギノ角ゴ Pro W3" w:hAnsi="Arial" w:cs="Arial"/>
          <w:color w:val="000000" w:themeColor="text1"/>
          <w:kern w:val="24"/>
        </w:rPr>
        <w:t>To test how cutting meat against the grain can affect the tenderness:</w:t>
      </w:r>
    </w:p>
    <w:p w14:paraId="797B015D" w14:textId="77777777" w:rsidR="00495E68" w:rsidRPr="00495E68" w:rsidRDefault="00495E68" w:rsidP="00495E68">
      <w:pPr>
        <w:pStyle w:val="ListParagraph"/>
        <w:numPr>
          <w:ilvl w:val="0"/>
          <w:numId w:val="18"/>
        </w:numPr>
        <w:kinsoku w:val="0"/>
        <w:overflowPunct w:val="0"/>
        <w:textAlignment w:val="baseline"/>
        <w:rPr>
          <w:rFonts w:ascii="Arial" w:hAnsi="Arial" w:cs="Arial"/>
        </w:rPr>
      </w:pPr>
      <w:r w:rsidRPr="00495E68">
        <w:rPr>
          <w:rFonts w:ascii="Arial" w:eastAsia="ヒラギノ角ゴ Pro W3" w:hAnsi="Arial" w:cs="Arial"/>
          <w:color w:val="000000" w:themeColor="text1"/>
          <w:kern w:val="24"/>
        </w:rPr>
        <w:t>Cut a piece of steak against the grain and another with the grain.</w:t>
      </w:r>
    </w:p>
    <w:p w14:paraId="7EF03B9A" w14:textId="77777777" w:rsidR="00495E68" w:rsidRPr="00495E68" w:rsidRDefault="00495E68" w:rsidP="00495E68">
      <w:pPr>
        <w:pStyle w:val="ListParagraph"/>
        <w:numPr>
          <w:ilvl w:val="0"/>
          <w:numId w:val="18"/>
        </w:numPr>
        <w:kinsoku w:val="0"/>
        <w:overflowPunct w:val="0"/>
        <w:textAlignment w:val="baseline"/>
        <w:rPr>
          <w:rFonts w:ascii="Arial" w:hAnsi="Arial" w:cs="Arial"/>
        </w:rPr>
      </w:pPr>
      <w:r w:rsidRPr="00495E68">
        <w:rPr>
          <w:rFonts w:ascii="Arial" w:eastAsia="ヒラギノ角ゴ Pro W3" w:hAnsi="Arial" w:cs="Arial"/>
          <w:color w:val="000000" w:themeColor="text1"/>
          <w:kern w:val="24"/>
        </w:rPr>
        <w:t>Fry the pieces of steak separately in a small amount of spray oil.</w:t>
      </w:r>
    </w:p>
    <w:p w14:paraId="612B75A9" w14:textId="77777777" w:rsidR="00495E68" w:rsidRPr="00495E68" w:rsidRDefault="00495E68" w:rsidP="00495E68">
      <w:pPr>
        <w:pStyle w:val="ListParagraph"/>
        <w:numPr>
          <w:ilvl w:val="0"/>
          <w:numId w:val="18"/>
        </w:numPr>
        <w:kinsoku w:val="0"/>
        <w:overflowPunct w:val="0"/>
        <w:textAlignment w:val="baseline"/>
        <w:rPr>
          <w:rFonts w:ascii="Arial" w:hAnsi="Arial" w:cs="Arial"/>
        </w:rPr>
      </w:pPr>
      <w:r w:rsidRPr="00495E68">
        <w:rPr>
          <w:rFonts w:ascii="Arial" w:eastAsia="ヒラギノ角ゴ Pro W3" w:hAnsi="Arial" w:cs="Arial"/>
          <w:color w:val="000000" w:themeColor="text1"/>
          <w:kern w:val="24"/>
        </w:rPr>
        <w:t>Taste and compare.</w:t>
      </w:r>
    </w:p>
    <w:p w14:paraId="5B4DB1D4" w14:textId="77777777" w:rsidR="00495E68" w:rsidRPr="00495E68" w:rsidRDefault="00495E68" w:rsidP="00495E68">
      <w:pPr>
        <w:pStyle w:val="NormalWeb"/>
        <w:kinsoku w:val="0"/>
        <w:overflowPunct w:val="0"/>
        <w:spacing w:before="115" w:beforeAutospacing="0" w:after="0" w:afterAutospacing="0"/>
        <w:textAlignment w:val="baseline"/>
        <w:rPr>
          <w:rFonts w:ascii="Arial" w:hAnsi="Arial" w:cs="Arial"/>
        </w:rPr>
      </w:pPr>
      <w:r w:rsidRPr="00495E68">
        <w:rPr>
          <w:rFonts w:ascii="Arial" w:eastAsia="ヒラギノ角ゴ Pro W3" w:hAnsi="Arial" w:cs="Arial"/>
          <w:color w:val="000000" w:themeColor="text1"/>
          <w:kern w:val="24"/>
        </w:rPr>
        <w:t>This could be done as a paired comparison test (discrimination) or a triangle test if three steaks are used.</w:t>
      </w:r>
    </w:p>
    <w:p w14:paraId="4EABFF43" w14:textId="77777777" w:rsidR="00495E68" w:rsidRPr="00495E68" w:rsidRDefault="00495E68" w:rsidP="00495E68"/>
    <w:p w14:paraId="5EAE3E62" w14:textId="77777777" w:rsidR="00BA5ED0" w:rsidRPr="00495E68" w:rsidRDefault="00BA5ED0" w:rsidP="000607C7">
      <w:pPr>
        <w:pStyle w:val="FFLBodyText"/>
        <w:rPr>
          <w:sz w:val="24"/>
        </w:rPr>
      </w:pPr>
    </w:p>
    <w:p w14:paraId="0F4A8942" w14:textId="77777777" w:rsidR="000607C7" w:rsidRPr="00495E68" w:rsidRDefault="000607C7" w:rsidP="009607A1">
      <w:pPr>
        <w:pStyle w:val="FFLBodyText"/>
        <w:rPr>
          <w:sz w:val="24"/>
        </w:rPr>
      </w:pPr>
    </w:p>
    <w:sectPr w:rsidR="000607C7" w:rsidRPr="00495E68" w:rsidSect="00294071">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387F3" w14:textId="77777777" w:rsidR="0061293A" w:rsidRDefault="0061293A" w:rsidP="00A11D46">
      <w:r>
        <w:separator/>
      </w:r>
    </w:p>
  </w:endnote>
  <w:endnote w:type="continuationSeparator" w:id="0">
    <w:p w14:paraId="47140CC5" w14:textId="77777777" w:rsidR="0061293A" w:rsidRDefault="0061293A"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ヒラギノ角ゴ Pro W3">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1781AF5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FB2634">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1781AF5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FB2634">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495E68">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2D905AA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6E3E96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FB2634">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06E3E96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FB2634">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495E68">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63D55" w14:textId="77777777" w:rsidR="0061293A" w:rsidRDefault="0061293A" w:rsidP="00A11D46">
      <w:r>
        <w:separator/>
      </w:r>
    </w:p>
  </w:footnote>
  <w:footnote w:type="continuationSeparator" w:id="0">
    <w:p w14:paraId="04B41329" w14:textId="77777777" w:rsidR="0061293A" w:rsidRDefault="0061293A"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8A6EE8"/>
    <w:multiLevelType w:val="hybridMultilevel"/>
    <w:tmpl w:val="3222C88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D5383"/>
    <w:multiLevelType w:val="hybridMultilevel"/>
    <w:tmpl w:val="05700A72"/>
    <w:lvl w:ilvl="0" w:tplc="3C1EA346">
      <w:start w:val="1"/>
      <w:numFmt w:val="bullet"/>
      <w:lvlText w:val="•"/>
      <w:lvlJc w:val="left"/>
      <w:pPr>
        <w:tabs>
          <w:tab w:val="num" w:pos="720"/>
        </w:tabs>
        <w:ind w:left="720" w:hanging="360"/>
      </w:pPr>
      <w:rPr>
        <w:rFonts w:ascii="Arial" w:hAnsi="Arial" w:hint="default"/>
      </w:rPr>
    </w:lvl>
    <w:lvl w:ilvl="1" w:tplc="46082402" w:tentative="1">
      <w:start w:val="1"/>
      <w:numFmt w:val="bullet"/>
      <w:lvlText w:val="•"/>
      <w:lvlJc w:val="left"/>
      <w:pPr>
        <w:tabs>
          <w:tab w:val="num" w:pos="1440"/>
        </w:tabs>
        <w:ind w:left="1440" w:hanging="360"/>
      </w:pPr>
      <w:rPr>
        <w:rFonts w:ascii="Arial" w:hAnsi="Arial" w:hint="default"/>
      </w:rPr>
    </w:lvl>
    <w:lvl w:ilvl="2" w:tplc="B09E0CE0" w:tentative="1">
      <w:start w:val="1"/>
      <w:numFmt w:val="bullet"/>
      <w:lvlText w:val="•"/>
      <w:lvlJc w:val="left"/>
      <w:pPr>
        <w:tabs>
          <w:tab w:val="num" w:pos="2160"/>
        </w:tabs>
        <w:ind w:left="2160" w:hanging="360"/>
      </w:pPr>
      <w:rPr>
        <w:rFonts w:ascii="Arial" w:hAnsi="Arial" w:hint="default"/>
      </w:rPr>
    </w:lvl>
    <w:lvl w:ilvl="3" w:tplc="2834BC88" w:tentative="1">
      <w:start w:val="1"/>
      <w:numFmt w:val="bullet"/>
      <w:lvlText w:val="•"/>
      <w:lvlJc w:val="left"/>
      <w:pPr>
        <w:tabs>
          <w:tab w:val="num" w:pos="2880"/>
        </w:tabs>
        <w:ind w:left="2880" w:hanging="360"/>
      </w:pPr>
      <w:rPr>
        <w:rFonts w:ascii="Arial" w:hAnsi="Arial" w:hint="default"/>
      </w:rPr>
    </w:lvl>
    <w:lvl w:ilvl="4" w:tplc="419438EA" w:tentative="1">
      <w:start w:val="1"/>
      <w:numFmt w:val="bullet"/>
      <w:lvlText w:val="•"/>
      <w:lvlJc w:val="left"/>
      <w:pPr>
        <w:tabs>
          <w:tab w:val="num" w:pos="3600"/>
        </w:tabs>
        <w:ind w:left="3600" w:hanging="360"/>
      </w:pPr>
      <w:rPr>
        <w:rFonts w:ascii="Arial" w:hAnsi="Arial" w:hint="default"/>
      </w:rPr>
    </w:lvl>
    <w:lvl w:ilvl="5" w:tplc="BD3644FC" w:tentative="1">
      <w:start w:val="1"/>
      <w:numFmt w:val="bullet"/>
      <w:lvlText w:val="•"/>
      <w:lvlJc w:val="left"/>
      <w:pPr>
        <w:tabs>
          <w:tab w:val="num" w:pos="4320"/>
        </w:tabs>
        <w:ind w:left="4320" w:hanging="360"/>
      </w:pPr>
      <w:rPr>
        <w:rFonts w:ascii="Arial" w:hAnsi="Arial" w:hint="default"/>
      </w:rPr>
    </w:lvl>
    <w:lvl w:ilvl="6" w:tplc="01709B9A" w:tentative="1">
      <w:start w:val="1"/>
      <w:numFmt w:val="bullet"/>
      <w:lvlText w:val="•"/>
      <w:lvlJc w:val="left"/>
      <w:pPr>
        <w:tabs>
          <w:tab w:val="num" w:pos="5040"/>
        </w:tabs>
        <w:ind w:left="5040" w:hanging="360"/>
      </w:pPr>
      <w:rPr>
        <w:rFonts w:ascii="Arial" w:hAnsi="Arial" w:hint="default"/>
      </w:rPr>
    </w:lvl>
    <w:lvl w:ilvl="7" w:tplc="EF8A32EE" w:tentative="1">
      <w:start w:val="1"/>
      <w:numFmt w:val="bullet"/>
      <w:lvlText w:val="•"/>
      <w:lvlJc w:val="left"/>
      <w:pPr>
        <w:tabs>
          <w:tab w:val="num" w:pos="5760"/>
        </w:tabs>
        <w:ind w:left="5760" w:hanging="360"/>
      </w:pPr>
      <w:rPr>
        <w:rFonts w:ascii="Arial" w:hAnsi="Arial" w:hint="default"/>
      </w:rPr>
    </w:lvl>
    <w:lvl w:ilvl="8" w:tplc="27C894F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7961A7"/>
    <w:multiLevelType w:val="hybridMultilevel"/>
    <w:tmpl w:val="F90E1104"/>
    <w:lvl w:ilvl="0" w:tplc="0809000F">
      <w:start w:val="1"/>
      <w:numFmt w:val="decimal"/>
      <w:lvlText w:val="%1."/>
      <w:lvlJc w:val="left"/>
      <w:pPr>
        <w:tabs>
          <w:tab w:val="num" w:pos="720"/>
        </w:tabs>
        <w:ind w:left="720" w:hanging="360"/>
      </w:pPr>
      <w:rPr>
        <w:rFonts w:hint="default"/>
      </w:rPr>
    </w:lvl>
    <w:lvl w:ilvl="1" w:tplc="03808528" w:tentative="1">
      <w:start w:val="1"/>
      <w:numFmt w:val="bullet"/>
      <w:lvlText w:val="•"/>
      <w:lvlJc w:val="left"/>
      <w:pPr>
        <w:tabs>
          <w:tab w:val="num" w:pos="1440"/>
        </w:tabs>
        <w:ind w:left="1440" w:hanging="360"/>
      </w:pPr>
      <w:rPr>
        <w:rFonts w:ascii="Arial" w:hAnsi="Arial" w:hint="default"/>
      </w:rPr>
    </w:lvl>
    <w:lvl w:ilvl="2" w:tplc="E6609D72" w:tentative="1">
      <w:start w:val="1"/>
      <w:numFmt w:val="bullet"/>
      <w:lvlText w:val="•"/>
      <w:lvlJc w:val="left"/>
      <w:pPr>
        <w:tabs>
          <w:tab w:val="num" w:pos="2160"/>
        </w:tabs>
        <w:ind w:left="2160" w:hanging="360"/>
      </w:pPr>
      <w:rPr>
        <w:rFonts w:ascii="Arial" w:hAnsi="Arial" w:hint="default"/>
      </w:rPr>
    </w:lvl>
    <w:lvl w:ilvl="3" w:tplc="875AFF18" w:tentative="1">
      <w:start w:val="1"/>
      <w:numFmt w:val="bullet"/>
      <w:lvlText w:val="•"/>
      <w:lvlJc w:val="left"/>
      <w:pPr>
        <w:tabs>
          <w:tab w:val="num" w:pos="2880"/>
        </w:tabs>
        <w:ind w:left="2880" w:hanging="360"/>
      </w:pPr>
      <w:rPr>
        <w:rFonts w:ascii="Arial" w:hAnsi="Arial" w:hint="default"/>
      </w:rPr>
    </w:lvl>
    <w:lvl w:ilvl="4" w:tplc="EBFA61EA" w:tentative="1">
      <w:start w:val="1"/>
      <w:numFmt w:val="bullet"/>
      <w:lvlText w:val="•"/>
      <w:lvlJc w:val="left"/>
      <w:pPr>
        <w:tabs>
          <w:tab w:val="num" w:pos="3600"/>
        </w:tabs>
        <w:ind w:left="3600" w:hanging="360"/>
      </w:pPr>
      <w:rPr>
        <w:rFonts w:ascii="Arial" w:hAnsi="Arial" w:hint="default"/>
      </w:rPr>
    </w:lvl>
    <w:lvl w:ilvl="5" w:tplc="E5382386" w:tentative="1">
      <w:start w:val="1"/>
      <w:numFmt w:val="bullet"/>
      <w:lvlText w:val="•"/>
      <w:lvlJc w:val="left"/>
      <w:pPr>
        <w:tabs>
          <w:tab w:val="num" w:pos="4320"/>
        </w:tabs>
        <w:ind w:left="4320" w:hanging="360"/>
      </w:pPr>
      <w:rPr>
        <w:rFonts w:ascii="Arial" w:hAnsi="Arial" w:hint="default"/>
      </w:rPr>
    </w:lvl>
    <w:lvl w:ilvl="6" w:tplc="3C107F5A" w:tentative="1">
      <w:start w:val="1"/>
      <w:numFmt w:val="bullet"/>
      <w:lvlText w:val="•"/>
      <w:lvlJc w:val="left"/>
      <w:pPr>
        <w:tabs>
          <w:tab w:val="num" w:pos="5040"/>
        </w:tabs>
        <w:ind w:left="5040" w:hanging="360"/>
      </w:pPr>
      <w:rPr>
        <w:rFonts w:ascii="Arial" w:hAnsi="Arial" w:hint="default"/>
      </w:rPr>
    </w:lvl>
    <w:lvl w:ilvl="7" w:tplc="2ED4C438" w:tentative="1">
      <w:start w:val="1"/>
      <w:numFmt w:val="bullet"/>
      <w:lvlText w:val="•"/>
      <w:lvlJc w:val="left"/>
      <w:pPr>
        <w:tabs>
          <w:tab w:val="num" w:pos="5760"/>
        </w:tabs>
        <w:ind w:left="5760" w:hanging="360"/>
      </w:pPr>
      <w:rPr>
        <w:rFonts w:ascii="Arial" w:hAnsi="Arial" w:hint="default"/>
      </w:rPr>
    </w:lvl>
    <w:lvl w:ilvl="8" w:tplc="40CAD6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81522F9"/>
    <w:multiLevelType w:val="hybridMultilevel"/>
    <w:tmpl w:val="ACB42A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872556">
    <w:abstractNumId w:val="17"/>
  </w:num>
  <w:num w:numId="2" w16cid:durableId="312684439">
    <w:abstractNumId w:val="14"/>
  </w:num>
  <w:num w:numId="3" w16cid:durableId="53432144">
    <w:abstractNumId w:val="12"/>
  </w:num>
  <w:num w:numId="4" w16cid:durableId="477964132">
    <w:abstractNumId w:val="0"/>
  </w:num>
  <w:num w:numId="5" w16cid:durableId="826895427">
    <w:abstractNumId w:val="1"/>
  </w:num>
  <w:num w:numId="6" w16cid:durableId="1906867065">
    <w:abstractNumId w:val="2"/>
  </w:num>
  <w:num w:numId="7" w16cid:durableId="1262490361">
    <w:abstractNumId w:val="3"/>
  </w:num>
  <w:num w:numId="8" w16cid:durableId="1966739722">
    <w:abstractNumId w:val="4"/>
  </w:num>
  <w:num w:numId="9" w16cid:durableId="1239941830">
    <w:abstractNumId w:val="9"/>
  </w:num>
  <w:num w:numId="10" w16cid:durableId="1143620132">
    <w:abstractNumId w:val="5"/>
  </w:num>
  <w:num w:numId="11" w16cid:durableId="2096658732">
    <w:abstractNumId w:val="6"/>
  </w:num>
  <w:num w:numId="12" w16cid:durableId="1800762491">
    <w:abstractNumId w:val="7"/>
  </w:num>
  <w:num w:numId="13" w16cid:durableId="2050567151">
    <w:abstractNumId w:val="8"/>
  </w:num>
  <w:num w:numId="14" w16cid:durableId="579557997">
    <w:abstractNumId w:val="10"/>
  </w:num>
  <w:num w:numId="15" w16cid:durableId="401021904">
    <w:abstractNumId w:val="13"/>
  </w:num>
  <w:num w:numId="16" w16cid:durableId="425611420">
    <w:abstractNumId w:val="11"/>
  </w:num>
  <w:num w:numId="17" w16cid:durableId="2084259567">
    <w:abstractNumId w:val="16"/>
  </w:num>
  <w:num w:numId="18" w16cid:durableId="12778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D43C9"/>
    <w:rsid w:val="003D5E2F"/>
    <w:rsid w:val="004031F1"/>
    <w:rsid w:val="00407274"/>
    <w:rsid w:val="0043230E"/>
    <w:rsid w:val="00432527"/>
    <w:rsid w:val="00495E68"/>
    <w:rsid w:val="004D42CC"/>
    <w:rsid w:val="004D79EB"/>
    <w:rsid w:val="00513C03"/>
    <w:rsid w:val="005B23EC"/>
    <w:rsid w:val="00603780"/>
    <w:rsid w:val="0061293A"/>
    <w:rsid w:val="00671C13"/>
    <w:rsid w:val="00674669"/>
    <w:rsid w:val="00740BD7"/>
    <w:rsid w:val="0075606F"/>
    <w:rsid w:val="00764FD2"/>
    <w:rsid w:val="007A64E1"/>
    <w:rsid w:val="00862629"/>
    <w:rsid w:val="0093502B"/>
    <w:rsid w:val="009360DC"/>
    <w:rsid w:val="009607A1"/>
    <w:rsid w:val="00984BFE"/>
    <w:rsid w:val="00A11D46"/>
    <w:rsid w:val="00A7421D"/>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 w:val="00FB26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753BF9"/>
  <w14:defaultImageDpi w14:val="300"/>
  <w15:docId w15:val="{77E38080-243A-448F-B9AA-801F8CC5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rmalWeb">
    <w:name w:val="Normal (Web)"/>
    <w:basedOn w:val="Normal"/>
    <w:uiPriority w:val="99"/>
    <w:semiHidden/>
    <w:unhideWhenUsed/>
    <w:rsid w:val="00495E68"/>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95E68"/>
    <w:pPr>
      <w:ind w:left="720"/>
      <w:contextualSpacing/>
    </w:pPr>
    <w:rPr>
      <w:rFonts w:ascii="Times New Roman" w:eastAsia="Times New Roman" w:hAnsi="Times New Roman" w:cs="Times New Roman"/>
      <w:lang w:eastAsia="en-GB"/>
    </w:rPr>
  </w:style>
  <w:style w:type="paragraph" w:styleId="NoSpacing">
    <w:name w:val="No Spacing"/>
    <w:uiPriority w:val="1"/>
    <w:qFormat/>
    <w:rsid w:val="00495E68"/>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E91EEC-A14E-41F9-909E-C40143CF1215}">
  <ds:schemaRefs>
    <ds:schemaRef ds:uri="http://schemas.openxmlformats.org/officeDocument/2006/bibliography"/>
  </ds:schemaRefs>
</ds:datastoreItem>
</file>

<file path=customXml/itemProps2.xml><?xml version="1.0" encoding="utf-8"?>
<ds:datastoreItem xmlns:ds="http://schemas.openxmlformats.org/officeDocument/2006/customXml" ds:itemID="{0D09716D-4C15-413C-9F55-3DD67366F6E2}"/>
</file>

<file path=customXml/itemProps3.xml><?xml version="1.0" encoding="utf-8"?>
<ds:datastoreItem xmlns:ds="http://schemas.openxmlformats.org/officeDocument/2006/customXml" ds:itemID="{3BBF2A79-0B21-4F27-B75B-20120B8883A7}"/>
</file>

<file path=customXml/itemProps4.xml><?xml version="1.0" encoding="utf-8"?>
<ds:datastoreItem xmlns:ds="http://schemas.openxmlformats.org/officeDocument/2006/customXml" ds:itemID="{A8A3BE3B-E977-4430-8101-C6C0C32C09A8}"/>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3</cp:revision>
  <dcterms:created xsi:type="dcterms:W3CDTF">2018-11-19T17:49:00Z</dcterms:created>
  <dcterms:modified xsi:type="dcterms:W3CDTF">2024-05-21T09:14:00Z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