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10939" w14:textId="77777777" w:rsidR="00603780" w:rsidRPr="00777FBC" w:rsidRDefault="00A57EC8" w:rsidP="008A46A5">
      <w:pPr>
        <w:pStyle w:val="FFLMainHeader"/>
        <w:rPr>
          <w:rFonts w:ascii="Arial MT Light" w:hAnsi="Arial MT Light"/>
          <w:b/>
          <w:u w:val="none"/>
        </w:rPr>
      </w:pPr>
      <w:r>
        <w:rPr>
          <w:b/>
          <w:u w:val="none"/>
        </w:rPr>
        <w:t xml:space="preserve">Demonstrating </w:t>
      </w:r>
    </w:p>
    <w:p w14:paraId="525BA713" w14:textId="77777777" w:rsidR="00A57EC8" w:rsidRPr="00B410C3" w:rsidRDefault="00603780" w:rsidP="00A57EC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rPr>
      </w:pPr>
      <w:r>
        <w:rPr>
          <w:color w:val="000000" w:themeColor="text1"/>
          <w:sz w:val="20"/>
          <w:szCs w:val="20"/>
        </w:rPr>
        <w:br/>
      </w:r>
      <w:r w:rsidR="00A57EC8" w:rsidRPr="00B410C3">
        <w:rPr>
          <w:rFonts w:ascii="Arial" w:hAnsi="Arial" w:cs="Arial"/>
        </w:rPr>
        <w:t>Demonstrating a food skill, use of a piece of equipment or recipe is an interesting, dynamic and relevant way to engage your students. However, it is important that any demonstration is well prepared in advance to ensure that the learning objectives you wish to convey are delivered as intended.</w:t>
      </w:r>
    </w:p>
    <w:p w14:paraId="212555CD" w14:textId="4AFE0DBF" w:rsidR="00A57EC8" w:rsidRPr="00B410C3" w:rsidRDefault="000F6520" w:rsidP="00A57EC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rPr>
      </w:pPr>
      <w:r w:rsidRPr="00B410C3">
        <w:rPr>
          <w:rFonts w:ascii="Arial" w:hAnsi="Arial" w:cs="Arial"/>
          <w:noProof/>
          <w:lang w:eastAsia="en-GB"/>
        </w:rPr>
        <w:drawing>
          <wp:anchor distT="0" distB="0" distL="114300" distR="114300" simplePos="0" relativeHeight="251659264" behindDoc="1" locked="0" layoutInCell="1" allowOverlap="1" wp14:anchorId="0F6242CA" wp14:editId="78C518D7">
            <wp:simplePos x="0" y="0"/>
            <wp:positionH relativeFrom="column">
              <wp:posOffset>4140274</wp:posOffset>
            </wp:positionH>
            <wp:positionV relativeFrom="paragraph">
              <wp:posOffset>4925</wp:posOffset>
            </wp:positionV>
            <wp:extent cx="1957705" cy="2936875"/>
            <wp:effectExtent l="0" t="0" r="4445" b="0"/>
            <wp:wrapTight wrapText="bothSides">
              <wp:wrapPolygon edited="0">
                <wp:start x="0" y="0"/>
                <wp:lineTo x="0" y="21437"/>
                <wp:lineTo x="21439" y="21437"/>
                <wp:lineTo x="21439" y="0"/>
                <wp:lineTo x="0" y="0"/>
              </wp:wrapPolygon>
            </wp:wrapTight>
            <wp:docPr id="8" name="Picture 8"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7705" cy="293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96168" w14:textId="469E8917" w:rsidR="00A57EC8" w:rsidRPr="00B410C3" w:rsidRDefault="00A57EC8" w:rsidP="00A57EC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b/>
        </w:rPr>
      </w:pPr>
      <w:r w:rsidRPr="00B410C3">
        <w:rPr>
          <w:rFonts w:ascii="Arial" w:hAnsi="Arial" w:cs="Arial"/>
          <w:b/>
        </w:rPr>
        <w:t>Why demonstrate?</w:t>
      </w:r>
    </w:p>
    <w:p w14:paraId="6FFA94A4" w14:textId="77777777" w:rsidR="00A57EC8" w:rsidRPr="00B410C3" w:rsidRDefault="00A57EC8" w:rsidP="00A57EC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rPr>
      </w:pPr>
      <w:r w:rsidRPr="00B410C3">
        <w:rPr>
          <w:rFonts w:ascii="Arial" w:hAnsi="Arial" w:cs="Arial"/>
        </w:rPr>
        <w:t>It may seem obvious, but why do you want to demonstrate a skill? What are your learning objectives?</w:t>
      </w:r>
    </w:p>
    <w:p w14:paraId="7B254AD1" w14:textId="77777777" w:rsidR="00A57EC8" w:rsidRPr="00B410C3" w:rsidRDefault="00A57EC8" w:rsidP="00A57EC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rPr>
      </w:pPr>
    </w:p>
    <w:p w14:paraId="60B41BDA" w14:textId="77777777" w:rsidR="00A57EC8" w:rsidRPr="00B410C3" w:rsidRDefault="00A57EC8" w:rsidP="00A57EC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rPr>
      </w:pPr>
      <w:r w:rsidRPr="00B410C3">
        <w:rPr>
          <w:rFonts w:ascii="Arial" w:hAnsi="Arial" w:cs="Arial"/>
        </w:rPr>
        <w:t>It may be that you want students to see:</w:t>
      </w:r>
    </w:p>
    <w:p w14:paraId="789D51A2" w14:textId="77777777" w:rsidR="00A57EC8" w:rsidRPr="00B410C3" w:rsidRDefault="00A57EC8" w:rsidP="00A57EC8">
      <w:pPr>
        <w:numPr>
          <w:ilvl w:val="0"/>
          <w:numId w:val="15"/>
        </w:numPr>
        <w:tabs>
          <w:tab w:val="left" w:pos="709"/>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b/>
        </w:rPr>
      </w:pPr>
      <w:r w:rsidRPr="00B410C3">
        <w:rPr>
          <w:rFonts w:ascii="Arial" w:hAnsi="Arial" w:cs="Arial"/>
        </w:rPr>
        <w:t>a particular technique being demonstrated, which they will then use in a recipe, e.g. The Bridge Hold;</w:t>
      </w:r>
    </w:p>
    <w:p w14:paraId="4651B314" w14:textId="77777777" w:rsidR="00A57EC8" w:rsidRPr="00B410C3" w:rsidRDefault="00A57EC8" w:rsidP="00A57EC8">
      <w:pPr>
        <w:numPr>
          <w:ilvl w:val="0"/>
          <w:numId w:val="15"/>
        </w:numPr>
        <w:tabs>
          <w:tab w:val="left" w:pos="709"/>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rPr>
      </w:pPr>
      <w:r w:rsidRPr="00B410C3">
        <w:rPr>
          <w:rFonts w:ascii="Arial" w:hAnsi="Arial" w:cs="Arial"/>
        </w:rPr>
        <w:t>different aspects of the cooker being demonstrated, such as the safe use of the hob;</w:t>
      </w:r>
    </w:p>
    <w:p w14:paraId="474FF097" w14:textId="77777777" w:rsidR="00A57EC8" w:rsidRPr="00B410C3" w:rsidRDefault="00A57EC8" w:rsidP="00A57EC8">
      <w:pPr>
        <w:numPr>
          <w:ilvl w:val="0"/>
          <w:numId w:val="15"/>
        </w:numPr>
        <w:tabs>
          <w:tab w:val="left" w:pos="709"/>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b/>
        </w:rPr>
      </w:pPr>
      <w:r w:rsidRPr="00B410C3">
        <w:rPr>
          <w:rFonts w:ascii="Arial" w:hAnsi="Arial" w:cs="Arial"/>
        </w:rPr>
        <w:t>how to prepare particular fruits or vegetables;</w:t>
      </w:r>
    </w:p>
    <w:p w14:paraId="60CDA107" w14:textId="77777777" w:rsidR="00A57EC8" w:rsidRPr="00B410C3" w:rsidRDefault="00A57EC8" w:rsidP="00A57EC8">
      <w:pPr>
        <w:numPr>
          <w:ilvl w:val="0"/>
          <w:numId w:val="15"/>
        </w:numPr>
        <w:tabs>
          <w:tab w:val="left" w:pos="709"/>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b/>
        </w:rPr>
      </w:pPr>
      <w:r w:rsidRPr="00B410C3">
        <w:rPr>
          <w:rFonts w:ascii="Arial" w:hAnsi="Arial" w:cs="Arial"/>
        </w:rPr>
        <w:t>an unfamiliar piece of equipment in operation, e.g. a garlic press, wok;</w:t>
      </w:r>
    </w:p>
    <w:p w14:paraId="4BA77105" w14:textId="77777777" w:rsidR="00A57EC8" w:rsidRPr="00B410C3" w:rsidRDefault="00A57EC8" w:rsidP="00A57EC8">
      <w:pPr>
        <w:numPr>
          <w:ilvl w:val="0"/>
          <w:numId w:val="15"/>
        </w:numPr>
        <w:tabs>
          <w:tab w:val="left" w:pos="709"/>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b/>
        </w:rPr>
      </w:pPr>
      <w:r w:rsidRPr="00B410C3">
        <w:rPr>
          <w:rFonts w:ascii="Arial" w:hAnsi="Arial" w:cs="Arial"/>
        </w:rPr>
        <w:t>good hygiene and safety in practice.</w:t>
      </w:r>
    </w:p>
    <w:p w14:paraId="71A7A0BC" w14:textId="77777777" w:rsidR="00A57EC8" w:rsidRPr="00B410C3" w:rsidRDefault="00A57EC8" w:rsidP="00A57EC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rPr>
      </w:pPr>
    </w:p>
    <w:p w14:paraId="46CE36EB" w14:textId="77777777" w:rsidR="00B410C3" w:rsidRDefault="00A57EC8" w:rsidP="00A57EC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rPr>
      </w:pPr>
      <w:r w:rsidRPr="00B410C3">
        <w:rPr>
          <w:rFonts w:ascii="Arial" w:hAnsi="Arial" w:cs="Arial"/>
        </w:rPr>
        <w:t xml:space="preserve">What you want the students to learn from the cooking session need to be well thought out in advance. Each of the </w:t>
      </w:r>
      <w:r w:rsidRPr="00B410C3">
        <w:rPr>
          <w:rFonts w:ascii="Arial" w:hAnsi="Arial" w:cs="Arial"/>
          <w:i/>
        </w:rPr>
        <w:t>Licence to Cook</w:t>
      </w:r>
      <w:r w:rsidRPr="00B410C3">
        <w:rPr>
          <w:rFonts w:ascii="Arial" w:hAnsi="Arial" w:cs="Arial"/>
        </w:rPr>
        <w:t xml:space="preserve"> cooking sessions states learning objectives. </w:t>
      </w:r>
    </w:p>
    <w:p w14:paraId="701DC17D" w14:textId="77777777" w:rsidR="00B410C3" w:rsidRDefault="00B410C3" w:rsidP="00A57EC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rPr>
      </w:pPr>
    </w:p>
    <w:p w14:paraId="4094DCBC" w14:textId="77777777" w:rsidR="00A57EC8" w:rsidRPr="00B410C3" w:rsidRDefault="00A57EC8" w:rsidP="00A57EC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rPr>
      </w:pPr>
      <w:r w:rsidRPr="00B410C3">
        <w:rPr>
          <w:rFonts w:ascii="Arial" w:hAnsi="Arial" w:cs="Arial"/>
        </w:rPr>
        <w:t>In addition, the plans within each unit recommend different skills and techniques to demonstrate.</w:t>
      </w:r>
    </w:p>
    <w:p w14:paraId="29E4E9BF" w14:textId="77777777" w:rsidR="00A57EC8" w:rsidRPr="00B410C3" w:rsidRDefault="00A57EC8" w:rsidP="00A57EC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b/>
        </w:rPr>
      </w:pPr>
    </w:p>
    <w:p w14:paraId="4DE808DF" w14:textId="77777777" w:rsidR="00A57EC8" w:rsidRPr="00B410C3" w:rsidRDefault="00A57EC8" w:rsidP="00A57EC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b/>
        </w:rPr>
      </w:pPr>
      <w:r w:rsidRPr="00B410C3">
        <w:rPr>
          <w:rFonts w:ascii="Arial" w:hAnsi="Arial" w:cs="Arial"/>
          <w:b/>
        </w:rPr>
        <w:t>Setting up</w:t>
      </w:r>
    </w:p>
    <w:p w14:paraId="59A92D99" w14:textId="77777777" w:rsidR="00A57EC8" w:rsidRPr="00B410C3" w:rsidRDefault="00A57EC8" w:rsidP="00A57EC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b/>
        </w:rPr>
      </w:pPr>
      <w:r w:rsidRPr="00B410C3">
        <w:rPr>
          <w:rFonts w:ascii="Arial" w:hAnsi="Arial" w:cs="Arial"/>
        </w:rPr>
        <w:t>Before you start your demonstration, it is important to plan ahead. You will need to think about:</w:t>
      </w:r>
    </w:p>
    <w:p w14:paraId="4A473793" w14:textId="77777777" w:rsidR="00A57EC8" w:rsidRPr="00B410C3" w:rsidRDefault="00A57EC8" w:rsidP="00A57EC8">
      <w:pPr>
        <w:tabs>
          <w:tab w:val="left" w:pos="7500"/>
        </w:tabs>
        <w:ind w:right="3"/>
        <w:jc w:val="both"/>
        <w:rPr>
          <w:rFonts w:ascii="Arial" w:hAnsi="Arial" w:cs="Arial"/>
        </w:rPr>
      </w:pPr>
      <w:r w:rsidRPr="00B410C3">
        <w:rPr>
          <w:rFonts w:ascii="Arial" w:hAnsi="Arial" w:cs="Arial"/>
        </w:rPr>
        <w:tab/>
      </w:r>
    </w:p>
    <w:p w14:paraId="292BD8F2" w14:textId="77777777" w:rsidR="00A57EC8" w:rsidRPr="00B410C3" w:rsidRDefault="00A57EC8" w:rsidP="00A57EC8">
      <w:pPr>
        <w:ind w:right="3"/>
        <w:jc w:val="both"/>
        <w:rPr>
          <w:rFonts w:ascii="Arial" w:hAnsi="Arial" w:cs="Arial"/>
        </w:rPr>
      </w:pPr>
      <w:r w:rsidRPr="00B410C3">
        <w:rPr>
          <w:rFonts w:ascii="Arial" w:hAnsi="Arial" w:cs="Arial"/>
          <w:b/>
        </w:rPr>
        <w:t>Teacher</w:t>
      </w:r>
    </w:p>
    <w:p w14:paraId="122E8DE4" w14:textId="77777777" w:rsidR="00A57EC8" w:rsidRPr="00B410C3" w:rsidRDefault="00A57EC8" w:rsidP="00A57EC8">
      <w:pPr>
        <w:ind w:right="3"/>
        <w:jc w:val="both"/>
        <w:rPr>
          <w:rFonts w:ascii="Arial" w:hAnsi="Arial" w:cs="Arial"/>
        </w:rPr>
      </w:pPr>
      <w:r w:rsidRPr="00B410C3">
        <w:rPr>
          <w:rFonts w:ascii="Arial" w:hAnsi="Arial" w:cs="Arial"/>
        </w:rPr>
        <w:t>Ensure that you are confident and competent to demonstrate a skill, use equipment safely or make a recipe – you will be the role model. What you do at school may be different from what you do at home, e.g. peel carrots using a peeler away from yourself. It is important to have a consistent approach to demonstrating each skill so that the students learn from your demonstration.</w:t>
      </w:r>
    </w:p>
    <w:p w14:paraId="1F060C5E" w14:textId="77777777" w:rsidR="00A57EC8" w:rsidRPr="00B410C3" w:rsidRDefault="00A57EC8" w:rsidP="00A57EC8">
      <w:pPr>
        <w:ind w:right="3"/>
        <w:jc w:val="both"/>
        <w:rPr>
          <w:rFonts w:ascii="Arial" w:hAnsi="Arial" w:cs="Arial"/>
        </w:rPr>
      </w:pPr>
    </w:p>
    <w:p w14:paraId="46152FE4" w14:textId="77777777" w:rsidR="00A57EC8" w:rsidRPr="00B410C3" w:rsidRDefault="00A57EC8" w:rsidP="00A57EC8">
      <w:pPr>
        <w:ind w:right="3"/>
        <w:jc w:val="both"/>
        <w:rPr>
          <w:rFonts w:ascii="Arial" w:hAnsi="Arial" w:cs="Arial"/>
        </w:rPr>
      </w:pPr>
      <w:r w:rsidRPr="00B410C3">
        <w:rPr>
          <w:rFonts w:ascii="Arial" w:hAnsi="Arial" w:cs="Arial"/>
        </w:rPr>
        <w:t>You need to show good practice with respect to demonstrating skills, handling ingredients and hygiene.</w:t>
      </w:r>
    </w:p>
    <w:p w14:paraId="35DB0B15" w14:textId="77777777" w:rsidR="00A57EC8" w:rsidRPr="00B410C3" w:rsidRDefault="00A57EC8" w:rsidP="00A57EC8">
      <w:pPr>
        <w:ind w:right="3"/>
        <w:jc w:val="both"/>
        <w:rPr>
          <w:rFonts w:ascii="Arial" w:hAnsi="Arial" w:cs="Arial"/>
        </w:rPr>
      </w:pPr>
    </w:p>
    <w:p w14:paraId="2F44E285" w14:textId="77777777" w:rsidR="00A57EC8" w:rsidRPr="00B410C3" w:rsidRDefault="00A57EC8" w:rsidP="00A57EC8">
      <w:pPr>
        <w:ind w:right="3"/>
        <w:jc w:val="both"/>
        <w:rPr>
          <w:rFonts w:ascii="Arial" w:hAnsi="Arial" w:cs="Arial"/>
        </w:rPr>
      </w:pPr>
      <w:r w:rsidRPr="00B410C3">
        <w:rPr>
          <w:rFonts w:ascii="Arial" w:hAnsi="Arial" w:cs="Arial"/>
        </w:rPr>
        <w:t xml:space="preserve">You may wish to practice at home first before you show the class. Make sure you wear an apron, tie </w:t>
      </w:r>
      <w:r w:rsidR="00B410C3">
        <w:rPr>
          <w:rFonts w:ascii="Arial" w:hAnsi="Arial" w:cs="Arial"/>
        </w:rPr>
        <w:t>back long hair, remove jeweller and nail varnish</w:t>
      </w:r>
      <w:r w:rsidRPr="00B410C3">
        <w:rPr>
          <w:rFonts w:ascii="Arial" w:hAnsi="Arial" w:cs="Arial"/>
        </w:rPr>
        <w:t xml:space="preserve">, roll-up long sleeves and wash your hands. It is important that you </w:t>
      </w:r>
      <w:r w:rsidR="00B410C3">
        <w:rPr>
          <w:rFonts w:ascii="Arial" w:hAnsi="Arial" w:cs="Arial"/>
        </w:rPr>
        <w:t>role model good food safety and hygiene practices</w:t>
      </w:r>
      <w:r w:rsidRPr="00B410C3">
        <w:rPr>
          <w:rFonts w:ascii="Arial" w:hAnsi="Arial" w:cs="Arial"/>
        </w:rPr>
        <w:t>.</w:t>
      </w:r>
    </w:p>
    <w:p w14:paraId="00B2E382" w14:textId="77777777" w:rsidR="00A57EC8" w:rsidRPr="00B410C3" w:rsidRDefault="00A57EC8" w:rsidP="00A57EC8">
      <w:pPr>
        <w:ind w:right="3"/>
        <w:jc w:val="both"/>
        <w:rPr>
          <w:rFonts w:ascii="Arial" w:hAnsi="Arial" w:cs="Arial"/>
        </w:rPr>
      </w:pPr>
    </w:p>
    <w:p w14:paraId="69CEA7DF" w14:textId="77777777" w:rsidR="00A57EC8" w:rsidRPr="00B410C3" w:rsidRDefault="00A57EC8" w:rsidP="00A57EC8">
      <w:pPr>
        <w:ind w:right="3"/>
        <w:jc w:val="both"/>
        <w:rPr>
          <w:rFonts w:ascii="Arial" w:hAnsi="Arial" w:cs="Arial"/>
        </w:rPr>
      </w:pPr>
      <w:r w:rsidRPr="00B410C3">
        <w:rPr>
          <w:rFonts w:ascii="Arial" w:hAnsi="Arial" w:cs="Arial"/>
        </w:rPr>
        <w:br w:type="page"/>
      </w:r>
      <w:r w:rsidRPr="00B410C3">
        <w:rPr>
          <w:rFonts w:ascii="Arial Narrow" w:hAnsi="Arial Narrow" w:cs="Times New Roman"/>
          <w:noProof/>
          <w:lang w:eastAsia="en-GB"/>
        </w:rPr>
        <w:lastRenderedPageBreak/>
        <w:drawing>
          <wp:anchor distT="0" distB="0" distL="114300" distR="114300" simplePos="0" relativeHeight="251656192" behindDoc="1" locked="0" layoutInCell="1" allowOverlap="1" wp14:anchorId="66B1E8CF" wp14:editId="71F85418">
            <wp:simplePos x="0" y="0"/>
            <wp:positionH relativeFrom="column">
              <wp:posOffset>3192780</wp:posOffset>
            </wp:positionH>
            <wp:positionV relativeFrom="paragraph">
              <wp:posOffset>130810</wp:posOffset>
            </wp:positionV>
            <wp:extent cx="2726055" cy="2032635"/>
            <wp:effectExtent l="0" t="0" r="0" b="5715"/>
            <wp:wrapTight wrapText="bothSides">
              <wp:wrapPolygon edited="0">
                <wp:start x="0" y="0"/>
                <wp:lineTo x="0" y="21458"/>
                <wp:lineTo x="21434" y="21458"/>
                <wp:lineTo x="21434" y="0"/>
                <wp:lineTo x="0" y="0"/>
              </wp:wrapPolygon>
            </wp:wrapTight>
            <wp:docPr id="6" name="Picture 6" descr="DSC01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016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6055" cy="2032635"/>
                    </a:xfrm>
                    <a:prstGeom prst="rect">
                      <a:avLst/>
                    </a:prstGeom>
                    <a:noFill/>
                  </pic:spPr>
                </pic:pic>
              </a:graphicData>
            </a:graphic>
            <wp14:sizeRelH relativeFrom="page">
              <wp14:pctWidth>0</wp14:pctWidth>
            </wp14:sizeRelH>
            <wp14:sizeRelV relativeFrom="page">
              <wp14:pctHeight>0</wp14:pctHeight>
            </wp14:sizeRelV>
          </wp:anchor>
        </w:drawing>
      </w:r>
      <w:r w:rsidRPr="00B410C3">
        <w:rPr>
          <w:rFonts w:ascii="Arial" w:hAnsi="Arial" w:cs="Arial"/>
          <w:b/>
        </w:rPr>
        <w:t>Ingredients</w:t>
      </w:r>
    </w:p>
    <w:p w14:paraId="380B1850" w14:textId="77777777" w:rsidR="00A57EC8" w:rsidRPr="00B410C3" w:rsidRDefault="00A57EC8" w:rsidP="00A57EC8">
      <w:pPr>
        <w:ind w:right="3"/>
        <w:jc w:val="both"/>
        <w:rPr>
          <w:rFonts w:ascii="Arial" w:hAnsi="Arial" w:cs="Arial"/>
        </w:rPr>
      </w:pPr>
      <w:r w:rsidRPr="00B410C3">
        <w:rPr>
          <w:rFonts w:ascii="Arial" w:hAnsi="Arial" w:cs="Arial"/>
        </w:rPr>
        <w:t>Ensure that you have all ingredients required and that they are stored correctly.</w:t>
      </w:r>
    </w:p>
    <w:p w14:paraId="1CB0957F" w14:textId="77777777" w:rsidR="00A57EC8" w:rsidRPr="00B410C3" w:rsidRDefault="00A57EC8" w:rsidP="00A57EC8">
      <w:pPr>
        <w:ind w:right="3"/>
        <w:jc w:val="both"/>
        <w:rPr>
          <w:rFonts w:ascii="Arial" w:hAnsi="Arial" w:cs="Arial"/>
        </w:rPr>
      </w:pPr>
    </w:p>
    <w:p w14:paraId="3D63FA36" w14:textId="77777777" w:rsidR="00A57EC8" w:rsidRPr="00B410C3" w:rsidRDefault="00A57EC8" w:rsidP="00A57EC8">
      <w:pPr>
        <w:ind w:right="3"/>
        <w:jc w:val="both"/>
        <w:rPr>
          <w:rFonts w:ascii="Arial" w:hAnsi="Arial" w:cs="Arial"/>
        </w:rPr>
      </w:pPr>
      <w:r w:rsidRPr="00B410C3">
        <w:rPr>
          <w:rFonts w:ascii="Arial" w:hAnsi="Arial" w:cs="Arial"/>
        </w:rPr>
        <w:t>Some foods may need part preparing before your demonstration, if this is not part of your learning objective, time is tight or it is not appropriate for the ability of the students, e.g. cutting a slice of melon.</w:t>
      </w:r>
    </w:p>
    <w:p w14:paraId="3F82B1A0" w14:textId="77777777" w:rsidR="00A57EC8" w:rsidRPr="00B410C3" w:rsidRDefault="00A57EC8" w:rsidP="00A57EC8">
      <w:pPr>
        <w:ind w:right="3"/>
        <w:jc w:val="both"/>
        <w:rPr>
          <w:rFonts w:ascii="Arial" w:hAnsi="Arial" w:cs="Arial"/>
        </w:rPr>
      </w:pPr>
    </w:p>
    <w:p w14:paraId="13E50FF5" w14:textId="77777777" w:rsidR="00A57EC8" w:rsidRPr="00B410C3" w:rsidRDefault="00A57EC8" w:rsidP="00A57EC8">
      <w:pPr>
        <w:ind w:right="3"/>
        <w:jc w:val="both"/>
        <w:rPr>
          <w:rFonts w:ascii="Arial" w:hAnsi="Arial" w:cs="Arial"/>
        </w:rPr>
      </w:pPr>
      <w:r w:rsidRPr="00B410C3">
        <w:rPr>
          <w:rFonts w:ascii="Arial" w:hAnsi="Arial" w:cs="Arial"/>
        </w:rPr>
        <w:t>Some foods may need pre-measuring, if this is not part of your learning objective, time is tight or it is not appropriate for the ability of the students, e.g. weighing flour.</w:t>
      </w:r>
    </w:p>
    <w:p w14:paraId="55A1F2C2" w14:textId="77777777" w:rsidR="00A57EC8" w:rsidRPr="00B410C3" w:rsidRDefault="00A57EC8" w:rsidP="00A57EC8">
      <w:pPr>
        <w:ind w:right="3"/>
        <w:jc w:val="both"/>
        <w:rPr>
          <w:rFonts w:ascii="Arial" w:hAnsi="Arial" w:cs="Arial"/>
        </w:rPr>
      </w:pPr>
    </w:p>
    <w:p w14:paraId="40EAE4A1" w14:textId="77777777" w:rsidR="00A57EC8" w:rsidRPr="00B410C3" w:rsidRDefault="00A57EC8" w:rsidP="00A57EC8">
      <w:pPr>
        <w:ind w:right="3"/>
        <w:jc w:val="both"/>
        <w:rPr>
          <w:rFonts w:ascii="Arial" w:hAnsi="Arial" w:cs="Arial"/>
        </w:rPr>
      </w:pPr>
      <w:r w:rsidRPr="00B410C3">
        <w:rPr>
          <w:rFonts w:ascii="Arial" w:hAnsi="Arial" w:cs="Arial"/>
        </w:rPr>
        <w:t>Place all the ingredients on a tray ready for use in the demonstration. Do not place ingredients that are not needed for the demonstration on the tray.</w:t>
      </w:r>
    </w:p>
    <w:p w14:paraId="0E51BA66" w14:textId="77777777" w:rsidR="00A57EC8" w:rsidRPr="00B410C3" w:rsidRDefault="00A57EC8" w:rsidP="00A57EC8">
      <w:pPr>
        <w:ind w:right="3"/>
        <w:jc w:val="both"/>
        <w:rPr>
          <w:rFonts w:ascii="Arial" w:hAnsi="Arial" w:cs="Arial"/>
        </w:rPr>
      </w:pPr>
    </w:p>
    <w:p w14:paraId="7068A096" w14:textId="77777777" w:rsidR="00A57EC8" w:rsidRPr="00B410C3" w:rsidRDefault="00A57EC8" w:rsidP="00A57EC8">
      <w:pPr>
        <w:ind w:right="3"/>
        <w:jc w:val="both"/>
        <w:rPr>
          <w:rFonts w:ascii="Arial" w:hAnsi="Arial" w:cs="Arial"/>
        </w:rPr>
      </w:pPr>
      <w:r w:rsidRPr="00B410C3">
        <w:rPr>
          <w:rFonts w:ascii="Arial Narrow" w:hAnsi="Arial Narrow" w:cs="Times New Roman"/>
          <w:noProof/>
          <w:lang w:eastAsia="en-GB"/>
        </w:rPr>
        <w:drawing>
          <wp:anchor distT="0" distB="0" distL="114300" distR="114300" simplePos="0" relativeHeight="251657216" behindDoc="1" locked="0" layoutInCell="1" allowOverlap="1" wp14:anchorId="523D2B88" wp14:editId="3B5EE853">
            <wp:simplePos x="0" y="0"/>
            <wp:positionH relativeFrom="column">
              <wp:posOffset>3192780</wp:posOffset>
            </wp:positionH>
            <wp:positionV relativeFrom="paragraph">
              <wp:posOffset>128270</wp:posOffset>
            </wp:positionV>
            <wp:extent cx="2726055" cy="2032635"/>
            <wp:effectExtent l="0" t="0" r="0" b="5715"/>
            <wp:wrapTight wrapText="bothSides">
              <wp:wrapPolygon edited="0">
                <wp:start x="0" y="0"/>
                <wp:lineTo x="0" y="21458"/>
                <wp:lineTo x="21434" y="21458"/>
                <wp:lineTo x="21434" y="0"/>
                <wp:lineTo x="0" y="0"/>
              </wp:wrapPolygon>
            </wp:wrapTight>
            <wp:docPr id="5" name="Picture 5" descr="DSC0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119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6055" cy="2032635"/>
                    </a:xfrm>
                    <a:prstGeom prst="rect">
                      <a:avLst/>
                    </a:prstGeom>
                    <a:noFill/>
                  </pic:spPr>
                </pic:pic>
              </a:graphicData>
            </a:graphic>
            <wp14:sizeRelH relativeFrom="page">
              <wp14:pctWidth>0</wp14:pctWidth>
            </wp14:sizeRelH>
            <wp14:sizeRelV relativeFrom="page">
              <wp14:pctHeight>0</wp14:pctHeight>
            </wp14:sizeRelV>
          </wp:anchor>
        </w:drawing>
      </w:r>
    </w:p>
    <w:p w14:paraId="78E589E8" w14:textId="77777777" w:rsidR="00A57EC8" w:rsidRPr="00B410C3" w:rsidRDefault="00A57EC8" w:rsidP="00A57EC8">
      <w:pPr>
        <w:ind w:right="3"/>
        <w:jc w:val="both"/>
        <w:rPr>
          <w:rFonts w:ascii="Arial" w:hAnsi="Arial" w:cs="Arial"/>
        </w:rPr>
      </w:pPr>
      <w:r w:rsidRPr="00B410C3">
        <w:rPr>
          <w:rFonts w:ascii="Arial" w:hAnsi="Arial" w:cs="Arial"/>
          <w:b/>
        </w:rPr>
        <w:t>Equipment</w:t>
      </w:r>
    </w:p>
    <w:p w14:paraId="18E88D62" w14:textId="77777777" w:rsidR="00A57EC8" w:rsidRPr="00B410C3" w:rsidRDefault="00A57EC8" w:rsidP="00A57EC8">
      <w:pPr>
        <w:ind w:right="3"/>
        <w:jc w:val="both"/>
        <w:rPr>
          <w:rFonts w:ascii="Arial" w:hAnsi="Arial" w:cs="Arial"/>
        </w:rPr>
      </w:pPr>
      <w:r w:rsidRPr="00B410C3">
        <w:rPr>
          <w:rFonts w:ascii="Arial" w:hAnsi="Arial" w:cs="Arial"/>
        </w:rPr>
        <w:t>Make sure that the equipment is clean and in good working order.</w:t>
      </w:r>
    </w:p>
    <w:p w14:paraId="2C84A512" w14:textId="77777777" w:rsidR="00A57EC8" w:rsidRPr="00B410C3" w:rsidRDefault="00A57EC8" w:rsidP="00A57EC8">
      <w:pPr>
        <w:ind w:right="3"/>
        <w:jc w:val="both"/>
        <w:rPr>
          <w:rFonts w:ascii="Arial" w:hAnsi="Arial" w:cs="Arial"/>
        </w:rPr>
      </w:pPr>
    </w:p>
    <w:p w14:paraId="77BD6D6A" w14:textId="77777777" w:rsidR="00A57EC8" w:rsidRPr="00B410C3" w:rsidRDefault="00A57EC8" w:rsidP="00A57EC8">
      <w:pPr>
        <w:ind w:right="3"/>
        <w:jc w:val="both"/>
        <w:rPr>
          <w:rFonts w:ascii="Arial" w:hAnsi="Arial" w:cs="Arial"/>
        </w:rPr>
      </w:pPr>
      <w:r w:rsidRPr="00B410C3">
        <w:rPr>
          <w:rFonts w:ascii="Arial" w:hAnsi="Arial" w:cs="Arial"/>
        </w:rPr>
        <w:t>Ensure you use equipment that is appropriate for the students' age, ability and previous experience.</w:t>
      </w:r>
    </w:p>
    <w:p w14:paraId="391B7F75" w14:textId="77777777" w:rsidR="00A57EC8" w:rsidRPr="00B410C3" w:rsidRDefault="00A57EC8" w:rsidP="00A57EC8">
      <w:pPr>
        <w:ind w:right="3"/>
        <w:jc w:val="both"/>
        <w:rPr>
          <w:rFonts w:ascii="Arial" w:hAnsi="Arial" w:cs="Arial"/>
        </w:rPr>
      </w:pPr>
    </w:p>
    <w:p w14:paraId="6EF58065" w14:textId="77777777" w:rsidR="00A57EC8" w:rsidRPr="00B410C3" w:rsidRDefault="00A57EC8" w:rsidP="00A57EC8">
      <w:pPr>
        <w:ind w:right="3"/>
        <w:jc w:val="both"/>
        <w:rPr>
          <w:rFonts w:ascii="Arial" w:hAnsi="Arial" w:cs="Arial"/>
        </w:rPr>
      </w:pPr>
      <w:r w:rsidRPr="00B410C3">
        <w:rPr>
          <w:rFonts w:ascii="Arial" w:hAnsi="Arial" w:cs="Arial"/>
        </w:rPr>
        <w:t>If you are using a mixing bowl or measuring jug, for example, ensure that it is clear so that students can see what is happening inside.</w:t>
      </w:r>
    </w:p>
    <w:p w14:paraId="5B4B9B2D" w14:textId="77777777" w:rsidR="00A57EC8" w:rsidRPr="00B410C3" w:rsidRDefault="00A57EC8" w:rsidP="00A57EC8">
      <w:pPr>
        <w:ind w:right="3"/>
        <w:jc w:val="both"/>
        <w:rPr>
          <w:rFonts w:ascii="Arial" w:hAnsi="Arial" w:cs="Arial"/>
        </w:rPr>
      </w:pPr>
    </w:p>
    <w:p w14:paraId="7E8CEA2E" w14:textId="77777777" w:rsidR="00A57EC8" w:rsidRPr="00B410C3" w:rsidRDefault="00A57EC8" w:rsidP="00A57EC8">
      <w:pPr>
        <w:ind w:right="3"/>
        <w:jc w:val="both"/>
        <w:rPr>
          <w:rFonts w:ascii="Arial" w:hAnsi="Arial" w:cs="Arial"/>
        </w:rPr>
      </w:pPr>
      <w:r w:rsidRPr="00B410C3">
        <w:rPr>
          <w:rFonts w:ascii="Arial" w:hAnsi="Arial" w:cs="Arial"/>
        </w:rPr>
        <w:t>Ensure that you have all the equipment required placed on a tray ready for use.</w:t>
      </w:r>
    </w:p>
    <w:p w14:paraId="7F00E8EF" w14:textId="77777777" w:rsidR="00A57EC8" w:rsidRPr="00B410C3" w:rsidRDefault="00A57EC8" w:rsidP="00A57EC8">
      <w:pPr>
        <w:ind w:right="3"/>
        <w:jc w:val="both"/>
        <w:rPr>
          <w:rFonts w:ascii="Arial" w:hAnsi="Arial" w:cs="Arial"/>
        </w:rPr>
      </w:pPr>
    </w:p>
    <w:p w14:paraId="60F50D56" w14:textId="77777777" w:rsidR="00A57EC8" w:rsidRPr="00B410C3" w:rsidRDefault="00A57EC8" w:rsidP="00A57EC8">
      <w:pPr>
        <w:ind w:right="3"/>
        <w:jc w:val="both"/>
        <w:rPr>
          <w:rFonts w:ascii="Arial" w:hAnsi="Arial" w:cs="Arial"/>
        </w:rPr>
      </w:pPr>
      <w:r w:rsidRPr="00B410C3">
        <w:rPr>
          <w:rFonts w:ascii="Arial" w:hAnsi="Arial" w:cs="Arial"/>
          <w:b/>
        </w:rPr>
        <w:t>Classroom</w:t>
      </w:r>
    </w:p>
    <w:p w14:paraId="340D8777" w14:textId="77777777" w:rsidR="00A57EC8" w:rsidRPr="00B410C3" w:rsidRDefault="00A57EC8" w:rsidP="00A57EC8">
      <w:pPr>
        <w:ind w:right="3"/>
        <w:jc w:val="both"/>
        <w:rPr>
          <w:rFonts w:ascii="Arial" w:hAnsi="Arial" w:cs="Arial"/>
        </w:rPr>
      </w:pPr>
      <w:r w:rsidRPr="00B410C3">
        <w:rPr>
          <w:rFonts w:ascii="Arial" w:hAnsi="Arial" w:cs="Arial"/>
        </w:rPr>
        <w:t>Set up the demonstration area so that all the students can see clearly.</w:t>
      </w:r>
    </w:p>
    <w:p w14:paraId="0612B74D" w14:textId="77777777" w:rsidR="00A57EC8" w:rsidRPr="00B410C3" w:rsidRDefault="00A57EC8" w:rsidP="00A57EC8">
      <w:pPr>
        <w:ind w:right="3"/>
        <w:jc w:val="both"/>
        <w:rPr>
          <w:rFonts w:ascii="Arial" w:hAnsi="Arial" w:cs="Arial"/>
        </w:rPr>
      </w:pPr>
    </w:p>
    <w:p w14:paraId="170EBB00" w14:textId="77777777" w:rsidR="00A57EC8" w:rsidRPr="00B410C3" w:rsidRDefault="00A57EC8" w:rsidP="00A57EC8">
      <w:pPr>
        <w:ind w:right="3"/>
        <w:jc w:val="both"/>
        <w:rPr>
          <w:rFonts w:ascii="Arial" w:hAnsi="Arial" w:cs="Arial"/>
        </w:rPr>
      </w:pPr>
      <w:r w:rsidRPr="00B410C3">
        <w:rPr>
          <w:rFonts w:ascii="Arial" w:hAnsi="Arial" w:cs="Arial"/>
        </w:rPr>
        <w:t>Ensure that the demonstration table is clear and clean - remove any items that may distract.</w:t>
      </w:r>
    </w:p>
    <w:p w14:paraId="2B28A10E" w14:textId="77777777" w:rsidR="00A57EC8" w:rsidRPr="00B410C3" w:rsidRDefault="00A57EC8" w:rsidP="00A57EC8">
      <w:pPr>
        <w:ind w:right="3"/>
        <w:jc w:val="both"/>
        <w:rPr>
          <w:rFonts w:ascii="Arial" w:hAnsi="Arial" w:cs="Arial"/>
        </w:rPr>
      </w:pPr>
    </w:p>
    <w:p w14:paraId="50B75673" w14:textId="77777777" w:rsidR="00A57EC8" w:rsidRPr="00B410C3" w:rsidRDefault="00A57EC8" w:rsidP="00A57EC8">
      <w:pPr>
        <w:ind w:right="3"/>
        <w:jc w:val="both"/>
        <w:rPr>
          <w:rFonts w:ascii="Arial" w:hAnsi="Arial" w:cs="Arial"/>
        </w:rPr>
      </w:pPr>
      <w:r w:rsidRPr="00B410C3">
        <w:rPr>
          <w:rFonts w:ascii="Arial" w:hAnsi="Arial" w:cs="Arial"/>
        </w:rPr>
        <w:t>Make sure there is a sink in which to wash your hands</w:t>
      </w:r>
      <w:r w:rsidR="00B410C3">
        <w:rPr>
          <w:rFonts w:ascii="Arial" w:hAnsi="Arial" w:cs="Arial"/>
        </w:rPr>
        <w:t xml:space="preserve"> and paper towels to dry them on</w:t>
      </w:r>
      <w:r w:rsidRPr="00B410C3">
        <w:rPr>
          <w:rFonts w:ascii="Arial" w:hAnsi="Arial" w:cs="Arial"/>
        </w:rPr>
        <w:t>.</w:t>
      </w:r>
    </w:p>
    <w:p w14:paraId="247C54BE" w14:textId="77777777" w:rsidR="00A57EC8" w:rsidRPr="00B410C3" w:rsidRDefault="00A57EC8" w:rsidP="00A57EC8">
      <w:pPr>
        <w:ind w:right="3"/>
        <w:jc w:val="both"/>
        <w:rPr>
          <w:rFonts w:ascii="Arial" w:hAnsi="Arial" w:cs="Arial"/>
        </w:rPr>
      </w:pPr>
    </w:p>
    <w:p w14:paraId="50CBC421" w14:textId="77777777" w:rsidR="00A57EC8" w:rsidRPr="00B410C3" w:rsidRDefault="00A57EC8" w:rsidP="00A57EC8">
      <w:pPr>
        <w:ind w:right="3"/>
        <w:jc w:val="both"/>
        <w:rPr>
          <w:rFonts w:ascii="Arial" w:hAnsi="Arial" w:cs="Arial"/>
        </w:rPr>
      </w:pPr>
      <w:r w:rsidRPr="00B410C3">
        <w:rPr>
          <w:rFonts w:ascii="Arial" w:hAnsi="Arial" w:cs="Arial"/>
          <w:b/>
        </w:rPr>
        <w:t>Students</w:t>
      </w:r>
    </w:p>
    <w:p w14:paraId="34300E4A" w14:textId="77777777" w:rsidR="00A57EC8" w:rsidRPr="00B410C3" w:rsidRDefault="00A57EC8" w:rsidP="00A57EC8">
      <w:pPr>
        <w:ind w:right="3"/>
        <w:jc w:val="both"/>
        <w:rPr>
          <w:rFonts w:ascii="Arial" w:hAnsi="Arial" w:cs="Arial"/>
        </w:rPr>
      </w:pPr>
      <w:r w:rsidRPr="00B410C3">
        <w:rPr>
          <w:rFonts w:ascii="Arial" w:hAnsi="Arial" w:cs="Arial"/>
        </w:rPr>
        <w:t>Ensure that a parent/carer permission letter has been sent home if students are participating in the demonstration, tasting food or cooking.</w:t>
      </w:r>
    </w:p>
    <w:p w14:paraId="32A100BB" w14:textId="77777777" w:rsidR="00A57EC8" w:rsidRPr="00B410C3" w:rsidRDefault="00A57EC8" w:rsidP="00A57EC8">
      <w:pPr>
        <w:ind w:right="3"/>
        <w:jc w:val="both"/>
        <w:rPr>
          <w:rFonts w:ascii="Arial" w:hAnsi="Arial" w:cs="Arial"/>
        </w:rPr>
      </w:pPr>
    </w:p>
    <w:p w14:paraId="65A5C339" w14:textId="77777777" w:rsidR="00A57EC8" w:rsidRPr="00B410C3" w:rsidRDefault="00A57EC8" w:rsidP="00A57EC8">
      <w:pPr>
        <w:ind w:right="3"/>
        <w:jc w:val="both"/>
        <w:rPr>
          <w:rFonts w:ascii="Arial" w:hAnsi="Arial" w:cs="Arial"/>
          <w:b/>
        </w:rPr>
      </w:pPr>
      <w:r w:rsidRPr="00B410C3">
        <w:rPr>
          <w:rFonts w:ascii="Arial" w:hAnsi="Arial" w:cs="Arial"/>
          <w:b/>
        </w:rPr>
        <w:t>Teaching assistant</w:t>
      </w:r>
    </w:p>
    <w:p w14:paraId="233F51E0" w14:textId="77777777" w:rsidR="00A57EC8" w:rsidRPr="00B410C3" w:rsidRDefault="00A57EC8" w:rsidP="00A57EC8">
      <w:pPr>
        <w:ind w:right="3"/>
        <w:jc w:val="both"/>
        <w:rPr>
          <w:rFonts w:ascii="Arial" w:hAnsi="Arial" w:cs="Arial"/>
        </w:rPr>
      </w:pPr>
      <w:r w:rsidRPr="00B410C3">
        <w:rPr>
          <w:rFonts w:ascii="Arial" w:hAnsi="Arial" w:cs="Arial"/>
        </w:rPr>
        <w:t>Make sure the teaching assistant understands the learning objectives and what will be happening, along with any support they you may require.</w:t>
      </w:r>
    </w:p>
    <w:p w14:paraId="4F34D4FE" w14:textId="77777777" w:rsidR="00A57EC8" w:rsidRPr="00B410C3" w:rsidRDefault="00A57EC8" w:rsidP="00A57EC8">
      <w:pPr>
        <w:ind w:right="3"/>
        <w:jc w:val="both"/>
        <w:rPr>
          <w:rFonts w:ascii="Arial" w:hAnsi="Arial" w:cs="Arial"/>
        </w:rPr>
      </w:pPr>
    </w:p>
    <w:p w14:paraId="38DBED37" w14:textId="77777777" w:rsidR="00A57EC8" w:rsidRPr="00B410C3" w:rsidRDefault="00A57EC8" w:rsidP="00A57EC8">
      <w:pPr>
        <w:ind w:right="3"/>
        <w:jc w:val="both"/>
        <w:rPr>
          <w:rFonts w:ascii="Arial" w:hAnsi="Arial" w:cs="Arial"/>
        </w:rPr>
      </w:pPr>
      <w:r w:rsidRPr="00B410C3">
        <w:rPr>
          <w:rFonts w:ascii="Arial" w:hAnsi="Arial" w:cs="Arial"/>
        </w:rPr>
        <w:lastRenderedPageBreak/>
        <w:t>Ensure that the</w:t>
      </w:r>
      <w:r w:rsidR="00B410C3">
        <w:rPr>
          <w:rFonts w:ascii="Arial" w:hAnsi="Arial" w:cs="Arial"/>
        </w:rPr>
        <w:t>y</w:t>
      </w:r>
      <w:r w:rsidRPr="00B410C3">
        <w:rPr>
          <w:rFonts w:ascii="Arial" w:hAnsi="Arial" w:cs="Arial"/>
        </w:rPr>
        <w:t xml:space="preserve"> wear an apron, have long hair tied back, long sleeves rolled-up, jewellery</w:t>
      </w:r>
      <w:r w:rsidR="00B410C3">
        <w:rPr>
          <w:rFonts w:ascii="Arial" w:hAnsi="Arial" w:cs="Arial"/>
        </w:rPr>
        <w:t xml:space="preserve"> and nail varnish</w:t>
      </w:r>
      <w:r w:rsidRPr="00B410C3">
        <w:rPr>
          <w:rFonts w:ascii="Arial" w:hAnsi="Arial" w:cs="Arial"/>
        </w:rPr>
        <w:t xml:space="preserve"> removed and wash their hands.</w:t>
      </w:r>
    </w:p>
    <w:p w14:paraId="682821C2" w14:textId="77777777" w:rsidR="00A57EC8" w:rsidRPr="00B410C3" w:rsidRDefault="00A57EC8" w:rsidP="00A57EC8">
      <w:pPr>
        <w:ind w:right="3"/>
        <w:jc w:val="both"/>
        <w:rPr>
          <w:rFonts w:ascii="Arial" w:hAnsi="Arial" w:cs="Arial"/>
        </w:rPr>
      </w:pPr>
    </w:p>
    <w:p w14:paraId="66A3F3F4" w14:textId="77777777" w:rsidR="00A57EC8" w:rsidRPr="00B410C3" w:rsidRDefault="00A57EC8" w:rsidP="00B410C3">
      <w:pPr>
        <w:rPr>
          <w:rFonts w:ascii="Arial" w:hAnsi="Arial" w:cs="Arial"/>
          <w:b/>
        </w:rPr>
      </w:pPr>
      <w:r w:rsidRPr="00B410C3">
        <w:rPr>
          <w:rFonts w:ascii="Arial" w:hAnsi="Arial" w:cs="Arial"/>
          <w:b/>
        </w:rPr>
        <w:t>Demonstrating</w:t>
      </w:r>
    </w:p>
    <w:p w14:paraId="3AD2C7BC" w14:textId="77777777" w:rsidR="00A57EC8" w:rsidRPr="00B410C3" w:rsidRDefault="00A57EC8" w:rsidP="00A57EC8">
      <w:pPr>
        <w:jc w:val="both"/>
        <w:rPr>
          <w:rFonts w:ascii="Arial" w:hAnsi="Arial" w:cs="Arial"/>
        </w:rPr>
      </w:pPr>
      <w:r w:rsidRPr="00B410C3">
        <w:rPr>
          <w:rFonts w:ascii="Arial Narrow" w:hAnsi="Arial Narrow" w:cs="Times New Roman"/>
          <w:noProof/>
          <w:lang w:eastAsia="en-GB"/>
        </w:rPr>
        <w:drawing>
          <wp:anchor distT="0" distB="0" distL="114300" distR="114300" simplePos="0" relativeHeight="251658240" behindDoc="1" locked="0" layoutInCell="1" allowOverlap="1" wp14:anchorId="0FBBF48C" wp14:editId="7D633DAF">
            <wp:simplePos x="0" y="0"/>
            <wp:positionH relativeFrom="column">
              <wp:posOffset>2754630</wp:posOffset>
            </wp:positionH>
            <wp:positionV relativeFrom="paragraph">
              <wp:posOffset>6350</wp:posOffset>
            </wp:positionV>
            <wp:extent cx="3183255" cy="2124075"/>
            <wp:effectExtent l="0" t="0" r="0" b="9525"/>
            <wp:wrapTight wrapText="bothSides">
              <wp:wrapPolygon edited="0">
                <wp:start x="0" y="0"/>
                <wp:lineTo x="0" y="21503"/>
                <wp:lineTo x="21458" y="21503"/>
                <wp:lineTo x="21458" y="0"/>
                <wp:lineTo x="0" y="0"/>
              </wp:wrapPolygon>
            </wp:wrapTight>
            <wp:docPr id="2" name="Picture 2" descr="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3255" cy="2124075"/>
                    </a:xfrm>
                    <a:prstGeom prst="rect">
                      <a:avLst/>
                    </a:prstGeom>
                    <a:noFill/>
                  </pic:spPr>
                </pic:pic>
              </a:graphicData>
            </a:graphic>
            <wp14:sizeRelH relativeFrom="page">
              <wp14:pctWidth>0</wp14:pctWidth>
            </wp14:sizeRelH>
            <wp14:sizeRelV relativeFrom="page">
              <wp14:pctHeight>0</wp14:pctHeight>
            </wp14:sizeRelV>
          </wp:anchor>
        </w:drawing>
      </w:r>
      <w:r w:rsidRPr="00B410C3">
        <w:rPr>
          <w:rFonts w:ascii="Arial" w:hAnsi="Arial" w:cs="Arial"/>
        </w:rPr>
        <w:t>Ensure that students understand why you are demonstrating. Recap your learning objectives. Tell them what they will be watching and why.</w:t>
      </w:r>
    </w:p>
    <w:p w14:paraId="434546F2" w14:textId="77777777" w:rsidR="00A57EC8" w:rsidRPr="00B410C3" w:rsidRDefault="00A57EC8" w:rsidP="00A57EC8">
      <w:pPr>
        <w:jc w:val="both"/>
        <w:rPr>
          <w:rFonts w:ascii="Arial" w:hAnsi="Arial" w:cs="Arial"/>
        </w:rPr>
      </w:pPr>
    </w:p>
    <w:p w14:paraId="53BF8EF9" w14:textId="77777777" w:rsidR="00A57EC8" w:rsidRPr="00B410C3" w:rsidRDefault="00A57EC8" w:rsidP="00A57EC8">
      <w:pPr>
        <w:jc w:val="both"/>
        <w:rPr>
          <w:rFonts w:ascii="Arial" w:hAnsi="Arial" w:cs="Arial"/>
        </w:rPr>
      </w:pPr>
      <w:r w:rsidRPr="00B410C3">
        <w:rPr>
          <w:rFonts w:ascii="Arial" w:hAnsi="Arial" w:cs="Arial"/>
        </w:rPr>
        <w:t>If you are showing a knife technique, ensure that all the students can see what you are doing – it might mean that you need to move your hands out of the way or repeat the demonstration again.</w:t>
      </w:r>
    </w:p>
    <w:p w14:paraId="76DCD739" w14:textId="77777777" w:rsidR="00A57EC8" w:rsidRPr="00B410C3" w:rsidRDefault="00A57EC8" w:rsidP="00A57EC8">
      <w:pPr>
        <w:jc w:val="both"/>
        <w:rPr>
          <w:rFonts w:ascii="Arial" w:hAnsi="Arial" w:cs="Arial"/>
        </w:rPr>
      </w:pPr>
    </w:p>
    <w:p w14:paraId="11398DB6" w14:textId="77777777" w:rsidR="00A57EC8" w:rsidRPr="00B410C3" w:rsidRDefault="00A57EC8" w:rsidP="00A57EC8">
      <w:pPr>
        <w:jc w:val="both"/>
        <w:rPr>
          <w:rFonts w:ascii="Arial" w:hAnsi="Arial" w:cs="Arial"/>
        </w:rPr>
      </w:pPr>
      <w:r w:rsidRPr="00B410C3">
        <w:rPr>
          <w:rFonts w:ascii="Arial" w:hAnsi="Arial" w:cs="Arial"/>
        </w:rPr>
        <w:t xml:space="preserve">Ask students questions about what is happening, </w:t>
      </w:r>
      <w:r w:rsidRPr="00B410C3">
        <w:rPr>
          <w:rFonts w:ascii="Arial" w:hAnsi="Arial" w:cs="Arial"/>
          <w:i/>
        </w:rPr>
        <w:t>e.g. can you name the ingredients or equipment? What do I need to do to get ready to cook?</w:t>
      </w:r>
    </w:p>
    <w:p w14:paraId="67FE3716" w14:textId="77777777" w:rsidR="00A57EC8" w:rsidRPr="00B410C3" w:rsidRDefault="00A57EC8" w:rsidP="00A57EC8">
      <w:pPr>
        <w:jc w:val="both"/>
        <w:rPr>
          <w:rFonts w:ascii="Arial" w:hAnsi="Arial" w:cs="Arial"/>
        </w:rPr>
      </w:pPr>
    </w:p>
    <w:p w14:paraId="1E943B22" w14:textId="77777777" w:rsidR="00A57EC8" w:rsidRPr="00B410C3" w:rsidRDefault="00A57EC8" w:rsidP="00A57EC8">
      <w:pPr>
        <w:jc w:val="both"/>
        <w:rPr>
          <w:rFonts w:ascii="Arial" w:hAnsi="Arial" w:cs="Arial"/>
        </w:rPr>
      </w:pPr>
      <w:r w:rsidRPr="00B410C3">
        <w:rPr>
          <w:rFonts w:ascii="Arial" w:hAnsi="Arial" w:cs="Arial"/>
        </w:rPr>
        <w:t>Involve students in the demonstration. They could help weigh or prepare ingredients, e.g. weigh 100g flour or quarter tomatoes.</w:t>
      </w:r>
    </w:p>
    <w:p w14:paraId="37AD4FA8" w14:textId="77777777" w:rsidR="00A57EC8" w:rsidRPr="00B410C3" w:rsidRDefault="00A57EC8" w:rsidP="00A57EC8">
      <w:pPr>
        <w:jc w:val="both"/>
        <w:rPr>
          <w:rFonts w:ascii="Arial" w:hAnsi="Arial" w:cs="Arial"/>
        </w:rPr>
      </w:pPr>
    </w:p>
    <w:p w14:paraId="0ED5C4BD" w14:textId="77777777" w:rsidR="00A57EC8" w:rsidRPr="00B410C3" w:rsidRDefault="00A57EC8" w:rsidP="00A57EC8">
      <w:pPr>
        <w:jc w:val="both"/>
        <w:rPr>
          <w:rFonts w:ascii="Arial" w:hAnsi="Arial" w:cs="Arial"/>
        </w:rPr>
      </w:pPr>
      <w:r w:rsidRPr="00B410C3">
        <w:rPr>
          <w:rFonts w:ascii="Arial" w:hAnsi="Arial" w:cs="Arial"/>
        </w:rPr>
        <w:t>Ensure that peelings and other waste can be disposed hygienically and quickly. Having a bowl or plate on the demonstrate work surface for waste.</w:t>
      </w:r>
    </w:p>
    <w:p w14:paraId="39E93EEF" w14:textId="77777777" w:rsidR="00A57EC8" w:rsidRPr="00B410C3" w:rsidRDefault="00A57EC8" w:rsidP="00A57EC8">
      <w:pPr>
        <w:jc w:val="both"/>
        <w:rPr>
          <w:rFonts w:ascii="Arial" w:hAnsi="Arial" w:cs="Arial"/>
        </w:rPr>
      </w:pPr>
    </w:p>
    <w:p w14:paraId="44201A1C" w14:textId="77777777" w:rsidR="00A57EC8" w:rsidRPr="00B410C3" w:rsidRDefault="00A57EC8" w:rsidP="00A57EC8">
      <w:pPr>
        <w:jc w:val="both"/>
        <w:rPr>
          <w:rFonts w:ascii="Arial" w:hAnsi="Arial" w:cs="Arial"/>
        </w:rPr>
      </w:pPr>
      <w:r w:rsidRPr="00B410C3">
        <w:rPr>
          <w:rFonts w:ascii="Arial" w:hAnsi="Arial" w:cs="Arial"/>
        </w:rPr>
        <w:t>If you are showing students how to use different aspects of a cooker safely, ensure that they can all see. You might need to repeat parts of the demonstration on gas and electric cookers.</w:t>
      </w:r>
    </w:p>
    <w:p w14:paraId="1E96825C" w14:textId="77777777" w:rsidR="00A57EC8" w:rsidRPr="00B410C3" w:rsidRDefault="00A57EC8" w:rsidP="00A57EC8">
      <w:pPr>
        <w:jc w:val="both"/>
        <w:rPr>
          <w:rFonts w:ascii="Arial" w:hAnsi="Arial" w:cs="Arial"/>
        </w:rPr>
      </w:pPr>
    </w:p>
    <w:p w14:paraId="0F13C344" w14:textId="77777777" w:rsidR="00A57EC8" w:rsidRPr="00B410C3" w:rsidRDefault="00A57EC8" w:rsidP="00A57EC8">
      <w:pPr>
        <w:jc w:val="both"/>
        <w:rPr>
          <w:rFonts w:ascii="Arial" w:hAnsi="Arial" w:cs="Arial"/>
          <w:b/>
        </w:rPr>
      </w:pPr>
      <w:r w:rsidRPr="00B410C3">
        <w:rPr>
          <w:rFonts w:ascii="Arial" w:hAnsi="Arial" w:cs="Arial"/>
          <w:b/>
        </w:rPr>
        <w:t>Finishing up</w:t>
      </w:r>
    </w:p>
    <w:p w14:paraId="0436B1E4" w14:textId="77777777" w:rsidR="00A57EC8" w:rsidRPr="00B410C3" w:rsidRDefault="00A57EC8" w:rsidP="00A57EC8">
      <w:pPr>
        <w:jc w:val="both"/>
        <w:rPr>
          <w:rFonts w:ascii="Arial" w:hAnsi="Arial" w:cs="Arial"/>
        </w:rPr>
      </w:pPr>
      <w:r w:rsidRPr="00B410C3">
        <w:rPr>
          <w:rFonts w:ascii="Arial" w:hAnsi="Arial" w:cs="Arial"/>
        </w:rPr>
        <w:t>Recap the demonstration with the students, noting any important points.</w:t>
      </w:r>
    </w:p>
    <w:p w14:paraId="4153356B" w14:textId="77777777" w:rsidR="00A57EC8" w:rsidRPr="00B410C3" w:rsidRDefault="00A57EC8" w:rsidP="00A57EC8">
      <w:pPr>
        <w:jc w:val="both"/>
        <w:rPr>
          <w:rFonts w:ascii="Arial" w:hAnsi="Arial" w:cs="Arial"/>
        </w:rPr>
      </w:pPr>
    </w:p>
    <w:p w14:paraId="30352F8D" w14:textId="77777777" w:rsidR="00A57EC8" w:rsidRPr="00B410C3" w:rsidRDefault="00A57EC8" w:rsidP="00A57EC8">
      <w:pPr>
        <w:jc w:val="both"/>
        <w:rPr>
          <w:rFonts w:ascii="Arial" w:hAnsi="Arial" w:cs="Arial"/>
        </w:rPr>
      </w:pPr>
      <w:r w:rsidRPr="00B410C3">
        <w:rPr>
          <w:rFonts w:ascii="Arial" w:hAnsi="Arial" w:cs="Arial"/>
        </w:rPr>
        <w:t>Question the students.  What have they seen? What can they remember?</w:t>
      </w:r>
    </w:p>
    <w:p w14:paraId="036DFA5C" w14:textId="77777777" w:rsidR="00A57EC8" w:rsidRPr="00B410C3" w:rsidRDefault="00A57EC8" w:rsidP="00A57EC8">
      <w:pPr>
        <w:jc w:val="both"/>
        <w:rPr>
          <w:rFonts w:ascii="Arial" w:hAnsi="Arial" w:cs="Arial"/>
        </w:rPr>
      </w:pPr>
    </w:p>
    <w:p w14:paraId="2D2A4F80" w14:textId="77777777" w:rsidR="00A57EC8" w:rsidRPr="00B410C3" w:rsidRDefault="00A57EC8" w:rsidP="00A57EC8">
      <w:pPr>
        <w:jc w:val="both"/>
        <w:rPr>
          <w:rFonts w:ascii="Arial" w:hAnsi="Arial" w:cs="Arial"/>
        </w:rPr>
      </w:pPr>
      <w:r w:rsidRPr="00B410C3">
        <w:rPr>
          <w:rFonts w:ascii="Arial" w:hAnsi="Arial" w:cs="Arial"/>
        </w:rPr>
        <w:t>Ensure that all students understand what they have seen and know what is expected of them, if they are to cook the dish immediately after. (If students are to cook at another time, then ensure that at the start of that cooking session you recap the main points of the demonstration.)</w:t>
      </w:r>
    </w:p>
    <w:p w14:paraId="4B389E31" w14:textId="77777777" w:rsidR="00A57EC8" w:rsidRPr="00B410C3" w:rsidRDefault="00A57EC8" w:rsidP="00A57EC8">
      <w:pPr>
        <w:jc w:val="both"/>
        <w:rPr>
          <w:rFonts w:ascii="Arial" w:hAnsi="Arial" w:cs="Arial"/>
        </w:rPr>
      </w:pPr>
    </w:p>
    <w:p w14:paraId="56199C96" w14:textId="77777777" w:rsidR="00A57EC8" w:rsidRPr="00B410C3" w:rsidRDefault="00A57EC8" w:rsidP="00A57EC8">
      <w:pPr>
        <w:jc w:val="both"/>
        <w:rPr>
          <w:rFonts w:ascii="Arial" w:hAnsi="Arial" w:cs="Arial"/>
        </w:rPr>
      </w:pPr>
      <w:r w:rsidRPr="00B410C3">
        <w:rPr>
          <w:rFonts w:ascii="Arial" w:hAnsi="Arial" w:cs="Arial"/>
        </w:rPr>
        <w:t xml:space="preserve">Tidy away your ingredients and equipment. Make sure the work area in clean and clear - this will again demonstrate your expectations. </w:t>
      </w:r>
    </w:p>
    <w:p w14:paraId="2F98F7B7" w14:textId="77777777" w:rsidR="00A57EC8" w:rsidRPr="00B410C3" w:rsidRDefault="00A57EC8" w:rsidP="00A57EC8">
      <w:pPr>
        <w:jc w:val="both"/>
        <w:rPr>
          <w:rFonts w:ascii="Arial" w:hAnsi="Arial" w:cs="Arial"/>
        </w:rPr>
      </w:pPr>
    </w:p>
    <w:p w14:paraId="1A63FD6D" w14:textId="77777777" w:rsidR="004031F1" w:rsidRPr="00B410C3" w:rsidRDefault="004031F1" w:rsidP="00A57EC8">
      <w:pPr>
        <w:pStyle w:val="FFLSubHeaders"/>
      </w:pPr>
    </w:p>
    <w:p w14:paraId="08FDFF31" w14:textId="77777777" w:rsidR="004031F1" w:rsidRPr="00B410C3" w:rsidRDefault="004031F1" w:rsidP="000607C7">
      <w:pPr>
        <w:pStyle w:val="FFLBodyText"/>
        <w:rPr>
          <w:sz w:val="24"/>
        </w:rPr>
      </w:pPr>
    </w:p>
    <w:p w14:paraId="13339DF2" w14:textId="77777777" w:rsidR="00BA5ED0" w:rsidRPr="00B410C3" w:rsidRDefault="00BA5ED0" w:rsidP="000607C7">
      <w:pPr>
        <w:pStyle w:val="FFLBodyText"/>
        <w:rPr>
          <w:sz w:val="24"/>
        </w:rPr>
      </w:pPr>
    </w:p>
    <w:p w14:paraId="3E3F07A9" w14:textId="77777777" w:rsidR="000607C7" w:rsidRPr="00B410C3" w:rsidRDefault="000607C7" w:rsidP="009607A1">
      <w:pPr>
        <w:pStyle w:val="FFLBodyText"/>
        <w:rPr>
          <w:sz w:val="24"/>
        </w:rPr>
      </w:pPr>
    </w:p>
    <w:sectPr w:rsidR="000607C7" w:rsidRPr="00B410C3" w:rsidSect="00EF1689">
      <w:headerReference w:type="default" r:id="rId12"/>
      <w:footerReference w:type="default" r:id="rId13"/>
      <w:headerReference w:type="first" r:id="rId14"/>
      <w:footerReference w:type="first" r:id="rId15"/>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DFB12" w14:textId="77777777" w:rsidR="00541E07" w:rsidRDefault="00541E07" w:rsidP="00A11D46">
      <w:r>
        <w:separator/>
      </w:r>
    </w:p>
  </w:endnote>
  <w:endnote w:type="continuationSeparator" w:id="0">
    <w:p w14:paraId="2055E3C4" w14:textId="77777777" w:rsidR="00541E07" w:rsidRDefault="00541E07"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6C5D7721" w14:textId="77777777"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43BDFBF"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243BDFBF"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1200E4" w14:textId="3E1331E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A57EC8">
                                <w:rPr>
                                  <w:rFonts w:ascii="Arial" w:hAnsi="Arial" w:cs="Arial"/>
                                  <w:color w:val="000000" w:themeColor="text1"/>
                                  <w:sz w:val="20"/>
                                  <w:szCs w:val="20"/>
                                </w:rPr>
                                <w:t>20</w:t>
                              </w:r>
                              <w:r w:rsidR="007E4028">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581200E4" w14:textId="3E1331E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A57EC8">
                          <w:rPr>
                            <w:rFonts w:ascii="Arial" w:hAnsi="Arial" w:cs="Arial"/>
                            <w:color w:val="000000" w:themeColor="text1"/>
                            <w:sz w:val="20"/>
                            <w:szCs w:val="20"/>
                          </w:rPr>
                          <w:t>20</w:t>
                        </w:r>
                        <w:r w:rsidR="007E4028">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410C3">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5B90677" w14:textId="77777777"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61C2A" w14:textId="77777777"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68A96"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6C868A96"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44FBDFE" w14:textId="1EAE40F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A57EC8">
                            <w:rPr>
                              <w:rFonts w:ascii="Arial" w:hAnsi="Arial" w:cs="Arial"/>
                              <w:color w:val="000000" w:themeColor="text1"/>
                              <w:sz w:val="20"/>
                              <w:szCs w:val="20"/>
                            </w:rPr>
                            <w:t>20</w:t>
                          </w:r>
                          <w:r w:rsidR="007E4028">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444FBDFE" w14:textId="1EAE40F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A57EC8">
                      <w:rPr>
                        <w:rFonts w:ascii="Arial" w:hAnsi="Arial" w:cs="Arial"/>
                        <w:color w:val="000000" w:themeColor="text1"/>
                        <w:sz w:val="20"/>
                        <w:szCs w:val="20"/>
                      </w:rPr>
                      <w:t>20</w:t>
                    </w:r>
                    <w:r w:rsidR="007E4028">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410C3">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42389609" w14:textId="77777777"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0AC2B" w14:textId="77777777" w:rsidR="00541E07" w:rsidRDefault="00541E07" w:rsidP="00A11D46">
      <w:r>
        <w:separator/>
      </w:r>
    </w:p>
  </w:footnote>
  <w:footnote w:type="continuationSeparator" w:id="0">
    <w:p w14:paraId="39399961" w14:textId="77777777" w:rsidR="00541E07" w:rsidRDefault="00541E07"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FCEC9" w14:textId="77777777"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A6383" w14:textId="77777777"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78A8C3F2" wp14:editId="7D7207DB">
          <wp:simplePos x="0" y="0"/>
          <wp:positionH relativeFrom="column">
            <wp:posOffset>-737235</wp:posOffset>
          </wp:positionH>
          <wp:positionV relativeFrom="paragraph">
            <wp:posOffset>-431800</wp:posOffset>
          </wp:positionV>
          <wp:extent cx="7558768" cy="10691999"/>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0972AB"/>
    <w:multiLevelType w:val="hybridMultilevel"/>
    <w:tmpl w:val="CD2ED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7293078">
    <w:abstractNumId w:val="14"/>
  </w:num>
  <w:num w:numId="2" w16cid:durableId="1536969616">
    <w:abstractNumId w:val="13"/>
  </w:num>
  <w:num w:numId="3" w16cid:durableId="842234217">
    <w:abstractNumId w:val="11"/>
  </w:num>
  <w:num w:numId="4" w16cid:durableId="1224607956">
    <w:abstractNumId w:val="0"/>
  </w:num>
  <w:num w:numId="5" w16cid:durableId="1009723780">
    <w:abstractNumId w:val="1"/>
  </w:num>
  <w:num w:numId="6" w16cid:durableId="518735590">
    <w:abstractNumId w:val="2"/>
  </w:num>
  <w:num w:numId="7" w16cid:durableId="1603339483">
    <w:abstractNumId w:val="3"/>
  </w:num>
  <w:num w:numId="8" w16cid:durableId="384909236">
    <w:abstractNumId w:val="4"/>
  </w:num>
  <w:num w:numId="9" w16cid:durableId="1339504336">
    <w:abstractNumId w:val="9"/>
  </w:num>
  <w:num w:numId="10" w16cid:durableId="691689416">
    <w:abstractNumId w:val="5"/>
  </w:num>
  <w:num w:numId="11" w16cid:durableId="1772623337">
    <w:abstractNumId w:val="6"/>
  </w:num>
  <w:num w:numId="12" w16cid:durableId="977299557">
    <w:abstractNumId w:val="7"/>
  </w:num>
  <w:num w:numId="13" w16cid:durableId="637413332">
    <w:abstractNumId w:val="8"/>
  </w:num>
  <w:num w:numId="14" w16cid:durableId="2093116697">
    <w:abstractNumId w:val="10"/>
  </w:num>
  <w:num w:numId="15" w16cid:durableId="5824969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77964"/>
    <w:rsid w:val="000A2E0C"/>
    <w:rsid w:val="000F6520"/>
    <w:rsid w:val="00173E4C"/>
    <w:rsid w:val="00190FAE"/>
    <w:rsid w:val="00195AD6"/>
    <w:rsid w:val="001D7B2A"/>
    <w:rsid w:val="00207670"/>
    <w:rsid w:val="0023298F"/>
    <w:rsid w:val="003447C9"/>
    <w:rsid w:val="003D43C9"/>
    <w:rsid w:val="003D5E2F"/>
    <w:rsid w:val="004031F1"/>
    <w:rsid w:val="00407274"/>
    <w:rsid w:val="0043230E"/>
    <w:rsid w:val="004D42CC"/>
    <w:rsid w:val="004D79EB"/>
    <w:rsid w:val="00513C03"/>
    <w:rsid w:val="00541E07"/>
    <w:rsid w:val="005B23EC"/>
    <w:rsid w:val="005F636F"/>
    <w:rsid w:val="00603780"/>
    <w:rsid w:val="00674669"/>
    <w:rsid w:val="00740BD7"/>
    <w:rsid w:val="0075606F"/>
    <w:rsid w:val="00764FD2"/>
    <w:rsid w:val="00777FBC"/>
    <w:rsid w:val="007A64E1"/>
    <w:rsid w:val="007E4028"/>
    <w:rsid w:val="0086115D"/>
    <w:rsid w:val="00862629"/>
    <w:rsid w:val="008A46A5"/>
    <w:rsid w:val="0093502B"/>
    <w:rsid w:val="009360DC"/>
    <w:rsid w:val="009607A1"/>
    <w:rsid w:val="00984BFE"/>
    <w:rsid w:val="00A11D46"/>
    <w:rsid w:val="00A57EC8"/>
    <w:rsid w:val="00A86C75"/>
    <w:rsid w:val="00A90BFF"/>
    <w:rsid w:val="00AE7974"/>
    <w:rsid w:val="00B410C3"/>
    <w:rsid w:val="00BA5ED0"/>
    <w:rsid w:val="00C27CD8"/>
    <w:rsid w:val="00C346FC"/>
    <w:rsid w:val="00C46085"/>
    <w:rsid w:val="00C56155"/>
    <w:rsid w:val="00C94A2D"/>
    <w:rsid w:val="00C97A5C"/>
    <w:rsid w:val="00CB6105"/>
    <w:rsid w:val="00CE2205"/>
    <w:rsid w:val="00D07E98"/>
    <w:rsid w:val="00D13DB7"/>
    <w:rsid w:val="00D218C0"/>
    <w:rsid w:val="00D778F2"/>
    <w:rsid w:val="00D82D30"/>
    <w:rsid w:val="00DC401F"/>
    <w:rsid w:val="00E03FCF"/>
    <w:rsid w:val="00E16E32"/>
    <w:rsid w:val="00EF1689"/>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F06D4F5"/>
  <w14:defaultImageDpi w14:val="300"/>
  <w15:docId w15:val="{3DA2C29A-8A40-4750-A9E1-C58647CFA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5854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59B602-A5F1-4553-BE03-B7D950CBE2B1}">
  <ds:schemaRefs>
    <ds:schemaRef ds:uri="http://schemas.openxmlformats.org/officeDocument/2006/bibliography"/>
  </ds:schemaRefs>
</ds:datastoreItem>
</file>

<file path=customXml/itemProps2.xml><?xml version="1.0" encoding="utf-8"?>
<ds:datastoreItem xmlns:ds="http://schemas.openxmlformats.org/officeDocument/2006/customXml" ds:itemID="{ECE667B8-722A-41FE-8E7D-2858DF1D218D}"/>
</file>

<file path=customXml/itemProps3.xml><?xml version="1.0" encoding="utf-8"?>
<ds:datastoreItem xmlns:ds="http://schemas.openxmlformats.org/officeDocument/2006/customXml" ds:itemID="{E090294E-0065-4F18-A46E-DA825B5916F8}"/>
</file>

<file path=customXml/itemProps4.xml><?xml version="1.0" encoding="utf-8"?>
<ds:datastoreItem xmlns:ds="http://schemas.openxmlformats.org/officeDocument/2006/customXml" ds:itemID="{7655D3D8-823E-4A5D-9362-FC7BC70551D2}"/>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6</cp:revision>
  <dcterms:created xsi:type="dcterms:W3CDTF">2019-02-19T06:52:00Z</dcterms:created>
  <dcterms:modified xsi:type="dcterms:W3CDTF">2024-05-22T09:05:00Z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