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F2F3D" w14:textId="03D24F37" w:rsidR="0030138E" w:rsidRPr="00432527" w:rsidRDefault="0030138E" w:rsidP="0030138E">
      <w:pPr>
        <w:pStyle w:val="FFLMainHeader"/>
        <w:rPr>
          <w:rFonts w:ascii="Arial MT Light" w:hAnsi="Arial MT Light"/>
          <w:b/>
          <w:u w:val="none"/>
        </w:rPr>
      </w:pPr>
      <w:r>
        <w:rPr>
          <w:b/>
          <w:u w:val="none"/>
        </w:rPr>
        <w:t>Guide to sensory evaluation</w:t>
      </w:r>
    </w:p>
    <w:p w14:paraId="1BEC71DC" w14:textId="77777777" w:rsidR="001A32AE" w:rsidRDefault="001A32AE" w:rsidP="001A32AE">
      <w:pPr>
        <w:rPr>
          <w:rFonts w:ascii="Arial" w:hAnsi="Arial" w:cs="Arial"/>
          <w:b/>
          <w:sz w:val="28"/>
          <w:szCs w:val="28"/>
        </w:rPr>
      </w:pPr>
    </w:p>
    <w:p w14:paraId="0414A87E" w14:textId="77777777" w:rsidR="001A32AE" w:rsidRPr="002B501E" w:rsidRDefault="001A32AE" w:rsidP="001A32AE">
      <w:pPr>
        <w:rPr>
          <w:rFonts w:ascii="Arial" w:hAnsi="Arial" w:cs="Arial"/>
          <w:b/>
        </w:rPr>
      </w:pPr>
      <w:r w:rsidRPr="002B501E">
        <w:rPr>
          <w:rFonts w:ascii="Arial" w:hAnsi="Arial" w:cs="Arial"/>
          <w:b/>
        </w:rPr>
        <w:t xml:space="preserve">What is sensory evaluation? </w:t>
      </w:r>
    </w:p>
    <w:p w14:paraId="27909768" w14:textId="77777777" w:rsidR="001A32AE" w:rsidRPr="002B501E" w:rsidRDefault="001A32AE" w:rsidP="001A32AE">
      <w:pPr>
        <w:rPr>
          <w:rFonts w:ascii="Arial" w:hAnsi="Arial" w:cs="Arial"/>
        </w:rPr>
      </w:pPr>
      <w:r w:rsidRPr="002B501E">
        <w:rPr>
          <w:rFonts w:ascii="Arial" w:hAnsi="Arial" w:cs="Arial"/>
        </w:rPr>
        <w:t>Sensory evaluation is a scientific discipline that analyses and measures human responses to the composition of food and drink, e.g. appearance, touch, odour, texture, temperature and taste. In schools it provides an ideal opportunity for students to evaluate and give feedback on their dishes, test products and experimental designs. The precise way in which sensory evaluation is conducted, along with the different tests and sensory lang</w:t>
      </w:r>
      <w:r>
        <w:rPr>
          <w:rFonts w:ascii="Arial" w:hAnsi="Arial" w:cs="Arial"/>
        </w:rPr>
        <w:t xml:space="preserve">uage used, needs to be taught. </w:t>
      </w:r>
    </w:p>
    <w:p w14:paraId="710D3C02" w14:textId="77777777" w:rsidR="001A32AE" w:rsidRDefault="001A32AE" w:rsidP="001A32AE">
      <w:pPr>
        <w:rPr>
          <w:rFonts w:ascii="Arial" w:hAnsi="Arial" w:cs="Arial"/>
        </w:rPr>
      </w:pPr>
      <w:r w:rsidRPr="002B501E">
        <w:rPr>
          <w:rFonts w:ascii="Arial" w:hAnsi="Arial" w:cs="Arial"/>
        </w:rPr>
        <w:t xml:space="preserve">This will help students to understand the process and develop their sensory vocabulary. It also means that students will record and generate evaluative feedback to support their work. </w:t>
      </w:r>
    </w:p>
    <w:p w14:paraId="36359D7D" w14:textId="77777777" w:rsidR="0030138E" w:rsidRPr="002B501E" w:rsidRDefault="0030138E" w:rsidP="001A32AE">
      <w:pPr>
        <w:rPr>
          <w:rFonts w:ascii="Arial" w:hAnsi="Arial" w:cs="Arial"/>
        </w:rPr>
      </w:pPr>
    </w:p>
    <w:p w14:paraId="23C400A7" w14:textId="77777777" w:rsidR="001A32AE" w:rsidRPr="002B501E" w:rsidRDefault="001A32AE" w:rsidP="001A32AE">
      <w:pPr>
        <w:rPr>
          <w:rFonts w:ascii="Arial" w:hAnsi="Arial" w:cs="Arial"/>
          <w:b/>
        </w:rPr>
      </w:pPr>
      <w:r w:rsidRPr="002B501E">
        <w:rPr>
          <w:rFonts w:ascii="Arial" w:hAnsi="Arial" w:cs="Arial"/>
          <w:b/>
        </w:rPr>
        <w:t>Why use sensory evaluation?</w:t>
      </w:r>
    </w:p>
    <w:p w14:paraId="3159DE1C" w14:textId="77777777" w:rsidR="001A32AE" w:rsidRPr="002B501E" w:rsidRDefault="001A32AE" w:rsidP="001A32AE">
      <w:pPr>
        <w:rPr>
          <w:rFonts w:ascii="Arial" w:hAnsi="Arial" w:cs="Arial"/>
        </w:rPr>
      </w:pPr>
      <w:r w:rsidRPr="002B501E">
        <w:rPr>
          <w:rFonts w:ascii="Arial" w:hAnsi="Arial" w:cs="Arial"/>
        </w:rPr>
        <w:t>Sensory evaluation can be used to:</w:t>
      </w:r>
    </w:p>
    <w:p w14:paraId="5FAAB109" w14:textId="77777777" w:rsidR="001A32AE" w:rsidRPr="002B501E" w:rsidRDefault="001A32AE" w:rsidP="001A32AE">
      <w:pPr>
        <w:pStyle w:val="NoSpacing"/>
        <w:numPr>
          <w:ilvl w:val="0"/>
          <w:numId w:val="15"/>
        </w:numPr>
        <w:rPr>
          <w:rFonts w:ascii="Arial" w:hAnsi="Arial" w:cs="Arial"/>
        </w:rPr>
      </w:pPr>
      <w:r w:rsidRPr="002B501E">
        <w:rPr>
          <w:rFonts w:ascii="Arial" w:hAnsi="Arial" w:cs="Arial"/>
        </w:rPr>
        <w:t xml:space="preserve">compare similarities/differences in a range of dishes/products; </w:t>
      </w:r>
    </w:p>
    <w:p w14:paraId="32569072" w14:textId="77777777" w:rsidR="001A32AE" w:rsidRPr="002B501E" w:rsidRDefault="001A32AE" w:rsidP="001A32AE">
      <w:pPr>
        <w:pStyle w:val="NoSpacing"/>
        <w:numPr>
          <w:ilvl w:val="0"/>
          <w:numId w:val="15"/>
        </w:numPr>
        <w:rPr>
          <w:rFonts w:ascii="Arial" w:hAnsi="Arial" w:cs="Arial"/>
        </w:rPr>
      </w:pPr>
      <w:r w:rsidRPr="002B501E">
        <w:rPr>
          <w:rFonts w:ascii="Arial" w:hAnsi="Arial" w:cs="Arial"/>
        </w:rPr>
        <w:t xml:space="preserve">evaluate a range of existing dishes/food products;  analyse food samples for improvements; </w:t>
      </w:r>
    </w:p>
    <w:p w14:paraId="3DF027A7" w14:textId="77777777" w:rsidR="001A32AE" w:rsidRPr="002B501E" w:rsidRDefault="001A32AE" w:rsidP="001A32AE">
      <w:pPr>
        <w:pStyle w:val="NoSpacing"/>
        <w:numPr>
          <w:ilvl w:val="0"/>
          <w:numId w:val="15"/>
        </w:numPr>
        <w:rPr>
          <w:rFonts w:ascii="Arial" w:hAnsi="Arial" w:cs="Arial"/>
        </w:rPr>
      </w:pPr>
      <w:r w:rsidRPr="002B501E">
        <w:rPr>
          <w:rFonts w:ascii="Arial" w:hAnsi="Arial" w:cs="Arial"/>
        </w:rPr>
        <w:t xml:space="preserve">gauge responses to a dish/product, e.g. acceptable v unacceptable; </w:t>
      </w:r>
    </w:p>
    <w:p w14:paraId="412DFB06" w14:textId="77777777" w:rsidR="001A32AE" w:rsidRPr="002B501E" w:rsidRDefault="001A32AE" w:rsidP="001A32AE">
      <w:pPr>
        <w:pStyle w:val="NoSpacing"/>
        <w:numPr>
          <w:ilvl w:val="0"/>
          <w:numId w:val="15"/>
        </w:numPr>
        <w:rPr>
          <w:rFonts w:ascii="Arial" w:hAnsi="Arial" w:cs="Arial"/>
        </w:rPr>
      </w:pPr>
      <w:r w:rsidRPr="002B501E">
        <w:rPr>
          <w:rFonts w:ascii="Arial" w:hAnsi="Arial" w:cs="Arial"/>
        </w:rPr>
        <w:t xml:space="preserve">explore specific characteristics of an ingredient or dish/food product; </w:t>
      </w:r>
    </w:p>
    <w:p w14:paraId="1C03E85A" w14:textId="77777777" w:rsidR="001A32AE" w:rsidRPr="002B501E" w:rsidRDefault="001A32AE" w:rsidP="001A32AE">
      <w:pPr>
        <w:pStyle w:val="NoSpacing"/>
        <w:numPr>
          <w:ilvl w:val="0"/>
          <w:numId w:val="15"/>
        </w:numPr>
        <w:rPr>
          <w:rFonts w:ascii="Arial" w:hAnsi="Arial" w:cs="Arial"/>
        </w:rPr>
      </w:pPr>
      <w:r w:rsidRPr="002B501E">
        <w:rPr>
          <w:rFonts w:ascii="Arial" w:hAnsi="Arial" w:cs="Arial"/>
        </w:rPr>
        <w:t xml:space="preserve">check whether a final dish/food product meets its original specification; </w:t>
      </w:r>
    </w:p>
    <w:p w14:paraId="5CF58FFF" w14:textId="77777777" w:rsidR="001A32AE" w:rsidRPr="002B501E" w:rsidRDefault="001A32AE" w:rsidP="001A32AE">
      <w:pPr>
        <w:pStyle w:val="NoSpacing"/>
        <w:numPr>
          <w:ilvl w:val="0"/>
          <w:numId w:val="15"/>
        </w:numPr>
        <w:rPr>
          <w:rFonts w:ascii="Arial" w:hAnsi="Arial" w:cs="Arial"/>
        </w:rPr>
      </w:pPr>
      <w:r w:rsidRPr="002B501E">
        <w:rPr>
          <w:rFonts w:ascii="Arial" w:hAnsi="Arial" w:cs="Arial"/>
        </w:rPr>
        <w:t>provide objective and subjective feedback data to enable informed decisions to be made.</w:t>
      </w:r>
    </w:p>
    <w:p w14:paraId="53A21888" w14:textId="77777777" w:rsidR="001A32AE" w:rsidRPr="002B501E" w:rsidRDefault="001A32AE" w:rsidP="001A32AE">
      <w:pPr>
        <w:pStyle w:val="NoSpacing"/>
        <w:rPr>
          <w:rFonts w:ascii="Arial" w:hAnsi="Arial" w:cs="Arial"/>
        </w:rPr>
      </w:pPr>
    </w:p>
    <w:p w14:paraId="0C93ECA8" w14:textId="77777777" w:rsidR="001A32AE" w:rsidRPr="002B501E" w:rsidRDefault="001A32AE" w:rsidP="001A32AE">
      <w:pPr>
        <w:pStyle w:val="NoSpacing"/>
        <w:rPr>
          <w:rFonts w:ascii="Arial" w:hAnsi="Arial" w:cs="Arial"/>
          <w:b/>
        </w:rPr>
      </w:pPr>
      <w:r w:rsidRPr="002B501E">
        <w:rPr>
          <w:rFonts w:ascii="Arial" w:hAnsi="Arial" w:cs="Arial"/>
          <w:b/>
        </w:rPr>
        <w:t xml:space="preserve">Organising sensory tests </w:t>
      </w:r>
    </w:p>
    <w:p w14:paraId="21EA94F1" w14:textId="77777777" w:rsidR="001A32AE" w:rsidRPr="002B501E" w:rsidRDefault="001A32AE" w:rsidP="001A32AE">
      <w:pPr>
        <w:pStyle w:val="NoSpacing"/>
        <w:rPr>
          <w:rFonts w:ascii="Arial" w:hAnsi="Arial" w:cs="Arial"/>
        </w:rPr>
      </w:pPr>
    </w:p>
    <w:p w14:paraId="3F60A5F6" w14:textId="77777777" w:rsidR="001A32AE" w:rsidRDefault="001A32AE" w:rsidP="001A32AE">
      <w:pPr>
        <w:pStyle w:val="NoSpacing"/>
        <w:rPr>
          <w:rFonts w:ascii="Arial" w:hAnsi="Arial" w:cs="Arial"/>
          <w:b/>
        </w:rPr>
      </w:pPr>
      <w:r w:rsidRPr="002B501E">
        <w:rPr>
          <w:rFonts w:ascii="Arial" w:hAnsi="Arial" w:cs="Arial"/>
          <w:b/>
        </w:rPr>
        <w:t xml:space="preserve">How to perform sensory evaluation </w:t>
      </w:r>
    </w:p>
    <w:p w14:paraId="79CBA1FC" w14:textId="77777777" w:rsidR="001A32AE" w:rsidRPr="002B501E" w:rsidRDefault="001A32AE" w:rsidP="001A32AE">
      <w:pPr>
        <w:pStyle w:val="NoSpacing"/>
        <w:rPr>
          <w:rFonts w:ascii="Arial" w:hAnsi="Arial" w:cs="Arial"/>
          <w:b/>
        </w:rPr>
      </w:pPr>
    </w:p>
    <w:p w14:paraId="141235AA" w14:textId="77777777" w:rsidR="001A32AE" w:rsidRPr="002B501E" w:rsidRDefault="001A32AE" w:rsidP="001A32AE">
      <w:pPr>
        <w:pStyle w:val="NoSpacing"/>
        <w:rPr>
          <w:rFonts w:ascii="Arial" w:hAnsi="Arial" w:cs="Arial"/>
        </w:rPr>
      </w:pPr>
      <w:r w:rsidRPr="002B501E">
        <w:rPr>
          <w:rFonts w:ascii="Arial" w:hAnsi="Arial" w:cs="Arial"/>
        </w:rPr>
        <w:t xml:space="preserve">1. Decide on the type of test you want to perform – suitable for what you want to find out. </w:t>
      </w:r>
    </w:p>
    <w:p w14:paraId="19A16AA4" w14:textId="77777777" w:rsidR="001A32AE" w:rsidRPr="002B501E" w:rsidRDefault="001A32AE" w:rsidP="001A32AE">
      <w:pPr>
        <w:pStyle w:val="NoSpacing"/>
        <w:rPr>
          <w:rFonts w:ascii="Arial" w:hAnsi="Arial" w:cs="Arial"/>
        </w:rPr>
      </w:pPr>
    </w:p>
    <w:p w14:paraId="6084CBAD" w14:textId="77777777" w:rsidR="001A32AE" w:rsidRPr="002B501E" w:rsidRDefault="001A32AE" w:rsidP="001A32AE">
      <w:pPr>
        <w:pStyle w:val="NoSpacing"/>
        <w:numPr>
          <w:ilvl w:val="0"/>
          <w:numId w:val="16"/>
        </w:numPr>
        <w:rPr>
          <w:rFonts w:ascii="Arial" w:hAnsi="Arial" w:cs="Arial"/>
        </w:rPr>
      </w:pPr>
      <w:r w:rsidRPr="002B501E">
        <w:rPr>
          <w:rFonts w:ascii="Arial" w:hAnsi="Arial" w:cs="Arial"/>
        </w:rPr>
        <w:t xml:space="preserve">Preference test - asks whether people like or dislike </w:t>
      </w:r>
      <w:r>
        <w:rPr>
          <w:rFonts w:ascii="Arial" w:hAnsi="Arial" w:cs="Arial"/>
        </w:rPr>
        <w:t xml:space="preserve">a product, e.g. hedonic scale </w:t>
      </w:r>
    </w:p>
    <w:p w14:paraId="61868B3B" w14:textId="77777777" w:rsidR="001A32AE" w:rsidRDefault="001A32AE" w:rsidP="001A32AE">
      <w:pPr>
        <w:pStyle w:val="NoSpacing"/>
        <w:numPr>
          <w:ilvl w:val="0"/>
          <w:numId w:val="16"/>
        </w:numPr>
        <w:rPr>
          <w:rFonts w:ascii="Arial" w:hAnsi="Arial" w:cs="Arial"/>
        </w:rPr>
      </w:pPr>
      <w:r w:rsidRPr="002B501E">
        <w:rPr>
          <w:rFonts w:ascii="Arial" w:hAnsi="Arial" w:cs="Arial"/>
        </w:rPr>
        <w:t xml:space="preserve">Discrimination test - asks people to describe a particular attribute of a product, e.g. paired comparison test. </w:t>
      </w:r>
    </w:p>
    <w:p w14:paraId="0198390B" w14:textId="77777777" w:rsidR="001A32AE" w:rsidRPr="002B501E" w:rsidRDefault="001A32AE" w:rsidP="001A32AE">
      <w:pPr>
        <w:pStyle w:val="NoSpacing"/>
        <w:ind w:left="720"/>
        <w:rPr>
          <w:rFonts w:ascii="Arial" w:hAnsi="Arial" w:cs="Arial"/>
        </w:rPr>
      </w:pPr>
    </w:p>
    <w:p w14:paraId="47D10FF8" w14:textId="77777777" w:rsidR="001A32AE" w:rsidRPr="002B501E" w:rsidRDefault="001A32AE" w:rsidP="001A32AE">
      <w:pPr>
        <w:pStyle w:val="NoSpacing"/>
        <w:rPr>
          <w:rFonts w:ascii="Arial" w:hAnsi="Arial" w:cs="Arial"/>
        </w:rPr>
      </w:pPr>
      <w:r w:rsidRPr="002B501E">
        <w:rPr>
          <w:rFonts w:ascii="Arial" w:hAnsi="Arial" w:cs="Arial"/>
        </w:rPr>
        <w:t xml:space="preserve">2. Find a clear area to hold the sensory test. Try to make sure that it is away from noise and cooking smells which may distract the people taking part in the test. This can be difficult in a busy classroom. Some schools have created areas within the food room for tasting to be held. </w:t>
      </w:r>
    </w:p>
    <w:p w14:paraId="3A5E870B" w14:textId="77777777" w:rsidR="001A32AE" w:rsidRPr="002B501E" w:rsidRDefault="001A32AE" w:rsidP="001A32AE">
      <w:pPr>
        <w:pStyle w:val="NoSpacing"/>
        <w:rPr>
          <w:rFonts w:ascii="Arial" w:hAnsi="Arial" w:cs="Arial"/>
        </w:rPr>
      </w:pPr>
      <w:r w:rsidRPr="002B501E">
        <w:rPr>
          <w:rFonts w:ascii="Arial" w:hAnsi="Arial" w:cs="Arial"/>
        </w:rPr>
        <w:t xml:space="preserve">3. Place as many samples in serving containers as there are people taking part in the test. Code each sample with a random number, letter or symbol. </w:t>
      </w:r>
    </w:p>
    <w:p w14:paraId="576F9027" w14:textId="77777777" w:rsidR="001A32AE" w:rsidRPr="002B501E" w:rsidRDefault="001A32AE" w:rsidP="001A32AE">
      <w:pPr>
        <w:pStyle w:val="NoSpacing"/>
        <w:rPr>
          <w:rFonts w:ascii="Arial" w:hAnsi="Arial" w:cs="Arial"/>
        </w:rPr>
      </w:pPr>
      <w:r w:rsidRPr="002B501E">
        <w:rPr>
          <w:rFonts w:ascii="Arial" w:hAnsi="Arial" w:cs="Arial"/>
        </w:rPr>
        <w:t>4. Check that you have enough glasses of water for the people taking part. This is for tasters to cleanse their palette after tasting each food sample.</w:t>
      </w:r>
    </w:p>
    <w:p w14:paraId="6DFA1C3B" w14:textId="41E79A34" w:rsidR="001A32AE" w:rsidRPr="002B501E" w:rsidRDefault="001A32AE" w:rsidP="001A32AE">
      <w:pPr>
        <w:pStyle w:val="NoSpacing"/>
        <w:rPr>
          <w:rFonts w:ascii="Arial" w:hAnsi="Arial" w:cs="Arial"/>
        </w:rPr>
      </w:pPr>
      <w:r w:rsidRPr="002B501E">
        <w:rPr>
          <w:rFonts w:ascii="Arial" w:hAnsi="Arial" w:cs="Arial"/>
        </w:rPr>
        <w:t xml:space="preserve">5. Make sure the people taking part know what is expected from them, i.e. they understand which test they are taking and what they have to do. </w:t>
      </w:r>
    </w:p>
    <w:p w14:paraId="2F19EB23" w14:textId="77777777" w:rsidR="001A32AE" w:rsidRPr="002B501E" w:rsidRDefault="001A32AE" w:rsidP="001A32AE">
      <w:pPr>
        <w:pStyle w:val="NoSpacing"/>
        <w:rPr>
          <w:rFonts w:ascii="Arial" w:hAnsi="Arial" w:cs="Arial"/>
        </w:rPr>
      </w:pPr>
      <w:r w:rsidRPr="002B501E">
        <w:rPr>
          <w:rFonts w:ascii="Arial" w:hAnsi="Arial" w:cs="Arial"/>
        </w:rPr>
        <w:t>6. Ask each person to taste one sample at a time, and record their responses. Allow time between samples so that tasters can record their opinions.</w:t>
      </w:r>
    </w:p>
    <w:p w14:paraId="105E602E" w14:textId="77777777" w:rsidR="001A32AE" w:rsidRPr="002B501E" w:rsidRDefault="001A32AE" w:rsidP="001A32AE">
      <w:pPr>
        <w:pStyle w:val="NoSpacing"/>
        <w:rPr>
          <w:rFonts w:ascii="Arial" w:hAnsi="Arial" w:cs="Arial"/>
        </w:rPr>
      </w:pPr>
    </w:p>
    <w:p w14:paraId="0F9C7C9C" w14:textId="77777777" w:rsidR="001A32AE" w:rsidRDefault="001A32AE" w:rsidP="001A32AE">
      <w:pPr>
        <w:pStyle w:val="NoSpacing"/>
        <w:rPr>
          <w:rFonts w:ascii="Arial" w:hAnsi="Arial" w:cs="Arial"/>
          <w:b/>
        </w:rPr>
      </w:pPr>
    </w:p>
    <w:p w14:paraId="0165337C" w14:textId="77777777" w:rsidR="001A32AE" w:rsidRDefault="001A32AE" w:rsidP="001A32AE">
      <w:pPr>
        <w:pStyle w:val="NoSpacing"/>
        <w:rPr>
          <w:rFonts w:ascii="Arial" w:hAnsi="Arial" w:cs="Arial"/>
          <w:b/>
        </w:rPr>
      </w:pPr>
    </w:p>
    <w:p w14:paraId="2274C21D" w14:textId="77777777" w:rsidR="001A32AE" w:rsidRDefault="001A32AE" w:rsidP="001A32AE">
      <w:pPr>
        <w:pStyle w:val="NoSpacing"/>
        <w:rPr>
          <w:rFonts w:ascii="Arial" w:hAnsi="Arial" w:cs="Arial"/>
          <w:b/>
        </w:rPr>
      </w:pPr>
    </w:p>
    <w:p w14:paraId="74479080" w14:textId="77777777" w:rsidR="001A32AE" w:rsidRDefault="001A32AE" w:rsidP="001A32AE">
      <w:pPr>
        <w:pStyle w:val="NoSpacing"/>
        <w:rPr>
          <w:rFonts w:ascii="Arial" w:hAnsi="Arial" w:cs="Arial"/>
          <w:b/>
        </w:rPr>
      </w:pPr>
    </w:p>
    <w:p w14:paraId="4B65211C" w14:textId="77777777" w:rsidR="001A32AE" w:rsidRPr="002B501E" w:rsidRDefault="001A32AE" w:rsidP="001A32AE">
      <w:pPr>
        <w:pStyle w:val="NoSpacing"/>
        <w:rPr>
          <w:rFonts w:ascii="Arial" w:hAnsi="Arial" w:cs="Arial"/>
          <w:b/>
        </w:rPr>
      </w:pPr>
      <w:r w:rsidRPr="002B501E">
        <w:rPr>
          <w:rFonts w:ascii="Arial" w:hAnsi="Arial" w:cs="Arial"/>
          <w:b/>
        </w:rPr>
        <w:lastRenderedPageBreak/>
        <w:t xml:space="preserve">Tasting kit </w:t>
      </w:r>
    </w:p>
    <w:p w14:paraId="01B3FC47" w14:textId="77777777" w:rsidR="001A32AE" w:rsidRPr="002B501E" w:rsidRDefault="001A32AE" w:rsidP="001A32AE">
      <w:pPr>
        <w:pStyle w:val="NoSpacing"/>
        <w:rPr>
          <w:rFonts w:ascii="Arial" w:hAnsi="Arial" w:cs="Arial"/>
        </w:rPr>
      </w:pPr>
    </w:p>
    <w:p w14:paraId="70E1DFBF" w14:textId="77777777" w:rsidR="001A32AE" w:rsidRPr="002B501E" w:rsidRDefault="001A32AE" w:rsidP="001A32AE">
      <w:pPr>
        <w:pStyle w:val="NoSpacing"/>
        <w:rPr>
          <w:rFonts w:ascii="Arial" w:hAnsi="Arial" w:cs="Arial"/>
        </w:rPr>
      </w:pPr>
      <w:r w:rsidRPr="002B501E">
        <w:rPr>
          <w:rFonts w:ascii="Arial" w:hAnsi="Arial" w:cs="Arial"/>
        </w:rPr>
        <w:t xml:space="preserve">Some schools have created a tasting kit, which has all the necessary equipment for students to undertake sensory evaluation. </w:t>
      </w:r>
    </w:p>
    <w:p w14:paraId="245185D2" w14:textId="77777777" w:rsidR="001A32AE" w:rsidRPr="002B501E" w:rsidRDefault="001A32AE" w:rsidP="001A32AE">
      <w:pPr>
        <w:pStyle w:val="NoSpacing"/>
        <w:rPr>
          <w:rFonts w:ascii="Arial" w:hAnsi="Arial" w:cs="Arial"/>
        </w:rPr>
      </w:pPr>
    </w:p>
    <w:p w14:paraId="66879530" w14:textId="77777777" w:rsidR="001A32AE" w:rsidRPr="002B501E" w:rsidRDefault="001A32AE" w:rsidP="001A32AE">
      <w:pPr>
        <w:pStyle w:val="NoSpacing"/>
        <w:rPr>
          <w:rFonts w:ascii="Arial" w:hAnsi="Arial" w:cs="Arial"/>
        </w:rPr>
      </w:pPr>
      <w:r w:rsidRPr="002B501E">
        <w:rPr>
          <w:rFonts w:ascii="Arial" w:hAnsi="Arial" w:cs="Arial"/>
        </w:rPr>
        <w:t xml:space="preserve">A typical tasting kit could contain: </w:t>
      </w:r>
    </w:p>
    <w:p w14:paraId="7A7352B6" w14:textId="77777777" w:rsidR="001A32AE" w:rsidRPr="002B501E" w:rsidRDefault="001A32AE" w:rsidP="001A32AE">
      <w:pPr>
        <w:pStyle w:val="NoSpacing"/>
        <w:numPr>
          <w:ilvl w:val="0"/>
          <w:numId w:val="17"/>
        </w:numPr>
        <w:rPr>
          <w:rFonts w:ascii="Arial" w:hAnsi="Arial" w:cs="Arial"/>
        </w:rPr>
      </w:pPr>
      <w:r w:rsidRPr="002B501E">
        <w:rPr>
          <w:rFonts w:ascii="Arial" w:hAnsi="Arial" w:cs="Arial"/>
        </w:rPr>
        <w:t xml:space="preserve">serving spoons; </w:t>
      </w:r>
    </w:p>
    <w:p w14:paraId="35390F1F" w14:textId="77777777" w:rsidR="001A32AE" w:rsidRPr="002B501E" w:rsidRDefault="001A32AE" w:rsidP="001A32AE">
      <w:pPr>
        <w:pStyle w:val="NoSpacing"/>
        <w:numPr>
          <w:ilvl w:val="0"/>
          <w:numId w:val="17"/>
        </w:numPr>
        <w:rPr>
          <w:rFonts w:ascii="Arial" w:hAnsi="Arial" w:cs="Arial"/>
        </w:rPr>
      </w:pPr>
      <w:r w:rsidRPr="002B501E">
        <w:rPr>
          <w:rFonts w:ascii="Arial" w:hAnsi="Arial" w:cs="Arial"/>
        </w:rPr>
        <w:t xml:space="preserve">teaspoons; </w:t>
      </w:r>
    </w:p>
    <w:p w14:paraId="6905ED9A" w14:textId="77777777" w:rsidR="001A32AE" w:rsidRPr="002B501E" w:rsidRDefault="001A32AE" w:rsidP="001A32AE">
      <w:pPr>
        <w:pStyle w:val="NoSpacing"/>
        <w:numPr>
          <w:ilvl w:val="0"/>
          <w:numId w:val="17"/>
        </w:numPr>
        <w:rPr>
          <w:rFonts w:ascii="Arial" w:hAnsi="Arial" w:cs="Arial"/>
        </w:rPr>
      </w:pPr>
      <w:r w:rsidRPr="002B501E">
        <w:rPr>
          <w:rFonts w:ascii="Arial" w:hAnsi="Arial" w:cs="Arial"/>
        </w:rPr>
        <w:t xml:space="preserve">small, plain white pots, cups and plates; </w:t>
      </w:r>
    </w:p>
    <w:p w14:paraId="237928E1" w14:textId="77777777" w:rsidR="001A32AE" w:rsidRPr="002B501E" w:rsidRDefault="001A32AE" w:rsidP="001A32AE">
      <w:pPr>
        <w:pStyle w:val="NoSpacing"/>
        <w:numPr>
          <w:ilvl w:val="0"/>
          <w:numId w:val="17"/>
        </w:numPr>
        <w:rPr>
          <w:rFonts w:ascii="Arial" w:hAnsi="Arial" w:cs="Arial"/>
        </w:rPr>
      </w:pPr>
      <w:r w:rsidRPr="002B501E">
        <w:rPr>
          <w:rFonts w:ascii="Arial" w:hAnsi="Arial" w:cs="Arial"/>
        </w:rPr>
        <w:t xml:space="preserve">paper towel; </w:t>
      </w:r>
    </w:p>
    <w:p w14:paraId="7A2203D8" w14:textId="77777777" w:rsidR="001A32AE" w:rsidRPr="002B501E" w:rsidRDefault="001A32AE" w:rsidP="001A32AE">
      <w:pPr>
        <w:pStyle w:val="NoSpacing"/>
        <w:numPr>
          <w:ilvl w:val="0"/>
          <w:numId w:val="17"/>
        </w:numPr>
        <w:rPr>
          <w:rFonts w:ascii="Arial" w:hAnsi="Arial" w:cs="Arial"/>
        </w:rPr>
      </w:pPr>
      <w:r w:rsidRPr="002B501E">
        <w:rPr>
          <w:rFonts w:ascii="Arial" w:hAnsi="Arial" w:cs="Arial"/>
        </w:rPr>
        <w:t xml:space="preserve">rubbish bags, </w:t>
      </w:r>
    </w:p>
    <w:p w14:paraId="05FA79F2" w14:textId="77777777" w:rsidR="001A32AE" w:rsidRPr="002B501E" w:rsidRDefault="001A32AE" w:rsidP="001A32AE">
      <w:pPr>
        <w:pStyle w:val="NoSpacing"/>
        <w:numPr>
          <w:ilvl w:val="0"/>
          <w:numId w:val="17"/>
        </w:numPr>
        <w:rPr>
          <w:rFonts w:ascii="Arial" w:hAnsi="Arial" w:cs="Arial"/>
        </w:rPr>
      </w:pPr>
      <w:r w:rsidRPr="002B501E">
        <w:rPr>
          <w:rFonts w:ascii="Arial" w:hAnsi="Arial" w:cs="Arial"/>
        </w:rPr>
        <w:t xml:space="preserve">cutlery; </w:t>
      </w:r>
    </w:p>
    <w:p w14:paraId="7524F1C8" w14:textId="77777777" w:rsidR="001A32AE" w:rsidRPr="002B501E" w:rsidRDefault="001A32AE" w:rsidP="001A32AE">
      <w:pPr>
        <w:pStyle w:val="NoSpacing"/>
        <w:numPr>
          <w:ilvl w:val="0"/>
          <w:numId w:val="17"/>
        </w:numPr>
        <w:rPr>
          <w:rFonts w:ascii="Arial" w:hAnsi="Arial" w:cs="Arial"/>
        </w:rPr>
      </w:pPr>
      <w:r w:rsidRPr="002B501E">
        <w:rPr>
          <w:rFonts w:ascii="Arial" w:hAnsi="Arial" w:cs="Arial"/>
        </w:rPr>
        <w:t>labels;</w:t>
      </w:r>
    </w:p>
    <w:p w14:paraId="255C80B1" w14:textId="77777777" w:rsidR="001A32AE" w:rsidRPr="002B501E" w:rsidRDefault="001A32AE" w:rsidP="001A32AE">
      <w:pPr>
        <w:pStyle w:val="NoSpacing"/>
        <w:numPr>
          <w:ilvl w:val="0"/>
          <w:numId w:val="17"/>
        </w:numPr>
        <w:rPr>
          <w:rFonts w:ascii="Arial" w:hAnsi="Arial" w:cs="Arial"/>
        </w:rPr>
      </w:pPr>
      <w:r w:rsidRPr="002B501E">
        <w:rPr>
          <w:rFonts w:ascii="Arial" w:hAnsi="Arial" w:cs="Arial"/>
        </w:rPr>
        <w:t xml:space="preserve">pens. </w:t>
      </w:r>
    </w:p>
    <w:p w14:paraId="68C1C384" w14:textId="77777777" w:rsidR="001A32AE" w:rsidRPr="002B501E" w:rsidRDefault="001A32AE" w:rsidP="001A32AE">
      <w:pPr>
        <w:pStyle w:val="NoSpacing"/>
        <w:rPr>
          <w:rFonts w:ascii="Arial" w:hAnsi="Arial" w:cs="Arial"/>
        </w:rPr>
      </w:pPr>
    </w:p>
    <w:p w14:paraId="6C768826" w14:textId="77777777" w:rsidR="001A32AE" w:rsidRPr="002B501E" w:rsidRDefault="001A32AE" w:rsidP="001A32AE">
      <w:pPr>
        <w:pStyle w:val="NoSpacing"/>
        <w:rPr>
          <w:rFonts w:ascii="Arial" w:hAnsi="Arial" w:cs="Arial"/>
        </w:rPr>
      </w:pPr>
      <w:r w:rsidRPr="002B501E">
        <w:rPr>
          <w:rFonts w:ascii="Arial" w:hAnsi="Arial" w:cs="Arial"/>
        </w:rPr>
        <w:t>A plentiful supply of different sensory evaluation worksheets, or easy access to the ICT templates, could also be made available.</w:t>
      </w:r>
    </w:p>
    <w:p w14:paraId="1A521AE9" w14:textId="77777777" w:rsidR="001A32AE" w:rsidRPr="002B501E" w:rsidRDefault="001A32AE" w:rsidP="001A32AE">
      <w:pPr>
        <w:pStyle w:val="NoSpacing"/>
        <w:rPr>
          <w:rFonts w:ascii="Arial" w:hAnsi="Arial" w:cs="Arial"/>
        </w:rPr>
      </w:pPr>
    </w:p>
    <w:p w14:paraId="5ADF0EEC" w14:textId="77777777" w:rsidR="001A32AE" w:rsidRPr="002B501E" w:rsidRDefault="001A32AE" w:rsidP="001A32AE">
      <w:pPr>
        <w:pStyle w:val="NoSpacing"/>
        <w:rPr>
          <w:rFonts w:ascii="Arial" w:hAnsi="Arial" w:cs="Arial"/>
          <w:b/>
        </w:rPr>
      </w:pPr>
      <w:r w:rsidRPr="002B501E">
        <w:rPr>
          <w:rFonts w:ascii="Arial" w:hAnsi="Arial" w:cs="Arial"/>
          <w:b/>
        </w:rPr>
        <w:t xml:space="preserve">Types of tests </w:t>
      </w:r>
    </w:p>
    <w:p w14:paraId="3A4C4901" w14:textId="77777777" w:rsidR="001A32AE" w:rsidRPr="002B501E" w:rsidRDefault="001A32AE" w:rsidP="001A32AE">
      <w:pPr>
        <w:pStyle w:val="NoSpacing"/>
        <w:rPr>
          <w:rFonts w:ascii="Arial" w:hAnsi="Arial" w:cs="Arial"/>
        </w:rPr>
      </w:pPr>
    </w:p>
    <w:p w14:paraId="1B9979F7" w14:textId="77777777" w:rsidR="001A32AE" w:rsidRPr="002B501E" w:rsidRDefault="001A32AE" w:rsidP="001A32AE">
      <w:pPr>
        <w:pStyle w:val="NoSpacing"/>
        <w:rPr>
          <w:rFonts w:ascii="Arial" w:hAnsi="Arial" w:cs="Arial"/>
          <w:b/>
        </w:rPr>
      </w:pPr>
      <w:r w:rsidRPr="002B501E">
        <w:rPr>
          <w:rFonts w:ascii="Arial" w:hAnsi="Arial" w:cs="Arial"/>
          <w:b/>
        </w:rPr>
        <w:t xml:space="preserve">Preference Tests </w:t>
      </w:r>
    </w:p>
    <w:p w14:paraId="69E8C0F6" w14:textId="77777777" w:rsidR="001A32AE" w:rsidRPr="002B501E" w:rsidRDefault="001A32AE" w:rsidP="001A32AE">
      <w:pPr>
        <w:pStyle w:val="NoSpacing"/>
        <w:rPr>
          <w:rFonts w:ascii="Arial" w:hAnsi="Arial" w:cs="Arial"/>
        </w:rPr>
      </w:pPr>
    </w:p>
    <w:p w14:paraId="213F7B1B" w14:textId="77777777" w:rsidR="001A32AE" w:rsidRPr="002B501E" w:rsidRDefault="001A32AE" w:rsidP="001A32AE">
      <w:pPr>
        <w:pStyle w:val="NoSpacing"/>
        <w:rPr>
          <w:rFonts w:ascii="Arial" w:hAnsi="Arial" w:cs="Arial"/>
        </w:rPr>
      </w:pPr>
      <w:r w:rsidRPr="002B501E">
        <w:rPr>
          <w:rFonts w:ascii="Arial" w:hAnsi="Arial" w:cs="Arial"/>
        </w:rPr>
        <w:t xml:space="preserve">These types of tests supply information about people's likes and dislikes of a product. They are not intended to evaluate specific characteristics, such as crunchiness or smoothness. They are subjective tests and include hedonic, paired comparison and scoring. </w:t>
      </w:r>
    </w:p>
    <w:p w14:paraId="1B627734" w14:textId="77777777" w:rsidR="001A32AE" w:rsidRPr="002B501E" w:rsidRDefault="001A32AE" w:rsidP="001A32AE">
      <w:pPr>
        <w:pStyle w:val="NoSpacing"/>
        <w:rPr>
          <w:rFonts w:ascii="Arial" w:hAnsi="Arial" w:cs="Arial"/>
        </w:rPr>
      </w:pPr>
    </w:p>
    <w:p w14:paraId="2B83C8CE" w14:textId="77777777" w:rsidR="001A32AE" w:rsidRDefault="001A32AE" w:rsidP="001A32AE">
      <w:pPr>
        <w:pStyle w:val="NoSpacing"/>
        <w:rPr>
          <w:rFonts w:ascii="Arial" w:hAnsi="Arial" w:cs="Arial"/>
          <w:b/>
        </w:rPr>
      </w:pPr>
      <w:r w:rsidRPr="002B501E">
        <w:rPr>
          <w:rFonts w:ascii="Arial" w:hAnsi="Arial" w:cs="Arial"/>
          <w:b/>
        </w:rPr>
        <w:t xml:space="preserve">Hedonic </w:t>
      </w:r>
    </w:p>
    <w:p w14:paraId="79BB422D" w14:textId="77777777" w:rsidR="001A32AE" w:rsidRPr="002B501E" w:rsidRDefault="001A32AE" w:rsidP="001A32AE">
      <w:pPr>
        <w:pStyle w:val="NoSpacing"/>
        <w:rPr>
          <w:rFonts w:ascii="Arial" w:hAnsi="Arial" w:cs="Arial"/>
          <w:b/>
        </w:rPr>
      </w:pPr>
    </w:p>
    <w:p w14:paraId="1FE6B328" w14:textId="77777777" w:rsidR="001A32AE" w:rsidRPr="002B501E" w:rsidRDefault="001A32AE" w:rsidP="001A32AE">
      <w:pPr>
        <w:pStyle w:val="NoSpacing"/>
        <w:rPr>
          <w:rFonts w:ascii="Arial" w:hAnsi="Arial" w:cs="Arial"/>
        </w:rPr>
      </w:pPr>
      <w:r w:rsidRPr="002B501E">
        <w:rPr>
          <w:rFonts w:ascii="Arial" w:hAnsi="Arial" w:cs="Arial"/>
        </w:rPr>
        <w:t xml:space="preserve">1. Prepare the food samples. </w:t>
      </w:r>
    </w:p>
    <w:p w14:paraId="7073D447" w14:textId="77777777" w:rsidR="001A32AE" w:rsidRPr="002B501E" w:rsidRDefault="001A32AE" w:rsidP="001A32AE">
      <w:pPr>
        <w:pStyle w:val="NoSpacing"/>
        <w:rPr>
          <w:rFonts w:ascii="Arial" w:hAnsi="Arial" w:cs="Arial"/>
        </w:rPr>
      </w:pPr>
      <w:r w:rsidRPr="002B501E">
        <w:rPr>
          <w:rFonts w:ascii="Arial" w:hAnsi="Arial" w:cs="Arial"/>
        </w:rPr>
        <w:t xml:space="preserve">2. Ask each taster to taste each sample in turn and tick a box, from '1 Dislike Very Much' to '5. Like Very Much' to indicate their preference. This is a 5-point-scale. Sometime a 9-point-scale is used. </w:t>
      </w:r>
    </w:p>
    <w:p w14:paraId="26A3A453" w14:textId="77777777" w:rsidR="001A32AE" w:rsidRPr="002B501E" w:rsidRDefault="001A32AE" w:rsidP="001A32AE">
      <w:pPr>
        <w:pStyle w:val="NoSpacing"/>
        <w:rPr>
          <w:rFonts w:ascii="Arial" w:hAnsi="Arial" w:cs="Arial"/>
        </w:rPr>
      </w:pPr>
      <w:r w:rsidRPr="002B501E">
        <w:rPr>
          <w:rFonts w:ascii="Arial" w:hAnsi="Arial" w:cs="Arial"/>
        </w:rPr>
        <w:t xml:space="preserve">3. The taster may also wish to make remarks about the products’ appearance, taste, odour and texture. </w:t>
      </w:r>
    </w:p>
    <w:p w14:paraId="6EE3D9A5" w14:textId="77777777" w:rsidR="001A32AE" w:rsidRPr="002B501E" w:rsidRDefault="001A32AE" w:rsidP="001A32AE">
      <w:pPr>
        <w:pStyle w:val="NoSpacing"/>
        <w:rPr>
          <w:rFonts w:ascii="Arial" w:hAnsi="Arial" w:cs="Arial"/>
        </w:rPr>
      </w:pPr>
      <w:r w:rsidRPr="002B501E">
        <w:rPr>
          <w:rFonts w:ascii="Arial" w:hAnsi="Arial" w:cs="Arial"/>
        </w:rPr>
        <w:t xml:space="preserve">4. Analyse the results. Which sample received the highest/lowest scores? Which sample was preferred? </w:t>
      </w:r>
    </w:p>
    <w:p w14:paraId="36217272" w14:textId="77777777" w:rsidR="001A32AE" w:rsidRPr="002B501E" w:rsidRDefault="001A32AE" w:rsidP="001A32AE">
      <w:pPr>
        <w:pStyle w:val="NoSpacing"/>
        <w:rPr>
          <w:rFonts w:ascii="Arial" w:hAnsi="Arial" w:cs="Arial"/>
        </w:rPr>
      </w:pPr>
    </w:p>
    <w:p w14:paraId="3C3061A5" w14:textId="77777777" w:rsidR="001A32AE" w:rsidRPr="002B501E" w:rsidRDefault="001A32AE" w:rsidP="001A32AE">
      <w:pPr>
        <w:pStyle w:val="NoSpacing"/>
        <w:rPr>
          <w:rFonts w:ascii="Arial" w:hAnsi="Arial" w:cs="Arial"/>
        </w:rPr>
      </w:pPr>
      <w:r w:rsidRPr="002B501E">
        <w:rPr>
          <w:rFonts w:ascii="Arial" w:hAnsi="Arial" w:cs="Arial"/>
        </w:rPr>
        <w:t xml:space="preserve">Note: The same worksheet can be used for all the tasters. This will reduce photocopying and paper waste. (However, other tasters scores/comments could influence each other.) </w:t>
      </w:r>
    </w:p>
    <w:p w14:paraId="271ED5CD" w14:textId="77777777" w:rsidR="001A32AE" w:rsidRPr="002B501E" w:rsidRDefault="001A32AE" w:rsidP="001A32AE">
      <w:pPr>
        <w:pStyle w:val="NoSpacing"/>
        <w:rPr>
          <w:rFonts w:ascii="Arial" w:hAnsi="Arial" w:cs="Arial"/>
        </w:rPr>
      </w:pPr>
    </w:p>
    <w:p w14:paraId="64FCF1A9" w14:textId="77777777" w:rsidR="001A32AE" w:rsidRPr="002B501E" w:rsidRDefault="001A32AE" w:rsidP="001A32AE">
      <w:pPr>
        <w:pStyle w:val="NoSpacing"/>
        <w:rPr>
          <w:rFonts w:ascii="Arial" w:hAnsi="Arial" w:cs="Arial"/>
        </w:rPr>
      </w:pPr>
      <w:r w:rsidRPr="002B501E">
        <w:rPr>
          <w:rFonts w:ascii="Arial" w:hAnsi="Arial" w:cs="Arial"/>
        </w:rPr>
        <w:t xml:space="preserve">Resource support </w:t>
      </w:r>
    </w:p>
    <w:p w14:paraId="56CFD894" w14:textId="77777777" w:rsidR="001A32AE" w:rsidRPr="002B501E" w:rsidRDefault="001A32AE" w:rsidP="001A32AE">
      <w:pPr>
        <w:pStyle w:val="NoSpacing"/>
        <w:numPr>
          <w:ilvl w:val="0"/>
          <w:numId w:val="18"/>
        </w:numPr>
        <w:rPr>
          <w:rFonts w:ascii="Arial" w:hAnsi="Arial" w:cs="Arial"/>
        </w:rPr>
      </w:pPr>
      <w:r>
        <w:rPr>
          <w:rFonts w:ascii="Arial" w:hAnsi="Arial" w:cs="Arial"/>
        </w:rPr>
        <w:t xml:space="preserve">Hedonic chart </w:t>
      </w:r>
      <w:r w:rsidRPr="002B501E">
        <w:rPr>
          <w:rFonts w:ascii="Arial" w:hAnsi="Arial" w:cs="Arial"/>
        </w:rPr>
        <w:t xml:space="preserve">worksheet </w:t>
      </w:r>
    </w:p>
    <w:p w14:paraId="7EB48D17" w14:textId="77777777" w:rsidR="001A32AE" w:rsidRPr="002B501E" w:rsidRDefault="001A32AE" w:rsidP="001A32AE">
      <w:pPr>
        <w:pStyle w:val="NoSpacing"/>
        <w:numPr>
          <w:ilvl w:val="0"/>
          <w:numId w:val="18"/>
        </w:numPr>
        <w:rPr>
          <w:rFonts w:ascii="Arial" w:hAnsi="Arial" w:cs="Arial"/>
        </w:rPr>
      </w:pPr>
      <w:r w:rsidRPr="002B501E">
        <w:rPr>
          <w:rFonts w:ascii="Arial" w:hAnsi="Arial" w:cs="Arial"/>
        </w:rPr>
        <w:t xml:space="preserve">Hedonic chart Excel template for 3 dishes/products </w:t>
      </w:r>
    </w:p>
    <w:p w14:paraId="6F9597B3" w14:textId="77777777" w:rsidR="001A32AE" w:rsidRPr="002B501E" w:rsidRDefault="001A32AE" w:rsidP="001A32AE">
      <w:pPr>
        <w:pStyle w:val="NoSpacing"/>
        <w:numPr>
          <w:ilvl w:val="0"/>
          <w:numId w:val="18"/>
        </w:numPr>
        <w:rPr>
          <w:rFonts w:ascii="Arial" w:hAnsi="Arial" w:cs="Arial"/>
        </w:rPr>
      </w:pPr>
      <w:r w:rsidRPr="002B501E">
        <w:rPr>
          <w:rFonts w:ascii="Arial" w:hAnsi="Arial" w:cs="Arial"/>
        </w:rPr>
        <w:t xml:space="preserve">Hedonic chart Excel template for 4 dishes/products </w:t>
      </w:r>
    </w:p>
    <w:p w14:paraId="58E9A0E4" w14:textId="77777777" w:rsidR="001A32AE" w:rsidRPr="002B501E" w:rsidRDefault="001A32AE" w:rsidP="001A32AE">
      <w:pPr>
        <w:pStyle w:val="NoSpacing"/>
        <w:numPr>
          <w:ilvl w:val="0"/>
          <w:numId w:val="18"/>
        </w:numPr>
        <w:rPr>
          <w:rFonts w:ascii="Arial" w:hAnsi="Arial" w:cs="Arial"/>
        </w:rPr>
      </w:pPr>
      <w:r w:rsidRPr="002B501E">
        <w:rPr>
          <w:rFonts w:ascii="Arial" w:hAnsi="Arial" w:cs="Arial"/>
        </w:rPr>
        <w:t>Hedonic chart Excel template for 5 dishes/products</w:t>
      </w:r>
    </w:p>
    <w:p w14:paraId="15CE3634" w14:textId="77777777" w:rsidR="001A32AE" w:rsidRPr="002B501E" w:rsidRDefault="001A32AE" w:rsidP="001A32AE">
      <w:pPr>
        <w:pStyle w:val="NoSpacing"/>
        <w:rPr>
          <w:rFonts w:ascii="Arial" w:hAnsi="Arial" w:cs="Arial"/>
        </w:rPr>
      </w:pPr>
    </w:p>
    <w:p w14:paraId="23022788" w14:textId="77777777" w:rsidR="001A32AE" w:rsidRPr="002B501E" w:rsidRDefault="001A32AE" w:rsidP="001A32AE">
      <w:pPr>
        <w:pStyle w:val="NoSpacing"/>
        <w:rPr>
          <w:rFonts w:ascii="Arial" w:hAnsi="Arial" w:cs="Arial"/>
          <w:b/>
        </w:rPr>
      </w:pPr>
      <w:r w:rsidRPr="002B501E">
        <w:rPr>
          <w:rFonts w:ascii="Arial" w:hAnsi="Arial" w:cs="Arial"/>
          <w:b/>
        </w:rPr>
        <w:t xml:space="preserve">Paired Comparison Test (Preference) </w:t>
      </w:r>
    </w:p>
    <w:p w14:paraId="24B3608D" w14:textId="77777777" w:rsidR="001A32AE" w:rsidRPr="002B501E" w:rsidRDefault="001A32AE" w:rsidP="001A32AE">
      <w:pPr>
        <w:pStyle w:val="NoSpacing"/>
        <w:rPr>
          <w:rFonts w:ascii="Arial" w:hAnsi="Arial" w:cs="Arial"/>
        </w:rPr>
      </w:pPr>
    </w:p>
    <w:p w14:paraId="108BDA64" w14:textId="77777777" w:rsidR="001A32AE" w:rsidRPr="002B501E" w:rsidRDefault="001A32AE" w:rsidP="001A32AE">
      <w:pPr>
        <w:pStyle w:val="NoSpacing"/>
        <w:rPr>
          <w:rFonts w:ascii="Arial" w:hAnsi="Arial" w:cs="Arial"/>
        </w:rPr>
      </w:pPr>
      <w:r w:rsidRPr="002B501E">
        <w:rPr>
          <w:rFonts w:ascii="Arial" w:hAnsi="Arial" w:cs="Arial"/>
        </w:rPr>
        <w:t xml:space="preserve">1. Prepare two samples of the dish you wish to test. </w:t>
      </w:r>
    </w:p>
    <w:p w14:paraId="6045E7A6" w14:textId="77777777" w:rsidR="001A32AE" w:rsidRPr="002B501E" w:rsidRDefault="001A32AE" w:rsidP="001A32AE">
      <w:pPr>
        <w:pStyle w:val="NoSpacing"/>
        <w:rPr>
          <w:rFonts w:ascii="Arial" w:hAnsi="Arial" w:cs="Arial"/>
        </w:rPr>
      </w:pPr>
      <w:r w:rsidRPr="002B501E">
        <w:rPr>
          <w:rFonts w:ascii="Arial" w:hAnsi="Arial" w:cs="Arial"/>
        </w:rPr>
        <w:t xml:space="preserve">2. Ask each taster which dish they prefer. </w:t>
      </w:r>
    </w:p>
    <w:p w14:paraId="74D4A36B" w14:textId="77777777" w:rsidR="001A32AE" w:rsidRPr="002B501E" w:rsidRDefault="001A32AE" w:rsidP="001A32AE">
      <w:pPr>
        <w:pStyle w:val="NoSpacing"/>
        <w:rPr>
          <w:rFonts w:ascii="Arial" w:hAnsi="Arial" w:cs="Arial"/>
        </w:rPr>
      </w:pPr>
      <w:r w:rsidRPr="002B501E">
        <w:rPr>
          <w:rFonts w:ascii="Arial" w:hAnsi="Arial" w:cs="Arial"/>
        </w:rPr>
        <w:t xml:space="preserve">3. Record the response from the tasters. </w:t>
      </w:r>
    </w:p>
    <w:p w14:paraId="1C8E3117" w14:textId="77777777" w:rsidR="001A32AE" w:rsidRPr="002B501E" w:rsidRDefault="001A32AE" w:rsidP="001A32AE">
      <w:pPr>
        <w:pStyle w:val="NoSpacing"/>
        <w:rPr>
          <w:rFonts w:ascii="Arial" w:hAnsi="Arial" w:cs="Arial"/>
        </w:rPr>
      </w:pPr>
    </w:p>
    <w:p w14:paraId="15FE0484" w14:textId="77777777" w:rsidR="001A32AE" w:rsidRDefault="001A32AE" w:rsidP="001A32AE">
      <w:pPr>
        <w:pStyle w:val="NoSpacing"/>
        <w:rPr>
          <w:rFonts w:ascii="Arial" w:hAnsi="Arial" w:cs="Arial"/>
        </w:rPr>
      </w:pPr>
    </w:p>
    <w:p w14:paraId="4D000888" w14:textId="77777777" w:rsidR="001A32AE" w:rsidRDefault="001A32AE" w:rsidP="001A32AE">
      <w:pPr>
        <w:pStyle w:val="NoSpacing"/>
        <w:rPr>
          <w:rFonts w:ascii="Arial" w:hAnsi="Arial" w:cs="Arial"/>
        </w:rPr>
      </w:pPr>
    </w:p>
    <w:p w14:paraId="15541550" w14:textId="77777777" w:rsidR="001A32AE" w:rsidRPr="002B501E" w:rsidRDefault="001A32AE" w:rsidP="001A32AE">
      <w:pPr>
        <w:pStyle w:val="NoSpacing"/>
        <w:rPr>
          <w:rFonts w:ascii="Arial" w:hAnsi="Arial" w:cs="Arial"/>
        </w:rPr>
      </w:pPr>
      <w:r w:rsidRPr="002B501E">
        <w:rPr>
          <w:rFonts w:ascii="Arial" w:hAnsi="Arial" w:cs="Arial"/>
        </w:rPr>
        <w:t xml:space="preserve">Resource support </w:t>
      </w:r>
    </w:p>
    <w:p w14:paraId="55C2519D" w14:textId="77777777" w:rsidR="001A32AE" w:rsidRPr="002B501E" w:rsidRDefault="001A32AE" w:rsidP="001A32AE">
      <w:pPr>
        <w:pStyle w:val="NoSpacing"/>
        <w:numPr>
          <w:ilvl w:val="0"/>
          <w:numId w:val="19"/>
        </w:numPr>
        <w:rPr>
          <w:rFonts w:ascii="Arial" w:hAnsi="Arial" w:cs="Arial"/>
        </w:rPr>
      </w:pPr>
      <w:r w:rsidRPr="002B501E">
        <w:rPr>
          <w:rFonts w:ascii="Arial" w:hAnsi="Arial" w:cs="Arial"/>
        </w:rPr>
        <w:t xml:space="preserve">Paired </w:t>
      </w:r>
      <w:r>
        <w:rPr>
          <w:rFonts w:ascii="Arial" w:hAnsi="Arial" w:cs="Arial"/>
        </w:rPr>
        <w:t xml:space="preserve">comparison test </w:t>
      </w:r>
      <w:r w:rsidRPr="002B501E">
        <w:rPr>
          <w:rFonts w:ascii="Arial" w:hAnsi="Arial" w:cs="Arial"/>
        </w:rPr>
        <w:t xml:space="preserve">worksheet </w:t>
      </w:r>
    </w:p>
    <w:p w14:paraId="1AC1CCAE" w14:textId="77777777" w:rsidR="001A32AE" w:rsidRPr="002B501E" w:rsidRDefault="001A32AE" w:rsidP="001A32AE">
      <w:pPr>
        <w:pStyle w:val="NoSpacing"/>
        <w:numPr>
          <w:ilvl w:val="0"/>
          <w:numId w:val="19"/>
        </w:numPr>
        <w:rPr>
          <w:rFonts w:ascii="Arial" w:hAnsi="Arial" w:cs="Arial"/>
        </w:rPr>
      </w:pPr>
      <w:r w:rsidRPr="002B501E">
        <w:rPr>
          <w:rFonts w:ascii="Arial" w:hAnsi="Arial" w:cs="Arial"/>
        </w:rPr>
        <w:t xml:space="preserve">Paired comparison Excel template </w:t>
      </w:r>
    </w:p>
    <w:p w14:paraId="17D5DE1E" w14:textId="77777777" w:rsidR="001A32AE" w:rsidRPr="002B501E" w:rsidRDefault="001A32AE" w:rsidP="001A32AE">
      <w:pPr>
        <w:pStyle w:val="NoSpacing"/>
        <w:rPr>
          <w:rFonts w:ascii="Arial" w:hAnsi="Arial" w:cs="Arial"/>
        </w:rPr>
      </w:pPr>
    </w:p>
    <w:p w14:paraId="02B6F381" w14:textId="77777777" w:rsidR="001A32AE" w:rsidRPr="0082372F" w:rsidRDefault="001A32AE" w:rsidP="001A32AE">
      <w:pPr>
        <w:pStyle w:val="NoSpacing"/>
        <w:rPr>
          <w:rFonts w:ascii="Arial" w:hAnsi="Arial" w:cs="Arial"/>
          <w:b/>
        </w:rPr>
      </w:pPr>
      <w:r w:rsidRPr="0082372F">
        <w:rPr>
          <w:rFonts w:ascii="Arial" w:hAnsi="Arial" w:cs="Arial"/>
          <w:b/>
        </w:rPr>
        <w:t xml:space="preserve">Scoring </w:t>
      </w:r>
    </w:p>
    <w:p w14:paraId="3FA83DBB" w14:textId="77777777" w:rsidR="001A32AE" w:rsidRPr="002B501E" w:rsidRDefault="001A32AE" w:rsidP="001A32AE">
      <w:pPr>
        <w:pStyle w:val="NoSpacing"/>
        <w:rPr>
          <w:rFonts w:ascii="Arial" w:hAnsi="Arial" w:cs="Arial"/>
        </w:rPr>
      </w:pPr>
    </w:p>
    <w:p w14:paraId="34550CAC" w14:textId="77777777" w:rsidR="001A32AE" w:rsidRPr="002B501E" w:rsidRDefault="001A32AE" w:rsidP="001A32AE">
      <w:pPr>
        <w:pStyle w:val="NoSpacing"/>
        <w:rPr>
          <w:rFonts w:ascii="Arial" w:hAnsi="Arial" w:cs="Arial"/>
        </w:rPr>
      </w:pPr>
      <w:r w:rsidRPr="002B501E">
        <w:rPr>
          <w:rFonts w:ascii="Arial" w:hAnsi="Arial" w:cs="Arial"/>
        </w:rPr>
        <w:t xml:space="preserve">1. Food samples are scored on a scale, between dislike and like. </w:t>
      </w:r>
    </w:p>
    <w:p w14:paraId="3DD3F5E1" w14:textId="77777777" w:rsidR="001A32AE" w:rsidRPr="002B501E" w:rsidRDefault="001A32AE" w:rsidP="001A32AE">
      <w:pPr>
        <w:pStyle w:val="NoSpacing"/>
        <w:rPr>
          <w:rFonts w:ascii="Arial" w:hAnsi="Arial" w:cs="Arial"/>
        </w:rPr>
      </w:pPr>
      <w:r w:rsidRPr="002B501E">
        <w:rPr>
          <w:rFonts w:ascii="Arial" w:hAnsi="Arial" w:cs="Arial"/>
        </w:rPr>
        <w:t xml:space="preserve">2. Allow tasters to evaluate samples and score (place in order of preference). </w:t>
      </w:r>
    </w:p>
    <w:p w14:paraId="078C98F3" w14:textId="77777777" w:rsidR="001A32AE" w:rsidRPr="002B501E" w:rsidRDefault="001A32AE" w:rsidP="001A32AE">
      <w:pPr>
        <w:pStyle w:val="NoSpacing"/>
        <w:rPr>
          <w:rFonts w:ascii="Arial" w:hAnsi="Arial" w:cs="Arial"/>
        </w:rPr>
      </w:pPr>
      <w:r w:rsidRPr="002B501E">
        <w:rPr>
          <w:rFonts w:ascii="Arial" w:hAnsi="Arial" w:cs="Arial"/>
        </w:rPr>
        <w:t xml:space="preserve">3. Record their responses. </w:t>
      </w:r>
    </w:p>
    <w:p w14:paraId="37D45E72" w14:textId="77777777" w:rsidR="001A32AE" w:rsidRPr="002B501E" w:rsidRDefault="001A32AE" w:rsidP="001A32AE">
      <w:pPr>
        <w:pStyle w:val="NoSpacing"/>
        <w:rPr>
          <w:rFonts w:ascii="Arial" w:hAnsi="Arial" w:cs="Arial"/>
        </w:rPr>
      </w:pPr>
    </w:p>
    <w:p w14:paraId="69380FC8" w14:textId="77777777" w:rsidR="001A32AE" w:rsidRPr="002B501E" w:rsidRDefault="001A32AE" w:rsidP="001A32AE">
      <w:pPr>
        <w:pStyle w:val="NoSpacing"/>
        <w:rPr>
          <w:rFonts w:ascii="Arial" w:hAnsi="Arial" w:cs="Arial"/>
        </w:rPr>
      </w:pPr>
      <w:r w:rsidRPr="002B501E">
        <w:rPr>
          <w:rFonts w:ascii="Arial" w:hAnsi="Arial" w:cs="Arial"/>
        </w:rPr>
        <w:t>Resource support</w:t>
      </w:r>
    </w:p>
    <w:p w14:paraId="26C259BA" w14:textId="77777777" w:rsidR="001A32AE" w:rsidRPr="002B501E" w:rsidRDefault="001A32AE" w:rsidP="001A32AE">
      <w:pPr>
        <w:pStyle w:val="NoSpacing"/>
        <w:numPr>
          <w:ilvl w:val="0"/>
          <w:numId w:val="20"/>
        </w:numPr>
        <w:rPr>
          <w:rFonts w:ascii="Arial" w:hAnsi="Arial" w:cs="Arial"/>
        </w:rPr>
      </w:pPr>
      <w:r>
        <w:rPr>
          <w:rFonts w:ascii="Arial" w:hAnsi="Arial" w:cs="Arial"/>
        </w:rPr>
        <w:t xml:space="preserve">Scoring </w:t>
      </w:r>
      <w:r w:rsidRPr="002B501E">
        <w:rPr>
          <w:rFonts w:ascii="Arial" w:hAnsi="Arial" w:cs="Arial"/>
        </w:rPr>
        <w:t>worksheet</w:t>
      </w:r>
    </w:p>
    <w:p w14:paraId="08F907E5" w14:textId="77777777" w:rsidR="001A32AE" w:rsidRPr="002B501E" w:rsidRDefault="001A32AE" w:rsidP="001A32AE">
      <w:pPr>
        <w:pStyle w:val="NoSpacing"/>
        <w:rPr>
          <w:rFonts w:ascii="Arial" w:hAnsi="Arial" w:cs="Arial"/>
        </w:rPr>
      </w:pPr>
    </w:p>
    <w:p w14:paraId="54B08F11" w14:textId="77777777" w:rsidR="001A32AE" w:rsidRDefault="001A32AE" w:rsidP="001A32AE">
      <w:pPr>
        <w:pStyle w:val="NoSpacing"/>
        <w:rPr>
          <w:rFonts w:ascii="Arial" w:hAnsi="Arial" w:cs="Arial"/>
          <w:b/>
        </w:rPr>
      </w:pPr>
      <w:r w:rsidRPr="002B501E">
        <w:rPr>
          <w:rFonts w:ascii="Arial" w:hAnsi="Arial" w:cs="Arial"/>
          <w:b/>
        </w:rPr>
        <w:t xml:space="preserve">Discrimination Tests </w:t>
      </w:r>
    </w:p>
    <w:p w14:paraId="146D65D5" w14:textId="77777777" w:rsidR="001A32AE" w:rsidRPr="002B501E" w:rsidRDefault="001A32AE" w:rsidP="001A32AE">
      <w:pPr>
        <w:pStyle w:val="NoSpacing"/>
        <w:rPr>
          <w:rFonts w:ascii="Arial" w:hAnsi="Arial" w:cs="Arial"/>
          <w:b/>
        </w:rPr>
      </w:pPr>
    </w:p>
    <w:p w14:paraId="43E84A03" w14:textId="77777777" w:rsidR="001A32AE" w:rsidRPr="002B501E" w:rsidRDefault="001A32AE" w:rsidP="001A32AE">
      <w:pPr>
        <w:pStyle w:val="NoSpacing"/>
        <w:rPr>
          <w:rFonts w:ascii="Arial" w:hAnsi="Arial" w:cs="Arial"/>
        </w:rPr>
      </w:pPr>
      <w:r w:rsidRPr="002B501E">
        <w:rPr>
          <w:rFonts w:ascii="Arial" w:hAnsi="Arial" w:cs="Arial"/>
        </w:rPr>
        <w:t xml:space="preserve">These types of tests aim to evaluate specific attributes, i.e. characteristics of products (crunchiness). They are objective tests and include triangle, duo trio, ranking and paired comparison. </w:t>
      </w:r>
    </w:p>
    <w:p w14:paraId="416C2051" w14:textId="77777777" w:rsidR="001A32AE" w:rsidRPr="002B501E" w:rsidRDefault="001A32AE" w:rsidP="001A32AE">
      <w:pPr>
        <w:pStyle w:val="NoSpacing"/>
        <w:rPr>
          <w:rFonts w:ascii="Arial" w:hAnsi="Arial" w:cs="Arial"/>
        </w:rPr>
      </w:pPr>
    </w:p>
    <w:p w14:paraId="6C20AB59" w14:textId="77777777" w:rsidR="001A32AE" w:rsidRDefault="001A32AE" w:rsidP="001A32AE">
      <w:pPr>
        <w:pStyle w:val="NoSpacing"/>
        <w:rPr>
          <w:rFonts w:ascii="Arial" w:hAnsi="Arial" w:cs="Arial"/>
          <w:b/>
        </w:rPr>
      </w:pPr>
      <w:r w:rsidRPr="002B501E">
        <w:rPr>
          <w:rFonts w:ascii="Arial" w:hAnsi="Arial" w:cs="Arial"/>
          <w:b/>
        </w:rPr>
        <w:t xml:space="preserve">Triangle test </w:t>
      </w:r>
    </w:p>
    <w:p w14:paraId="3C5A7310" w14:textId="77777777" w:rsidR="001A32AE" w:rsidRPr="002B501E" w:rsidRDefault="001A32AE" w:rsidP="001A32AE">
      <w:pPr>
        <w:pStyle w:val="NoSpacing"/>
        <w:rPr>
          <w:rFonts w:ascii="Arial" w:hAnsi="Arial" w:cs="Arial"/>
          <w:b/>
        </w:rPr>
      </w:pPr>
    </w:p>
    <w:p w14:paraId="74FCFEB5" w14:textId="77777777" w:rsidR="001A32AE" w:rsidRPr="002B501E" w:rsidRDefault="001A32AE" w:rsidP="001A32AE">
      <w:pPr>
        <w:pStyle w:val="NoSpacing"/>
        <w:rPr>
          <w:rFonts w:ascii="Arial" w:hAnsi="Arial" w:cs="Arial"/>
        </w:rPr>
      </w:pPr>
      <w:r w:rsidRPr="002B501E">
        <w:rPr>
          <w:rFonts w:ascii="Arial" w:hAnsi="Arial" w:cs="Arial"/>
        </w:rPr>
        <w:t xml:space="preserve">1. Prepare three food samples, two of which are the same. </w:t>
      </w:r>
    </w:p>
    <w:p w14:paraId="28C4540D" w14:textId="77777777" w:rsidR="001A32AE" w:rsidRPr="002B501E" w:rsidRDefault="001A32AE" w:rsidP="001A32AE">
      <w:pPr>
        <w:pStyle w:val="NoSpacing"/>
        <w:rPr>
          <w:rFonts w:ascii="Arial" w:hAnsi="Arial" w:cs="Arial"/>
        </w:rPr>
      </w:pPr>
      <w:r w:rsidRPr="002B501E">
        <w:rPr>
          <w:rFonts w:ascii="Arial" w:hAnsi="Arial" w:cs="Arial"/>
        </w:rPr>
        <w:t xml:space="preserve">2. Arrange the samples in a triangle. </w:t>
      </w:r>
    </w:p>
    <w:p w14:paraId="0ED93897" w14:textId="77777777" w:rsidR="001A32AE" w:rsidRPr="002B501E" w:rsidRDefault="001A32AE" w:rsidP="001A32AE">
      <w:pPr>
        <w:pStyle w:val="NoSpacing"/>
        <w:rPr>
          <w:rFonts w:ascii="Arial" w:hAnsi="Arial" w:cs="Arial"/>
        </w:rPr>
      </w:pPr>
      <w:r w:rsidRPr="002B501E">
        <w:rPr>
          <w:rFonts w:ascii="Arial" w:hAnsi="Arial" w:cs="Arial"/>
        </w:rPr>
        <w:t xml:space="preserve">3. Ask the tasters to decide which of the samples is the odd one out. </w:t>
      </w:r>
    </w:p>
    <w:p w14:paraId="3E5C9F5E" w14:textId="77777777" w:rsidR="001A32AE" w:rsidRPr="002B501E" w:rsidRDefault="001A32AE" w:rsidP="001A32AE">
      <w:pPr>
        <w:pStyle w:val="NoSpacing"/>
        <w:rPr>
          <w:rFonts w:ascii="Arial" w:hAnsi="Arial" w:cs="Arial"/>
        </w:rPr>
      </w:pPr>
      <w:r w:rsidRPr="002B501E">
        <w:rPr>
          <w:rFonts w:ascii="Arial" w:hAnsi="Arial" w:cs="Arial"/>
        </w:rPr>
        <w:t xml:space="preserve">4. Record the responses from the tasters. </w:t>
      </w:r>
    </w:p>
    <w:p w14:paraId="025AC0EE" w14:textId="77777777" w:rsidR="001A32AE" w:rsidRPr="002B501E" w:rsidRDefault="001A32AE" w:rsidP="001A32AE">
      <w:pPr>
        <w:pStyle w:val="NoSpacing"/>
        <w:rPr>
          <w:rFonts w:ascii="Arial" w:hAnsi="Arial" w:cs="Arial"/>
        </w:rPr>
      </w:pPr>
    </w:p>
    <w:p w14:paraId="6EA80D86" w14:textId="77777777" w:rsidR="001A32AE" w:rsidRPr="002B501E" w:rsidRDefault="001A32AE" w:rsidP="001A32AE">
      <w:pPr>
        <w:pStyle w:val="NoSpacing"/>
        <w:rPr>
          <w:rFonts w:ascii="Arial" w:hAnsi="Arial" w:cs="Arial"/>
        </w:rPr>
      </w:pPr>
      <w:r w:rsidRPr="002B501E">
        <w:rPr>
          <w:rFonts w:ascii="Arial" w:hAnsi="Arial" w:cs="Arial"/>
        </w:rPr>
        <w:t xml:space="preserve">Resource support </w:t>
      </w:r>
    </w:p>
    <w:p w14:paraId="401BCE2F" w14:textId="77777777" w:rsidR="001A32AE" w:rsidRPr="002B501E" w:rsidRDefault="001A32AE" w:rsidP="001A32AE">
      <w:pPr>
        <w:pStyle w:val="NoSpacing"/>
        <w:numPr>
          <w:ilvl w:val="0"/>
          <w:numId w:val="20"/>
        </w:numPr>
        <w:rPr>
          <w:rFonts w:ascii="Arial" w:hAnsi="Arial" w:cs="Arial"/>
        </w:rPr>
      </w:pPr>
      <w:r>
        <w:rPr>
          <w:rFonts w:ascii="Arial" w:hAnsi="Arial" w:cs="Arial"/>
        </w:rPr>
        <w:t xml:space="preserve">Triangle test </w:t>
      </w:r>
      <w:r w:rsidRPr="002B501E">
        <w:rPr>
          <w:rFonts w:ascii="Arial" w:hAnsi="Arial" w:cs="Arial"/>
        </w:rPr>
        <w:t xml:space="preserve">worksheet </w:t>
      </w:r>
    </w:p>
    <w:p w14:paraId="05C1BF43" w14:textId="77777777" w:rsidR="001A32AE" w:rsidRPr="002B501E" w:rsidRDefault="001A32AE" w:rsidP="001A32AE">
      <w:pPr>
        <w:pStyle w:val="NoSpacing"/>
        <w:numPr>
          <w:ilvl w:val="0"/>
          <w:numId w:val="20"/>
        </w:numPr>
        <w:rPr>
          <w:rFonts w:ascii="Arial" w:hAnsi="Arial" w:cs="Arial"/>
        </w:rPr>
      </w:pPr>
      <w:r w:rsidRPr="002B501E">
        <w:rPr>
          <w:rFonts w:ascii="Arial" w:hAnsi="Arial" w:cs="Arial"/>
        </w:rPr>
        <w:t>Triangle test Excel template</w:t>
      </w:r>
    </w:p>
    <w:p w14:paraId="74D32D2D" w14:textId="77777777" w:rsidR="001A32AE" w:rsidRPr="002B501E" w:rsidRDefault="001A32AE" w:rsidP="001A32AE">
      <w:pPr>
        <w:pStyle w:val="NoSpacing"/>
        <w:rPr>
          <w:rFonts w:ascii="Arial" w:hAnsi="Arial" w:cs="Arial"/>
        </w:rPr>
      </w:pPr>
    </w:p>
    <w:p w14:paraId="64790E42" w14:textId="77777777" w:rsidR="001A32AE" w:rsidRPr="002B501E" w:rsidRDefault="001A32AE" w:rsidP="001A32AE">
      <w:pPr>
        <w:pStyle w:val="NoSpacing"/>
        <w:rPr>
          <w:rFonts w:ascii="Arial" w:hAnsi="Arial" w:cs="Arial"/>
          <w:b/>
        </w:rPr>
      </w:pPr>
      <w:r w:rsidRPr="002B501E">
        <w:rPr>
          <w:rFonts w:ascii="Arial" w:hAnsi="Arial" w:cs="Arial"/>
        </w:rPr>
        <w:t xml:space="preserve"> </w:t>
      </w:r>
      <w:r w:rsidRPr="002B501E">
        <w:rPr>
          <w:rFonts w:ascii="Arial" w:hAnsi="Arial" w:cs="Arial"/>
          <w:b/>
        </w:rPr>
        <w:t xml:space="preserve">Duo-Trio </w:t>
      </w:r>
    </w:p>
    <w:p w14:paraId="1324DE02" w14:textId="77777777" w:rsidR="001A32AE" w:rsidRPr="002B501E" w:rsidRDefault="001A32AE" w:rsidP="001A32AE">
      <w:pPr>
        <w:pStyle w:val="NoSpacing"/>
        <w:rPr>
          <w:rFonts w:ascii="Arial" w:hAnsi="Arial" w:cs="Arial"/>
        </w:rPr>
      </w:pPr>
    </w:p>
    <w:p w14:paraId="0865B903" w14:textId="77777777" w:rsidR="001A32AE" w:rsidRPr="002B501E" w:rsidRDefault="001A32AE" w:rsidP="001A32AE">
      <w:pPr>
        <w:pStyle w:val="NoSpacing"/>
        <w:rPr>
          <w:rFonts w:ascii="Arial" w:hAnsi="Arial" w:cs="Arial"/>
        </w:rPr>
      </w:pPr>
      <w:r w:rsidRPr="002B501E">
        <w:rPr>
          <w:rFonts w:ascii="Arial" w:hAnsi="Arial" w:cs="Arial"/>
        </w:rPr>
        <w:t xml:space="preserve">1. Prepare three food samples, two of which are the same. </w:t>
      </w:r>
    </w:p>
    <w:p w14:paraId="41776A1A" w14:textId="77777777" w:rsidR="001A32AE" w:rsidRPr="002B501E" w:rsidRDefault="001A32AE" w:rsidP="001A32AE">
      <w:pPr>
        <w:pStyle w:val="NoSpacing"/>
        <w:rPr>
          <w:rFonts w:ascii="Arial" w:hAnsi="Arial" w:cs="Arial"/>
        </w:rPr>
      </w:pPr>
      <w:r w:rsidRPr="002B501E">
        <w:rPr>
          <w:rFonts w:ascii="Arial" w:hAnsi="Arial" w:cs="Arial"/>
        </w:rPr>
        <w:t xml:space="preserve">2. Using one of the two identical samples as a control, as the tasters to decide which of the other two remaining samples is the same as the control. </w:t>
      </w:r>
    </w:p>
    <w:p w14:paraId="1D2E4243" w14:textId="77777777" w:rsidR="001A32AE" w:rsidRPr="002B501E" w:rsidRDefault="001A32AE" w:rsidP="001A32AE">
      <w:pPr>
        <w:pStyle w:val="NoSpacing"/>
        <w:rPr>
          <w:rFonts w:ascii="Arial" w:hAnsi="Arial" w:cs="Arial"/>
        </w:rPr>
      </w:pPr>
      <w:r w:rsidRPr="002B501E">
        <w:rPr>
          <w:rFonts w:ascii="Arial" w:hAnsi="Arial" w:cs="Arial"/>
        </w:rPr>
        <w:t xml:space="preserve">3. Record the tasters’ responses. </w:t>
      </w:r>
    </w:p>
    <w:p w14:paraId="12B0BD83" w14:textId="77777777" w:rsidR="001A32AE" w:rsidRPr="002B501E" w:rsidRDefault="001A32AE" w:rsidP="001A32AE">
      <w:pPr>
        <w:pStyle w:val="NoSpacing"/>
        <w:rPr>
          <w:rFonts w:ascii="Arial" w:hAnsi="Arial" w:cs="Arial"/>
        </w:rPr>
      </w:pPr>
    </w:p>
    <w:p w14:paraId="216314C5" w14:textId="77777777" w:rsidR="001A32AE" w:rsidRPr="002B501E" w:rsidRDefault="001A32AE" w:rsidP="001A32AE">
      <w:pPr>
        <w:pStyle w:val="NoSpacing"/>
        <w:rPr>
          <w:rFonts w:ascii="Arial" w:hAnsi="Arial" w:cs="Arial"/>
        </w:rPr>
      </w:pPr>
      <w:r w:rsidRPr="002B501E">
        <w:rPr>
          <w:rFonts w:ascii="Arial" w:hAnsi="Arial" w:cs="Arial"/>
        </w:rPr>
        <w:t xml:space="preserve">Resource support </w:t>
      </w:r>
    </w:p>
    <w:p w14:paraId="71209CA9" w14:textId="77777777" w:rsidR="001A32AE" w:rsidRPr="002B501E" w:rsidRDefault="001A32AE" w:rsidP="001A32AE">
      <w:pPr>
        <w:pStyle w:val="NoSpacing"/>
        <w:rPr>
          <w:rFonts w:ascii="Arial" w:hAnsi="Arial" w:cs="Arial"/>
        </w:rPr>
      </w:pPr>
      <w:r>
        <w:rPr>
          <w:rFonts w:ascii="Arial" w:hAnsi="Arial" w:cs="Arial"/>
        </w:rPr>
        <w:t xml:space="preserve">Duo-Trio </w:t>
      </w:r>
      <w:r w:rsidRPr="002B501E">
        <w:rPr>
          <w:rFonts w:ascii="Arial" w:hAnsi="Arial" w:cs="Arial"/>
        </w:rPr>
        <w:t xml:space="preserve">worksheet  </w:t>
      </w:r>
    </w:p>
    <w:p w14:paraId="0B26EA19" w14:textId="77777777" w:rsidR="001A32AE" w:rsidRPr="002B501E" w:rsidRDefault="001A32AE" w:rsidP="001A32AE">
      <w:pPr>
        <w:pStyle w:val="NoSpacing"/>
        <w:rPr>
          <w:rFonts w:ascii="Arial" w:hAnsi="Arial" w:cs="Arial"/>
        </w:rPr>
      </w:pPr>
      <w:r w:rsidRPr="002B501E">
        <w:rPr>
          <w:rFonts w:ascii="Arial" w:hAnsi="Arial" w:cs="Arial"/>
        </w:rPr>
        <w:t>Duo-Trio Excel template</w:t>
      </w:r>
    </w:p>
    <w:p w14:paraId="6EEF675E" w14:textId="77777777" w:rsidR="001A32AE" w:rsidRPr="002B501E" w:rsidRDefault="001A32AE" w:rsidP="001A32AE">
      <w:pPr>
        <w:pStyle w:val="NoSpacing"/>
        <w:rPr>
          <w:rFonts w:ascii="Arial" w:hAnsi="Arial" w:cs="Arial"/>
        </w:rPr>
      </w:pPr>
    </w:p>
    <w:p w14:paraId="715D7A61" w14:textId="77777777" w:rsidR="001A32AE" w:rsidRPr="002B501E" w:rsidRDefault="001A32AE" w:rsidP="001A32AE">
      <w:pPr>
        <w:pStyle w:val="NoSpacing"/>
        <w:rPr>
          <w:rFonts w:ascii="Arial" w:hAnsi="Arial" w:cs="Arial"/>
          <w:b/>
        </w:rPr>
      </w:pPr>
      <w:r w:rsidRPr="002B501E">
        <w:rPr>
          <w:rFonts w:ascii="Arial" w:hAnsi="Arial" w:cs="Arial"/>
          <w:b/>
        </w:rPr>
        <w:t xml:space="preserve">Ranking test </w:t>
      </w:r>
    </w:p>
    <w:p w14:paraId="2A2CD765" w14:textId="77777777" w:rsidR="001A32AE" w:rsidRPr="002B501E" w:rsidRDefault="001A32AE" w:rsidP="001A32AE">
      <w:pPr>
        <w:pStyle w:val="NoSpacing"/>
        <w:rPr>
          <w:rFonts w:ascii="Arial" w:hAnsi="Arial" w:cs="Arial"/>
        </w:rPr>
      </w:pPr>
    </w:p>
    <w:p w14:paraId="155016C9" w14:textId="77777777" w:rsidR="001A32AE" w:rsidRPr="002B501E" w:rsidRDefault="001A32AE" w:rsidP="001A32AE">
      <w:pPr>
        <w:pStyle w:val="NoSpacing"/>
        <w:rPr>
          <w:rFonts w:ascii="Arial" w:hAnsi="Arial" w:cs="Arial"/>
        </w:rPr>
      </w:pPr>
      <w:r w:rsidRPr="002B501E">
        <w:rPr>
          <w:rFonts w:ascii="Arial" w:hAnsi="Arial" w:cs="Arial"/>
        </w:rPr>
        <w:t xml:space="preserve">1. Decide on the attribute to be ranked, e.g. crunchiness. </w:t>
      </w:r>
    </w:p>
    <w:p w14:paraId="3C86CF5F" w14:textId="77777777" w:rsidR="001A32AE" w:rsidRPr="002B501E" w:rsidRDefault="001A32AE" w:rsidP="001A32AE">
      <w:pPr>
        <w:pStyle w:val="NoSpacing"/>
        <w:rPr>
          <w:rFonts w:ascii="Arial" w:hAnsi="Arial" w:cs="Arial"/>
        </w:rPr>
      </w:pPr>
      <w:r w:rsidRPr="002B501E">
        <w:rPr>
          <w:rFonts w:ascii="Arial" w:hAnsi="Arial" w:cs="Arial"/>
        </w:rPr>
        <w:t xml:space="preserve">2. Allow tasters to evaluate samples and place them in rank order according to the presence or absence of the attribute from ‘very’ to ‘not at all’. </w:t>
      </w:r>
    </w:p>
    <w:p w14:paraId="1ACE4BC0" w14:textId="77777777" w:rsidR="001A32AE" w:rsidRPr="002B501E" w:rsidRDefault="001A32AE" w:rsidP="001A32AE">
      <w:pPr>
        <w:pStyle w:val="NoSpacing"/>
        <w:rPr>
          <w:rFonts w:ascii="Arial" w:hAnsi="Arial" w:cs="Arial"/>
        </w:rPr>
      </w:pPr>
      <w:r w:rsidRPr="002B501E">
        <w:rPr>
          <w:rFonts w:ascii="Arial" w:hAnsi="Arial" w:cs="Arial"/>
        </w:rPr>
        <w:t>3. Record the responses.</w:t>
      </w:r>
    </w:p>
    <w:p w14:paraId="773CCF3A" w14:textId="77777777" w:rsidR="001A32AE" w:rsidRPr="002B501E" w:rsidRDefault="001A32AE" w:rsidP="001A32AE">
      <w:pPr>
        <w:pStyle w:val="NoSpacing"/>
        <w:rPr>
          <w:rFonts w:ascii="Arial" w:hAnsi="Arial" w:cs="Arial"/>
        </w:rPr>
      </w:pPr>
    </w:p>
    <w:p w14:paraId="72E6D309" w14:textId="77777777" w:rsidR="001A32AE" w:rsidRPr="002B501E" w:rsidRDefault="001A32AE" w:rsidP="001A32AE">
      <w:pPr>
        <w:pStyle w:val="NoSpacing"/>
        <w:rPr>
          <w:rFonts w:ascii="Arial" w:hAnsi="Arial" w:cs="Arial"/>
        </w:rPr>
      </w:pPr>
      <w:r w:rsidRPr="002B501E">
        <w:rPr>
          <w:rFonts w:ascii="Arial" w:hAnsi="Arial" w:cs="Arial"/>
        </w:rPr>
        <w:t xml:space="preserve">Resource support </w:t>
      </w:r>
    </w:p>
    <w:p w14:paraId="1C3B00ED" w14:textId="77777777" w:rsidR="001A32AE" w:rsidRPr="002B501E" w:rsidRDefault="001A32AE" w:rsidP="001A32AE">
      <w:pPr>
        <w:pStyle w:val="NoSpacing"/>
        <w:numPr>
          <w:ilvl w:val="0"/>
          <w:numId w:val="21"/>
        </w:numPr>
        <w:rPr>
          <w:rFonts w:ascii="Arial" w:hAnsi="Arial" w:cs="Arial"/>
        </w:rPr>
      </w:pPr>
      <w:r>
        <w:rPr>
          <w:rFonts w:ascii="Arial" w:hAnsi="Arial" w:cs="Arial"/>
        </w:rPr>
        <w:t xml:space="preserve">Ranking test </w:t>
      </w:r>
      <w:r w:rsidRPr="002B501E">
        <w:rPr>
          <w:rFonts w:ascii="Arial" w:hAnsi="Arial" w:cs="Arial"/>
        </w:rPr>
        <w:t xml:space="preserve">worksheet </w:t>
      </w:r>
    </w:p>
    <w:p w14:paraId="1E9F32EE" w14:textId="77777777" w:rsidR="001A32AE" w:rsidRPr="002B501E" w:rsidRDefault="001A32AE" w:rsidP="001A32AE">
      <w:pPr>
        <w:pStyle w:val="NoSpacing"/>
        <w:rPr>
          <w:rFonts w:ascii="Arial" w:hAnsi="Arial" w:cs="Arial"/>
        </w:rPr>
      </w:pPr>
    </w:p>
    <w:p w14:paraId="1898A9D6" w14:textId="77777777" w:rsidR="001A32AE" w:rsidRDefault="001A32AE" w:rsidP="001A32AE">
      <w:pPr>
        <w:pStyle w:val="NoSpacing"/>
        <w:rPr>
          <w:rFonts w:ascii="Arial" w:hAnsi="Arial" w:cs="Arial"/>
          <w:b/>
        </w:rPr>
      </w:pPr>
      <w:r w:rsidRPr="002B501E">
        <w:rPr>
          <w:rFonts w:ascii="Arial" w:hAnsi="Arial" w:cs="Arial"/>
          <w:b/>
        </w:rPr>
        <w:lastRenderedPageBreak/>
        <w:t xml:space="preserve">Paired Comparison Test (Discrimination) </w:t>
      </w:r>
    </w:p>
    <w:p w14:paraId="33B827E5" w14:textId="77777777" w:rsidR="001A32AE" w:rsidRPr="002B501E" w:rsidRDefault="001A32AE" w:rsidP="001A32AE">
      <w:pPr>
        <w:pStyle w:val="NoSpacing"/>
        <w:rPr>
          <w:rFonts w:ascii="Arial" w:hAnsi="Arial" w:cs="Arial"/>
          <w:b/>
        </w:rPr>
      </w:pPr>
    </w:p>
    <w:p w14:paraId="3ADF5C06" w14:textId="77777777" w:rsidR="001A32AE" w:rsidRPr="002B501E" w:rsidRDefault="001A32AE" w:rsidP="001A32AE">
      <w:pPr>
        <w:pStyle w:val="NoSpacing"/>
        <w:rPr>
          <w:rFonts w:ascii="Arial" w:hAnsi="Arial" w:cs="Arial"/>
        </w:rPr>
      </w:pPr>
      <w:r w:rsidRPr="002B501E">
        <w:rPr>
          <w:rFonts w:ascii="Arial" w:hAnsi="Arial" w:cs="Arial"/>
        </w:rPr>
        <w:t xml:space="preserve">1. Prepare two different samples of the food product you wish to test. </w:t>
      </w:r>
    </w:p>
    <w:p w14:paraId="25DA383C" w14:textId="77777777" w:rsidR="001A32AE" w:rsidRPr="002B501E" w:rsidRDefault="001A32AE" w:rsidP="001A32AE">
      <w:pPr>
        <w:pStyle w:val="NoSpacing"/>
        <w:rPr>
          <w:rFonts w:ascii="Arial" w:hAnsi="Arial" w:cs="Arial"/>
        </w:rPr>
      </w:pPr>
      <w:r w:rsidRPr="002B501E">
        <w:rPr>
          <w:rFonts w:ascii="Arial" w:hAnsi="Arial" w:cs="Arial"/>
        </w:rPr>
        <w:t xml:space="preserve">2. Compare one attribute, e.g. which one is smoother? </w:t>
      </w:r>
    </w:p>
    <w:p w14:paraId="3FAC1869" w14:textId="77777777" w:rsidR="001A32AE" w:rsidRPr="002B501E" w:rsidRDefault="001A32AE" w:rsidP="001A32AE">
      <w:pPr>
        <w:pStyle w:val="NoSpacing"/>
        <w:rPr>
          <w:rFonts w:ascii="Arial" w:hAnsi="Arial" w:cs="Arial"/>
        </w:rPr>
      </w:pPr>
      <w:r w:rsidRPr="002B501E">
        <w:rPr>
          <w:rFonts w:ascii="Arial" w:hAnsi="Arial" w:cs="Arial"/>
        </w:rPr>
        <w:t xml:space="preserve">3. Record the response from the tasters. </w:t>
      </w:r>
    </w:p>
    <w:p w14:paraId="483139FA" w14:textId="77777777" w:rsidR="001A32AE" w:rsidRPr="002B501E" w:rsidRDefault="001A32AE" w:rsidP="001A32AE">
      <w:pPr>
        <w:pStyle w:val="NoSpacing"/>
        <w:rPr>
          <w:rFonts w:ascii="Arial" w:hAnsi="Arial" w:cs="Arial"/>
        </w:rPr>
      </w:pPr>
    </w:p>
    <w:p w14:paraId="238A10C0" w14:textId="77777777" w:rsidR="001A32AE" w:rsidRPr="002B501E" w:rsidRDefault="001A32AE" w:rsidP="001A32AE">
      <w:pPr>
        <w:pStyle w:val="NoSpacing"/>
        <w:rPr>
          <w:rFonts w:ascii="Arial" w:hAnsi="Arial" w:cs="Arial"/>
        </w:rPr>
      </w:pPr>
      <w:r w:rsidRPr="002B501E">
        <w:rPr>
          <w:rFonts w:ascii="Arial" w:hAnsi="Arial" w:cs="Arial"/>
        </w:rPr>
        <w:t xml:space="preserve">Resource support </w:t>
      </w:r>
    </w:p>
    <w:p w14:paraId="02B162EE" w14:textId="77777777" w:rsidR="001A32AE" w:rsidRPr="002B501E" w:rsidRDefault="001A32AE" w:rsidP="001A32AE">
      <w:pPr>
        <w:pStyle w:val="NoSpacing"/>
        <w:numPr>
          <w:ilvl w:val="0"/>
          <w:numId w:val="21"/>
        </w:numPr>
        <w:rPr>
          <w:rFonts w:ascii="Arial" w:hAnsi="Arial" w:cs="Arial"/>
        </w:rPr>
      </w:pPr>
      <w:r w:rsidRPr="002B501E">
        <w:rPr>
          <w:rFonts w:ascii="Arial" w:hAnsi="Arial" w:cs="Arial"/>
        </w:rPr>
        <w:t xml:space="preserve">Paired </w:t>
      </w:r>
      <w:r>
        <w:rPr>
          <w:rFonts w:ascii="Arial" w:hAnsi="Arial" w:cs="Arial"/>
        </w:rPr>
        <w:t>comparison test</w:t>
      </w:r>
      <w:r w:rsidRPr="002B501E">
        <w:rPr>
          <w:rFonts w:ascii="Arial" w:hAnsi="Arial" w:cs="Arial"/>
        </w:rPr>
        <w:t xml:space="preserve"> worksheet </w:t>
      </w:r>
    </w:p>
    <w:p w14:paraId="6A2CFB62" w14:textId="77777777" w:rsidR="001A32AE" w:rsidRPr="002B501E" w:rsidRDefault="001A32AE" w:rsidP="001A32AE">
      <w:pPr>
        <w:pStyle w:val="NoSpacing"/>
        <w:numPr>
          <w:ilvl w:val="0"/>
          <w:numId w:val="21"/>
        </w:numPr>
        <w:rPr>
          <w:rFonts w:ascii="Arial" w:hAnsi="Arial" w:cs="Arial"/>
        </w:rPr>
      </w:pPr>
      <w:r w:rsidRPr="002B501E">
        <w:rPr>
          <w:rFonts w:ascii="Arial" w:hAnsi="Arial" w:cs="Arial"/>
        </w:rPr>
        <w:t>Paired comparison Excel template</w:t>
      </w:r>
    </w:p>
    <w:p w14:paraId="5AB4BDE9" w14:textId="77777777" w:rsidR="001A32AE" w:rsidRPr="002B501E" w:rsidRDefault="001A32AE" w:rsidP="001A32AE">
      <w:pPr>
        <w:pStyle w:val="NoSpacing"/>
        <w:rPr>
          <w:rFonts w:ascii="Arial" w:hAnsi="Arial" w:cs="Arial"/>
        </w:rPr>
      </w:pPr>
    </w:p>
    <w:p w14:paraId="62E68648" w14:textId="77777777" w:rsidR="001A32AE" w:rsidRPr="002B501E" w:rsidRDefault="001A32AE" w:rsidP="001A32AE">
      <w:pPr>
        <w:pStyle w:val="NoSpacing"/>
        <w:rPr>
          <w:rFonts w:ascii="Arial" w:hAnsi="Arial" w:cs="Arial"/>
          <w:b/>
        </w:rPr>
      </w:pPr>
      <w:r w:rsidRPr="002B501E">
        <w:rPr>
          <w:rFonts w:ascii="Arial" w:hAnsi="Arial" w:cs="Arial"/>
          <w:b/>
        </w:rPr>
        <w:t xml:space="preserve">Star charts/diagrams </w:t>
      </w:r>
    </w:p>
    <w:p w14:paraId="40BA74EA" w14:textId="77777777" w:rsidR="001A32AE" w:rsidRPr="002B501E" w:rsidRDefault="001A32AE" w:rsidP="001A32AE">
      <w:pPr>
        <w:pStyle w:val="NoSpacing"/>
        <w:rPr>
          <w:rFonts w:ascii="Arial" w:hAnsi="Arial" w:cs="Arial"/>
        </w:rPr>
      </w:pPr>
    </w:p>
    <w:p w14:paraId="4C23F90B" w14:textId="77777777" w:rsidR="001A32AE" w:rsidRPr="002B501E" w:rsidRDefault="001A32AE" w:rsidP="001A32AE">
      <w:pPr>
        <w:pStyle w:val="NoSpacing"/>
        <w:rPr>
          <w:rFonts w:ascii="Arial" w:hAnsi="Arial" w:cs="Arial"/>
        </w:rPr>
      </w:pPr>
      <w:r w:rsidRPr="002B501E">
        <w:rPr>
          <w:rFonts w:ascii="Arial" w:hAnsi="Arial" w:cs="Arial"/>
        </w:rPr>
        <w:t xml:space="preserve">This type of test allows the intensity of the sensory attributes of a single food dish, or range of food dishes, to be recorded. The test is not intended to model general attributes such as 'nutrition', 'cost' or 'appearance', as they are more complex and are better dealt with in other ways. </w:t>
      </w:r>
    </w:p>
    <w:p w14:paraId="1B15F224" w14:textId="77777777" w:rsidR="001A32AE" w:rsidRPr="002B501E" w:rsidRDefault="001A32AE" w:rsidP="001A32AE">
      <w:pPr>
        <w:pStyle w:val="NoSpacing"/>
        <w:rPr>
          <w:rFonts w:ascii="Arial" w:hAnsi="Arial" w:cs="Arial"/>
        </w:rPr>
      </w:pPr>
    </w:p>
    <w:p w14:paraId="33F70C12" w14:textId="77777777" w:rsidR="001A32AE" w:rsidRPr="002B501E" w:rsidRDefault="001A32AE" w:rsidP="001A32AE">
      <w:pPr>
        <w:pStyle w:val="NoSpacing"/>
        <w:rPr>
          <w:rFonts w:ascii="Arial" w:hAnsi="Arial" w:cs="Arial"/>
        </w:rPr>
      </w:pPr>
      <w:r w:rsidRPr="002B501E">
        <w:rPr>
          <w:rFonts w:ascii="Arial" w:hAnsi="Arial" w:cs="Arial"/>
        </w:rPr>
        <w:t xml:space="preserve">1. Choose 8 attributes that describe the characteristics of the product, e.g. crunchy, spicy, savoury or smooth. </w:t>
      </w:r>
    </w:p>
    <w:p w14:paraId="2796E2D6" w14:textId="77777777" w:rsidR="001A32AE" w:rsidRPr="002B501E" w:rsidRDefault="001A32AE" w:rsidP="001A32AE">
      <w:pPr>
        <w:pStyle w:val="NoSpacing"/>
        <w:rPr>
          <w:rFonts w:ascii="Arial" w:hAnsi="Arial" w:cs="Arial"/>
        </w:rPr>
      </w:pPr>
      <w:r w:rsidRPr="002B501E">
        <w:rPr>
          <w:rFonts w:ascii="Arial" w:hAnsi="Arial" w:cs="Arial"/>
        </w:rPr>
        <w:t xml:space="preserve">2. Taste the food sample. Decide on the intensity for each attribute, using a scale from 0 to 10 (the higher the number, the greater the intensity). </w:t>
      </w:r>
    </w:p>
    <w:p w14:paraId="6288EC7A" w14:textId="77777777" w:rsidR="001A32AE" w:rsidRPr="002B501E" w:rsidRDefault="001A32AE" w:rsidP="001A32AE">
      <w:pPr>
        <w:pStyle w:val="NoSpacing"/>
        <w:rPr>
          <w:rFonts w:ascii="Arial" w:hAnsi="Arial" w:cs="Arial"/>
        </w:rPr>
      </w:pPr>
      <w:r w:rsidRPr="002B501E">
        <w:rPr>
          <w:rFonts w:ascii="Arial" w:hAnsi="Arial" w:cs="Arial"/>
        </w:rPr>
        <w:t xml:space="preserve">3. Use the information to draw a star chart/diagram of the product's attributes. </w:t>
      </w:r>
    </w:p>
    <w:p w14:paraId="39E50220" w14:textId="77777777" w:rsidR="001A32AE" w:rsidRPr="002B501E" w:rsidRDefault="001A32AE" w:rsidP="001A32AE">
      <w:pPr>
        <w:pStyle w:val="NoSpacing"/>
        <w:rPr>
          <w:rFonts w:ascii="Arial" w:hAnsi="Arial" w:cs="Arial"/>
        </w:rPr>
      </w:pPr>
    </w:p>
    <w:p w14:paraId="218F5E7E" w14:textId="77777777" w:rsidR="001A32AE" w:rsidRPr="002B501E" w:rsidRDefault="001A32AE" w:rsidP="001A32AE">
      <w:pPr>
        <w:pStyle w:val="NoSpacing"/>
        <w:rPr>
          <w:rFonts w:ascii="Arial" w:hAnsi="Arial" w:cs="Arial"/>
        </w:rPr>
      </w:pPr>
      <w:r w:rsidRPr="002B501E">
        <w:rPr>
          <w:rFonts w:ascii="Arial" w:hAnsi="Arial" w:cs="Arial"/>
        </w:rPr>
        <w:t xml:space="preserve">Note: Multiple products can be overlaid on the same chart, indicating sensory differences/similarities. Although the worksheet or template can be used to compare 1-5 dishes/products, they can also be used to gather information from 1 or more tasters about the same product. </w:t>
      </w:r>
    </w:p>
    <w:p w14:paraId="1428CB96" w14:textId="77777777" w:rsidR="001A32AE" w:rsidRPr="002B501E" w:rsidRDefault="001A32AE" w:rsidP="001A32AE">
      <w:pPr>
        <w:pStyle w:val="NoSpacing"/>
        <w:rPr>
          <w:rFonts w:ascii="Arial" w:hAnsi="Arial" w:cs="Arial"/>
        </w:rPr>
      </w:pPr>
    </w:p>
    <w:p w14:paraId="7C16FBBA" w14:textId="77777777" w:rsidR="001A32AE" w:rsidRPr="002B501E" w:rsidRDefault="001A32AE" w:rsidP="001A32AE">
      <w:pPr>
        <w:pStyle w:val="NoSpacing"/>
        <w:rPr>
          <w:rFonts w:ascii="Arial" w:hAnsi="Arial" w:cs="Arial"/>
        </w:rPr>
      </w:pPr>
      <w:r w:rsidRPr="002B501E">
        <w:rPr>
          <w:rFonts w:ascii="Arial" w:hAnsi="Arial" w:cs="Arial"/>
        </w:rPr>
        <w:t>Resource support</w:t>
      </w:r>
    </w:p>
    <w:p w14:paraId="18C3FE4B" w14:textId="77777777" w:rsidR="001A32AE" w:rsidRPr="002B501E" w:rsidRDefault="001A32AE" w:rsidP="001A32AE">
      <w:pPr>
        <w:pStyle w:val="NoSpacing"/>
        <w:numPr>
          <w:ilvl w:val="0"/>
          <w:numId w:val="22"/>
        </w:numPr>
        <w:rPr>
          <w:rFonts w:ascii="Arial" w:hAnsi="Arial" w:cs="Arial"/>
        </w:rPr>
      </w:pPr>
      <w:r w:rsidRPr="002B501E">
        <w:rPr>
          <w:rFonts w:ascii="Arial" w:hAnsi="Arial" w:cs="Arial"/>
        </w:rPr>
        <w:t>Sta</w:t>
      </w:r>
      <w:r>
        <w:rPr>
          <w:rFonts w:ascii="Arial" w:hAnsi="Arial" w:cs="Arial"/>
        </w:rPr>
        <w:t xml:space="preserve">r chart/diagram </w:t>
      </w:r>
      <w:r w:rsidRPr="002B501E">
        <w:rPr>
          <w:rFonts w:ascii="Arial" w:hAnsi="Arial" w:cs="Arial"/>
        </w:rPr>
        <w:t xml:space="preserve">worksheet </w:t>
      </w:r>
    </w:p>
    <w:p w14:paraId="31FF3021" w14:textId="77777777" w:rsidR="001A32AE" w:rsidRPr="002B501E" w:rsidRDefault="001A32AE" w:rsidP="001A32AE">
      <w:pPr>
        <w:pStyle w:val="NoSpacing"/>
        <w:numPr>
          <w:ilvl w:val="0"/>
          <w:numId w:val="22"/>
        </w:numPr>
        <w:rPr>
          <w:rFonts w:ascii="Arial" w:hAnsi="Arial" w:cs="Arial"/>
        </w:rPr>
      </w:pPr>
      <w:r w:rsidRPr="002B501E">
        <w:rPr>
          <w:rFonts w:ascii="Arial" w:hAnsi="Arial" w:cs="Arial"/>
        </w:rPr>
        <w:t xml:space="preserve">Star chart/diagram Excel template for 1 dish/product (5 point scale) </w:t>
      </w:r>
    </w:p>
    <w:p w14:paraId="25E63443" w14:textId="77777777" w:rsidR="001A32AE" w:rsidRPr="002B501E" w:rsidRDefault="001A32AE" w:rsidP="001A32AE">
      <w:pPr>
        <w:pStyle w:val="NoSpacing"/>
        <w:numPr>
          <w:ilvl w:val="0"/>
          <w:numId w:val="22"/>
        </w:numPr>
        <w:rPr>
          <w:rFonts w:ascii="Arial" w:hAnsi="Arial" w:cs="Arial"/>
        </w:rPr>
      </w:pPr>
      <w:r w:rsidRPr="002B501E">
        <w:rPr>
          <w:rFonts w:ascii="Arial" w:hAnsi="Arial" w:cs="Arial"/>
        </w:rPr>
        <w:t xml:space="preserve">Star chart/diagram Excel template for 2 dishes/products (5 point scale) </w:t>
      </w:r>
    </w:p>
    <w:p w14:paraId="0B6FB2C1" w14:textId="77777777" w:rsidR="001A32AE" w:rsidRPr="002B501E" w:rsidRDefault="001A32AE" w:rsidP="001A32AE">
      <w:pPr>
        <w:pStyle w:val="NoSpacing"/>
        <w:numPr>
          <w:ilvl w:val="0"/>
          <w:numId w:val="22"/>
        </w:numPr>
        <w:rPr>
          <w:rFonts w:ascii="Arial" w:hAnsi="Arial" w:cs="Arial"/>
        </w:rPr>
      </w:pPr>
      <w:r w:rsidRPr="002B501E">
        <w:rPr>
          <w:rFonts w:ascii="Arial" w:hAnsi="Arial" w:cs="Arial"/>
        </w:rPr>
        <w:t xml:space="preserve">Star chart/diagram Excel template for 3 dishes/products (5 point scale) </w:t>
      </w:r>
    </w:p>
    <w:p w14:paraId="5729435E" w14:textId="77777777" w:rsidR="001A32AE" w:rsidRPr="002B501E" w:rsidRDefault="001A32AE" w:rsidP="001A32AE">
      <w:pPr>
        <w:pStyle w:val="NoSpacing"/>
        <w:numPr>
          <w:ilvl w:val="0"/>
          <w:numId w:val="22"/>
        </w:numPr>
        <w:rPr>
          <w:rFonts w:ascii="Arial" w:hAnsi="Arial" w:cs="Arial"/>
        </w:rPr>
      </w:pPr>
      <w:r w:rsidRPr="002B501E">
        <w:rPr>
          <w:rFonts w:ascii="Arial" w:hAnsi="Arial" w:cs="Arial"/>
        </w:rPr>
        <w:t xml:space="preserve">Star chart/diagram Excel template for 4 dishes/products (5 point scale) </w:t>
      </w:r>
    </w:p>
    <w:p w14:paraId="650A6242" w14:textId="77777777" w:rsidR="001A32AE" w:rsidRPr="002B501E" w:rsidRDefault="001A32AE" w:rsidP="001A32AE">
      <w:pPr>
        <w:pStyle w:val="NoSpacing"/>
        <w:numPr>
          <w:ilvl w:val="0"/>
          <w:numId w:val="22"/>
        </w:numPr>
        <w:rPr>
          <w:rFonts w:ascii="Arial" w:hAnsi="Arial" w:cs="Arial"/>
        </w:rPr>
      </w:pPr>
      <w:r w:rsidRPr="002B501E">
        <w:rPr>
          <w:rFonts w:ascii="Arial" w:hAnsi="Arial" w:cs="Arial"/>
        </w:rPr>
        <w:t xml:space="preserve">Star chart/diagram Excel template for 5 dishes/products (5 point scale) </w:t>
      </w:r>
    </w:p>
    <w:p w14:paraId="5A687A82" w14:textId="77777777" w:rsidR="001A32AE" w:rsidRPr="002B501E" w:rsidRDefault="001A32AE" w:rsidP="001A32AE">
      <w:pPr>
        <w:pStyle w:val="NoSpacing"/>
        <w:numPr>
          <w:ilvl w:val="0"/>
          <w:numId w:val="22"/>
        </w:numPr>
        <w:rPr>
          <w:rFonts w:ascii="Arial" w:hAnsi="Arial" w:cs="Arial"/>
        </w:rPr>
      </w:pPr>
      <w:r w:rsidRPr="002B501E">
        <w:rPr>
          <w:rFonts w:ascii="Arial" w:hAnsi="Arial" w:cs="Arial"/>
        </w:rPr>
        <w:t xml:space="preserve">Star chart/diagram Excel template for 1 dish/product (10 point scale) </w:t>
      </w:r>
    </w:p>
    <w:p w14:paraId="7530A2B8" w14:textId="77777777" w:rsidR="001A32AE" w:rsidRPr="002B501E" w:rsidRDefault="001A32AE" w:rsidP="001A32AE">
      <w:pPr>
        <w:pStyle w:val="NoSpacing"/>
        <w:numPr>
          <w:ilvl w:val="0"/>
          <w:numId w:val="22"/>
        </w:numPr>
        <w:rPr>
          <w:rFonts w:ascii="Arial" w:hAnsi="Arial" w:cs="Arial"/>
        </w:rPr>
      </w:pPr>
      <w:r w:rsidRPr="002B501E">
        <w:rPr>
          <w:rFonts w:ascii="Arial" w:hAnsi="Arial" w:cs="Arial"/>
        </w:rPr>
        <w:t xml:space="preserve">Star chart/diagram Excel template for 2 dishes/products (10 point scale) </w:t>
      </w:r>
    </w:p>
    <w:p w14:paraId="65DF5059" w14:textId="77777777" w:rsidR="001A32AE" w:rsidRPr="002B501E" w:rsidRDefault="001A32AE" w:rsidP="001A32AE">
      <w:pPr>
        <w:pStyle w:val="NoSpacing"/>
        <w:numPr>
          <w:ilvl w:val="0"/>
          <w:numId w:val="22"/>
        </w:numPr>
        <w:rPr>
          <w:rFonts w:ascii="Arial" w:hAnsi="Arial" w:cs="Arial"/>
        </w:rPr>
      </w:pPr>
      <w:r w:rsidRPr="002B501E">
        <w:rPr>
          <w:rFonts w:ascii="Arial" w:hAnsi="Arial" w:cs="Arial"/>
        </w:rPr>
        <w:t xml:space="preserve">Star chart/diagram Excel template for 3 dishes/products (10 point scale) </w:t>
      </w:r>
    </w:p>
    <w:p w14:paraId="431A4890" w14:textId="77777777" w:rsidR="001A32AE" w:rsidRPr="002B501E" w:rsidRDefault="001A32AE" w:rsidP="001A32AE">
      <w:pPr>
        <w:pStyle w:val="NoSpacing"/>
        <w:numPr>
          <w:ilvl w:val="0"/>
          <w:numId w:val="22"/>
        </w:numPr>
        <w:rPr>
          <w:rFonts w:ascii="Arial" w:hAnsi="Arial" w:cs="Arial"/>
        </w:rPr>
      </w:pPr>
      <w:r w:rsidRPr="002B501E">
        <w:rPr>
          <w:rFonts w:ascii="Arial" w:hAnsi="Arial" w:cs="Arial"/>
        </w:rPr>
        <w:t>Star chart/diagram Excel template for 4 dishes/products (10 point scale)</w:t>
      </w:r>
    </w:p>
    <w:p w14:paraId="625E9B2C" w14:textId="77777777" w:rsidR="001A32AE" w:rsidRPr="002B501E" w:rsidRDefault="001A32AE" w:rsidP="001A32AE">
      <w:pPr>
        <w:pStyle w:val="NoSpacing"/>
        <w:numPr>
          <w:ilvl w:val="0"/>
          <w:numId w:val="22"/>
        </w:numPr>
        <w:rPr>
          <w:rFonts w:ascii="Arial" w:hAnsi="Arial" w:cs="Arial"/>
        </w:rPr>
      </w:pPr>
      <w:r w:rsidRPr="002B501E">
        <w:rPr>
          <w:rFonts w:ascii="Arial" w:hAnsi="Arial" w:cs="Arial"/>
        </w:rPr>
        <w:t>Star chart/diagram Excel template for 5 dishes/products (10 point scale)</w:t>
      </w:r>
    </w:p>
    <w:p w14:paraId="12C8976B" w14:textId="6E6C82A5" w:rsidR="004031F1" w:rsidRPr="00F15950" w:rsidRDefault="00603780" w:rsidP="00A7421D">
      <w:pPr>
        <w:pStyle w:val="FFLSubHeaders"/>
      </w:pPr>
      <w:r>
        <w:rPr>
          <w:color w:val="000000" w:themeColor="text1"/>
          <w:sz w:val="20"/>
          <w:szCs w:val="20"/>
        </w:rPr>
        <w:br/>
      </w:r>
    </w:p>
    <w:p w14:paraId="5EAE3E62" w14:textId="77777777" w:rsidR="00BA5ED0" w:rsidRPr="00F15950" w:rsidRDefault="00BA5ED0" w:rsidP="000607C7">
      <w:pPr>
        <w:pStyle w:val="FFLBodyText"/>
        <w:rPr>
          <w:sz w:val="24"/>
        </w:rPr>
      </w:pPr>
    </w:p>
    <w:p w14:paraId="0F4A8942" w14:textId="77777777" w:rsidR="000607C7" w:rsidRPr="00F15950" w:rsidRDefault="000607C7" w:rsidP="009607A1">
      <w:pPr>
        <w:pStyle w:val="FFLBodyText"/>
        <w:rPr>
          <w:sz w:val="24"/>
        </w:rPr>
      </w:pPr>
    </w:p>
    <w:sectPr w:rsidR="000607C7" w:rsidRPr="00F15950"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E0BD6" w14:textId="77777777" w:rsidR="00A10E74" w:rsidRDefault="00A10E74" w:rsidP="00A11D46">
      <w:r>
        <w:separator/>
      </w:r>
    </w:p>
  </w:endnote>
  <w:endnote w:type="continuationSeparator" w:id="0">
    <w:p w14:paraId="47840AB8" w14:textId="77777777" w:rsidR="00A10E74" w:rsidRDefault="00A10E74"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48BC4A29"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4C40AC">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48BC4A29"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4C40AC">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0138E">
          <w:rPr>
            <w:rFonts w:ascii="Arial" w:hAnsi="Arial" w:cs="Arial"/>
            <w:noProof/>
            <w:color w:val="FFFFFF" w:themeColor="background1"/>
            <w:sz w:val="18"/>
            <w:szCs w:val="18"/>
          </w:rPr>
          <w:t>4</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2D905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6A33C5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4C40AC">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66A33C5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4C40AC">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0138E">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FAC42" w14:textId="77777777" w:rsidR="00A10E74" w:rsidRDefault="00A10E74" w:rsidP="00A11D46">
      <w:r>
        <w:separator/>
      </w:r>
    </w:p>
  </w:footnote>
  <w:footnote w:type="continuationSeparator" w:id="0">
    <w:p w14:paraId="0A8B3E2A" w14:textId="77777777" w:rsidR="00A10E74" w:rsidRDefault="00A10E74"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EEE1BB8"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A62DCB"/>
    <w:multiLevelType w:val="hybridMultilevel"/>
    <w:tmpl w:val="037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36345"/>
    <w:multiLevelType w:val="hybridMultilevel"/>
    <w:tmpl w:val="1954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0B178F"/>
    <w:multiLevelType w:val="hybridMultilevel"/>
    <w:tmpl w:val="FBE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A42DB"/>
    <w:multiLevelType w:val="hybridMultilevel"/>
    <w:tmpl w:val="206C3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185E28"/>
    <w:multiLevelType w:val="hybridMultilevel"/>
    <w:tmpl w:val="4784F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A92CC8"/>
    <w:multiLevelType w:val="hybridMultilevel"/>
    <w:tmpl w:val="1FF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36981"/>
    <w:multiLevelType w:val="hybridMultilevel"/>
    <w:tmpl w:val="7718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406BC5"/>
    <w:multiLevelType w:val="hybridMultilevel"/>
    <w:tmpl w:val="5798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981432">
    <w:abstractNumId w:val="21"/>
  </w:num>
  <w:num w:numId="2" w16cid:durableId="534584754">
    <w:abstractNumId w:val="19"/>
  </w:num>
  <w:num w:numId="3" w16cid:durableId="843859436">
    <w:abstractNumId w:val="14"/>
  </w:num>
  <w:num w:numId="4" w16cid:durableId="1624144153">
    <w:abstractNumId w:val="0"/>
  </w:num>
  <w:num w:numId="5" w16cid:durableId="455955613">
    <w:abstractNumId w:val="1"/>
  </w:num>
  <w:num w:numId="6" w16cid:durableId="1325544089">
    <w:abstractNumId w:val="2"/>
  </w:num>
  <w:num w:numId="7" w16cid:durableId="300696394">
    <w:abstractNumId w:val="3"/>
  </w:num>
  <w:num w:numId="8" w16cid:durableId="1452213649">
    <w:abstractNumId w:val="4"/>
  </w:num>
  <w:num w:numId="9" w16cid:durableId="1402481832">
    <w:abstractNumId w:val="9"/>
  </w:num>
  <w:num w:numId="10" w16cid:durableId="493297400">
    <w:abstractNumId w:val="5"/>
  </w:num>
  <w:num w:numId="11" w16cid:durableId="1233586876">
    <w:abstractNumId w:val="6"/>
  </w:num>
  <w:num w:numId="12" w16cid:durableId="1077702209">
    <w:abstractNumId w:val="7"/>
  </w:num>
  <w:num w:numId="13" w16cid:durableId="1794521775">
    <w:abstractNumId w:val="8"/>
  </w:num>
  <w:num w:numId="14" w16cid:durableId="1216503673">
    <w:abstractNumId w:val="10"/>
  </w:num>
  <w:num w:numId="15" w16cid:durableId="1084719003">
    <w:abstractNumId w:val="15"/>
  </w:num>
  <w:num w:numId="16" w16cid:durableId="4984149">
    <w:abstractNumId w:val="13"/>
  </w:num>
  <w:num w:numId="17" w16cid:durableId="128209074">
    <w:abstractNumId w:val="11"/>
  </w:num>
  <w:num w:numId="18" w16cid:durableId="1319962592">
    <w:abstractNumId w:val="20"/>
  </w:num>
  <w:num w:numId="19" w16cid:durableId="1952278446">
    <w:abstractNumId w:val="12"/>
  </w:num>
  <w:num w:numId="20" w16cid:durableId="326831959">
    <w:abstractNumId w:val="16"/>
  </w:num>
  <w:num w:numId="21" w16cid:durableId="1893498607">
    <w:abstractNumId w:val="17"/>
  </w:num>
  <w:num w:numId="22" w16cid:durableId="7073382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A32AE"/>
    <w:rsid w:val="001D7B2A"/>
    <w:rsid w:val="00207670"/>
    <w:rsid w:val="0023298F"/>
    <w:rsid w:val="00241DAA"/>
    <w:rsid w:val="002462A0"/>
    <w:rsid w:val="0025265E"/>
    <w:rsid w:val="00294071"/>
    <w:rsid w:val="0030138E"/>
    <w:rsid w:val="00331031"/>
    <w:rsid w:val="003D43C9"/>
    <w:rsid w:val="003D5E2F"/>
    <w:rsid w:val="004031F1"/>
    <w:rsid w:val="00407274"/>
    <w:rsid w:val="0043230E"/>
    <w:rsid w:val="00432527"/>
    <w:rsid w:val="004C40AC"/>
    <w:rsid w:val="004D42CC"/>
    <w:rsid w:val="004D79EB"/>
    <w:rsid w:val="00513C03"/>
    <w:rsid w:val="005B23EC"/>
    <w:rsid w:val="00603780"/>
    <w:rsid w:val="00671C13"/>
    <w:rsid w:val="00674669"/>
    <w:rsid w:val="00740BD7"/>
    <w:rsid w:val="0075606F"/>
    <w:rsid w:val="00764FD2"/>
    <w:rsid w:val="007A64E1"/>
    <w:rsid w:val="00862629"/>
    <w:rsid w:val="0093502B"/>
    <w:rsid w:val="009360DC"/>
    <w:rsid w:val="009607A1"/>
    <w:rsid w:val="00984BFE"/>
    <w:rsid w:val="00A10E74"/>
    <w:rsid w:val="00A11D46"/>
    <w:rsid w:val="00A7421D"/>
    <w:rsid w:val="00A75C1C"/>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481A993D-BB47-4B42-BEBF-D026EBBE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1A32AE"/>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E7CC1BD-6D1D-42E1-B891-37E2CE43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4</cp:revision>
  <dcterms:created xsi:type="dcterms:W3CDTF">2018-11-19T16:56:00Z</dcterms:created>
  <dcterms:modified xsi:type="dcterms:W3CDTF">2024-08-29T15:25:00Z</dcterms:modified>
</cp:coreProperties>
</file>