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675E" w14:textId="5A3D6E9C" w:rsidR="00F12D65" w:rsidRDefault="00F12D65" w:rsidP="000607C7">
      <w:pPr>
        <w:pStyle w:val="FFLMainHeader"/>
        <w:rPr>
          <w:b/>
          <w:u w:val="none"/>
        </w:rPr>
      </w:pPr>
      <w:r w:rsidRPr="00F12D65">
        <w:rPr>
          <w:b/>
          <w:u w:val="none"/>
        </w:rPr>
        <w:t>Diet through life</w:t>
      </w:r>
    </w:p>
    <w:p w14:paraId="01C93A1B" w14:textId="77777777" w:rsidR="00F12D65" w:rsidRPr="00432527" w:rsidRDefault="00F12D65" w:rsidP="000607C7">
      <w:pPr>
        <w:pStyle w:val="FFLMainHeader"/>
        <w:rPr>
          <w:rFonts w:ascii="Arial MT Light" w:hAnsi="Arial MT Light"/>
          <w:b/>
          <w:u w:val="none"/>
        </w:rPr>
      </w:pPr>
    </w:p>
    <w:p w14:paraId="12C6AFE8" w14:textId="20BDDAF4" w:rsidR="00F12D65" w:rsidRPr="00F12D65" w:rsidRDefault="00833F8B" w:rsidP="00F12D6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 the different factors e</w:t>
      </w:r>
      <w:r w:rsidR="00F12D65" w:rsidRPr="00F12D65">
        <w:rPr>
          <w:rFonts w:ascii="Arial" w:hAnsi="Arial" w:cs="Arial"/>
        </w:rPr>
        <w:t>nergy requirements depend on</w:t>
      </w:r>
      <w:r>
        <w:rPr>
          <w:rFonts w:ascii="Arial" w:hAnsi="Arial" w:cs="Arial"/>
        </w:rPr>
        <w:t>.</w:t>
      </w:r>
    </w:p>
    <w:p w14:paraId="6B56FFAA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039B194B" w14:textId="77777777" w:rsidR="00F12D65" w:rsidRPr="00F12D65" w:rsidRDefault="00F12D65" w:rsidP="00F12D65">
      <w:pPr>
        <w:ind w:left="720"/>
        <w:rPr>
          <w:rFonts w:ascii="Arial" w:hAnsi="Arial" w:cs="Arial"/>
        </w:rPr>
      </w:pPr>
      <w:r w:rsidRPr="00F12D65">
        <w:rPr>
          <w:rFonts w:ascii="Arial" w:hAnsi="Arial" w:cs="Arial"/>
        </w:rPr>
        <w:t>1.</w:t>
      </w:r>
    </w:p>
    <w:p w14:paraId="70260160" w14:textId="77777777" w:rsidR="00F12D65" w:rsidRPr="00F12D65" w:rsidRDefault="00F12D65" w:rsidP="00F12D65">
      <w:pPr>
        <w:ind w:left="720"/>
        <w:rPr>
          <w:rFonts w:ascii="Arial" w:hAnsi="Arial" w:cs="Arial"/>
        </w:rPr>
      </w:pPr>
      <w:r w:rsidRPr="00F12D65">
        <w:rPr>
          <w:rFonts w:ascii="Arial" w:hAnsi="Arial" w:cs="Arial"/>
        </w:rPr>
        <w:t>2.</w:t>
      </w:r>
    </w:p>
    <w:p w14:paraId="7D0FA360" w14:textId="77777777" w:rsidR="00F12D65" w:rsidRPr="00F12D65" w:rsidRDefault="00F12D65" w:rsidP="00F12D65">
      <w:pPr>
        <w:ind w:left="720"/>
        <w:rPr>
          <w:rFonts w:ascii="Arial" w:hAnsi="Arial" w:cs="Arial"/>
        </w:rPr>
      </w:pPr>
      <w:r w:rsidRPr="00F12D65">
        <w:rPr>
          <w:rFonts w:ascii="Arial" w:hAnsi="Arial" w:cs="Arial"/>
        </w:rPr>
        <w:t>3.</w:t>
      </w:r>
    </w:p>
    <w:p w14:paraId="5BFBA278" w14:textId="77777777" w:rsidR="00F12D65" w:rsidRPr="00F12D65" w:rsidRDefault="00F12D65" w:rsidP="00F12D65">
      <w:pPr>
        <w:ind w:left="720"/>
        <w:rPr>
          <w:rFonts w:ascii="Arial" w:hAnsi="Arial" w:cs="Arial"/>
        </w:rPr>
      </w:pPr>
      <w:r w:rsidRPr="00F12D65">
        <w:rPr>
          <w:rFonts w:ascii="Arial" w:hAnsi="Arial" w:cs="Arial"/>
        </w:rPr>
        <w:t>4.</w:t>
      </w:r>
    </w:p>
    <w:p w14:paraId="5F94B487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66DE7E33" w14:textId="19B206D8" w:rsidR="00F12D65" w:rsidRPr="00F12D65" w:rsidRDefault="00833F8B" w:rsidP="00F12D6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Fill in the gaps. </w:t>
      </w:r>
      <w:r w:rsidR="00F12D65" w:rsidRPr="00F12D65">
        <w:rPr>
          <w:rFonts w:ascii="Arial" w:hAnsi="Arial" w:cs="Arial"/>
          <w:b/>
        </w:rPr>
        <w:t>Pregnancy</w:t>
      </w:r>
    </w:p>
    <w:p w14:paraId="009C5E98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It is important to keep a healthy weight before and during pregnancy, because:</w:t>
      </w:r>
    </w:p>
    <w:p w14:paraId="09E5AE8F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6B894675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if the mother is underweight, </w:t>
      </w:r>
    </w:p>
    <w:p w14:paraId="7CB1FFC6" w14:textId="77777777" w:rsidR="00F12D65" w:rsidRDefault="00F12D65" w:rsidP="00F12D65">
      <w:pPr>
        <w:rPr>
          <w:rFonts w:ascii="Arial" w:hAnsi="Arial" w:cs="Arial"/>
        </w:rPr>
      </w:pPr>
    </w:p>
    <w:p w14:paraId="4B666669" w14:textId="53AE47B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3273B3E8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1BC9A0C7" w14:textId="600209D3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2129AF70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573C178E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if the mother is overweight, </w:t>
      </w:r>
    </w:p>
    <w:p w14:paraId="37608172" w14:textId="5E4C39EB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0C52CA9C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5F336E21" w14:textId="2D56D665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5314CF50" w14:textId="439A98A0" w:rsidR="00F12D65" w:rsidRPr="00F12D65" w:rsidRDefault="00F12D65" w:rsidP="00F12D65">
      <w:pPr>
        <w:ind w:left="60"/>
        <w:rPr>
          <w:rFonts w:ascii="Arial" w:hAnsi="Arial" w:cs="Arial"/>
        </w:rPr>
      </w:pPr>
    </w:p>
    <w:p w14:paraId="493FD565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Folate is needed for </w:t>
      </w:r>
    </w:p>
    <w:p w14:paraId="28864DED" w14:textId="77777777" w:rsidR="00F12D65" w:rsidRDefault="00F12D65" w:rsidP="00F12D65">
      <w:pPr>
        <w:rPr>
          <w:rFonts w:ascii="Arial" w:hAnsi="Arial" w:cs="Arial"/>
        </w:rPr>
      </w:pPr>
    </w:p>
    <w:p w14:paraId="60621C68" w14:textId="30EA5331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_______________________________________________________.</w:t>
      </w:r>
    </w:p>
    <w:p w14:paraId="2EE8B4A6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3067093D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It can reduce the chance of _______________________________________________</w:t>
      </w:r>
    </w:p>
    <w:p w14:paraId="7BDA4731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7FEA216D" w14:textId="776BBB5A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541151C0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377A1608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Sources of folate are _________________________________________________</w:t>
      </w:r>
    </w:p>
    <w:p w14:paraId="61ABFE3B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1E4508A9" w14:textId="7AFF63A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329EF687" w14:textId="77777777" w:rsidR="00F12D65" w:rsidRDefault="00F12D65" w:rsidP="00F12D65">
      <w:pPr>
        <w:rPr>
          <w:rFonts w:ascii="Arial" w:hAnsi="Arial" w:cs="Arial"/>
        </w:rPr>
      </w:pPr>
    </w:p>
    <w:p w14:paraId="1764726F" w14:textId="77777777" w:rsidR="00F12D65" w:rsidRPr="00F12D65" w:rsidRDefault="00F12D65" w:rsidP="00F12D65">
      <w:pPr>
        <w:rPr>
          <w:rFonts w:ascii="Arial" w:hAnsi="Arial" w:cs="Arial"/>
        </w:rPr>
      </w:pPr>
    </w:p>
    <w:p w14:paraId="4F935778" w14:textId="77777777" w:rsidR="00F12D65" w:rsidRDefault="00F12D65" w:rsidP="00F12D65">
      <w:pPr>
        <w:numPr>
          <w:ilvl w:val="0"/>
          <w:numId w:val="15"/>
        </w:numPr>
        <w:rPr>
          <w:rFonts w:ascii="Arial" w:hAnsi="Arial" w:cs="Arial"/>
          <w:b/>
        </w:rPr>
      </w:pPr>
      <w:r w:rsidRPr="00F12D65">
        <w:rPr>
          <w:rFonts w:ascii="Arial" w:hAnsi="Arial" w:cs="Arial"/>
          <w:b/>
        </w:rPr>
        <w:t>Infancy</w:t>
      </w:r>
    </w:p>
    <w:p w14:paraId="4A8E76DB" w14:textId="77777777" w:rsidR="00F12D65" w:rsidRPr="00F12D65" w:rsidRDefault="00F12D65" w:rsidP="00F12D65">
      <w:pPr>
        <w:rPr>
          <w:rFonts w:ascii="Arial" w:hAnsi="Arial" w:cs="Arial"/>
          <w:b/>
        </w:rPr>
      </w:pPr>
    </w:p>
    <w:p w14:paraId="628F6F02" w14:textId="45939A2C" w:rsidR="00F12D65" w:rsidRPr="00F12D65" w:rsidRDefault="00F12D65" w:rsidP="00F12D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Lactation is </w:t>
      </w:r>
      <w:r w:rsidRPr="00F12D65">
        <w:rPr>
          <w:rFonts w:ascii="Arial" w:hAnsi="Arial" w:cs="Arial"/>
        </w:rPr>
        <w:t xml:space="preserve">______________________________________________________ and </w:t>
      </w:r>
    </w:p>
    <w:p w14:paraId="33A28674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7D0CEB1A" w14:textId="7909FAFD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73A431EA" w14:textId="77777777" w:rsidR="00F12D65" w:rsidRPr="00F12D65" w:rsidRDefault="00F12D65" w:rsidP="00F12D65">
      <w:pPr>
        <w:ind w:firstLine="720"/>
        <w:rPr>
          <w:rFonts w:ascii="Arial" w:hAnsi="Arial" w:cs="Arial"/>
        </w:rPr>
      </w:pPr>
    </w:p>
    <w:p w14:paraId="7D1BC661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Extra energy and nutrient needs include ____________________________________</w:t>
      </w:r>
    </w:p>
    <w:p w14:paraId="2D96787E" w14:textId="77777777" w:rsidR="00F12D65" w:rsidRPr="00F12D65" w:rsidRDefault="00F12D65" w:rsidP="00F12D65">
      <w:pPr>
        <w:ind w:firstLine="720"/>
        <w:rPr>
          <w:rFonts w:ascii="Arial" w:hAnsi="Arial" w:cs="Arial"/>
        </w:rPr>
      </w:pPr>
    </w:p>
    <w:p w14:paraId="009939FE" w14:textId="0EEEB6DF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______________________________________________________________________</w:t>
      </w:r>
    </w:p>
    <w:p w14:paraId="11526BF1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ab/>
      </w:r>
    </w:p>
    <w:p w14:paraId="2203A58A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lastRenderedPageBreak/>
        <w:t>Colostrum is _______________________________________________________________.</w:t>
      </w:r>
    </w:p>
    <w:p w14:paraId="00F26BD3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138C942C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Breast milk provides _____________________________, </w:t>
      </w:r>
    </w:p>
    <w:p w14:paraId="5C5CF9BF" w14:textId="77777777" w:rsidR="00F12D65" w:rsidRDefault="00F12D65" w:rsidP="00F12D65">
      <w:pPr>
        <w:rPr>
          <w:rFonts w:ascii="Arial" w:hAnsi="Arial" w:cs="Arial"/>
        </w:rPr>
      </w:pPr>
    </w:p>
    <w:p w14:paraId="75E5F3C4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_________________________, ________________________, </w:t>
      </w:r>
    </w:p>
    <w:p w14:paraId="67DE0652" w14:textId="77777777" w:rsidR="00F12D65" w:rsidRDefault="00F12D65" w:rsidP="00F12D65">
      <w:pPr>
        <w:rPr>
          <w:rFonts w:ascii="Arial" w:hAnsi="Arial" w:cs="Arial"/>
        </w:rPr>
      </w:pPr>
    </w:p>
    <w:p w14:paraId="27D6304E" w14:textId="11C5AF2D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 and ________________________.</w:t>
      </w:r>
    </w:p>
    <w:p w14:paraId="4BA561BD" w14:textId="5FEA0389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 </w:t>
      </w:r>
    </w:p>
    <w:p w14:paraId="61643460" w14:textId="55516ED9" w:rsidR="00F12D65" w:rsidRPr="00B1197A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Foods used during </w:t>
      </w:r>
      <w:r w:rsidR="00B1197A">
        <w:rPr>
          <w:rFonts w:ascii="Arial" w:hAnsi="Arial" w:cs="Arial"/>
        </w:rPr>
        <w:t>complimentary feeding</w:t>
      </w:r>
      <w:r w:rsidRPr="00F12D65">
        <w:rPr>
          <w:rFonts w:ascii="Arial" w:hAnsi="Arial" w:cs="Arial"/>
        </w:rPr>
        <w:t xml:space="preserve"> should be _________________ and ________________.</w:t>
      </w:r>
    </w:p>
    <w:p w14:paraId="3F6742BC" w14:textId="77777777" w:rsidR="00F12D65" w:rsidRPr="00F12D65" w:rsidRDefault="00F12D65" w:rsidP="00F12D65">
      <w:pPr>
        <w:rPr>
          <w:rFonts w:ascii="Arial" w:hAnsi="Arial" w:cs="Arial"/>
          <w:b/>
        </w:rPr>
      </w:pPr>
    </w:p>
    <w:p w14:paraId="77780860" w14:textId="77777777" w:rsidR="00F12D65" w:rsidRPr="00F12D65" w:rsidRDefault="00F12D65" w:rsidP="00F12D65">
      <w:pPr>
        <w:numPr>
          <w:ilvl w:val="0"/>
          <w:numId w:val="15"/>
        </w:numPr>
        <w:rPr>
          <w:rFonts w:ascii="Arial" w:hAnsi="Arial" w:cs="Arial"/>
          <w:b/>
        </w:rPr>
      </w:pPr>
      <w:r w:rsidRPr="00F12D65">
        <w:rPr>
          <w:rFonts w:ascii="Arial" w:hAnsi="Arial" w:cs="Arial"/>
          <w:b/>
        </w:rPr>
        <w:t>Childhood</w:t>
      </w:r>
    </w:p>
    <w:p w14:paraId="56728679" w14:textId="77777777" w:rsidR="00F12D65" w:rsidRDefault="00F12D65" w:rsidP="00F12D65">
      <w:pPr>
        <w:rPr>
          <w:rFonts w:ascii="Arial" w:hAnsi="Arial" w:cs="Arial"/>
        </w:rPr>
      </w:pPr>
    </w:p>
    <w:p w14:paraId="22A3635B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Good supply of _____________________, _________________, </w:t>
      </w:r>
    </w:p>
    <w:p w14:paraId="10F7F758" w14:textId="77777777" w:rsidR="00F12D65" w:rsidRDefault="00F12D65" w:rsidP="00F12D65">
      <w:pPr>
        <w:rPr>
          <w:rFonts w:ascii="Arial" w:hAnsi="Arial" w:cs="Arial"/>
        </w:rPr>
      </w:pPr>
    </w:p>
    <w:p w14:paraId="77ADD3CF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____________________, ______________________ and </w:t>
      </w:r>
    </w:p>
    <w:p w14:paraId="39A7195C" w14:textId="77777777" w:rsidR="00F12D65" w:rsidRDefault="00F12D65" w:rsidP="00F12D65">
      <w:pPr>
        <w:rPr>
          <w:rFonts w:ascii="Arial" w:hAnsi="Arial" w:cs="Arial"/>
        </w:rPr>
      </w:pPr>
    </w:p>
    <w:p w14:paraId="17440A97" w14:textId="62A39C11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 is necessary in childhood.</w:t>
      </w:r>
    </w:p>
    <w:p w14:paraId="28570ADD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 </w:t>
      </w:r>
    </w:p>
    <w:p w14:paraId="2E48891E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Ways to maintain dental health include _____________________________________, </w:t>
      </w:r>
    </w:p>
    <w:p w14:paraId="2FC10CA8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160C1221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 xml:space="preserve">_____ and </w:t>
      </w:r>
    </w:p>
    <w:p w14:paraId="35CC99C6" w14:textId="77777777" w:rsidR="00F12D65" w:rsidRDefault="00F12D65" w:rsidP="00F12D65">
      <w:pPr>
        <w:rPr>
          <w:rFonts w:ascii="Arial" w:hAnsi="Arial" w:cs="Arial"/>
        </w:rPr>
      </w:pPr>
    </w:p>
    <w:p w14:paraId="1C0F4AD2" w14:textId="68202F89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________________________________.</w:t>
      </w:r>
    </w:p>
    <w:p w14:paraId="11B62033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 </w:t>
      </w:r>
    </w:p>
    <w:p w14:paraId="12FE0A10" w14:textId="77777777" w:rsidR="00F12D65" w:rsidRPr="00F12D65" w:rsidRDefault="00F12D65" w:rsidP="00F12D65">
      <w:pPr>
        <w:numPr>
          <w:ilvl w:val="0"/>
          <w:numId w:val="15"/>
        </w:numPr>
        <w:rPr>
          <w:rFonts w:ascii="Arial" w:hAnsi="Arial" w:cs="Arial"/>
          <w:b/>
        </w:rPr>
      </w:pPr>
      <w:r w:rsidRPr="00F12D65">
        <w:rPr>
          <w:rFonts w:ascii="Arial" w:hAnsi="Arial" w:cs="Arial"/>
          <w:b/>
        </w:rPr>
        <w:t>Adolescence</w:t>
      </w:r>
    </w:p>
    <w:p w14:paraId="36D4D0DE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Iron requirement for girls is _______________________ and for boys is </w:t>
      </w:r>
    </w:p>
    <w:p w14:paraId="1D5DB250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05341634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____________________________. Good sources of iron include </w:t>
      </w:r>
    </w:p>
    <w:p w14:paraId="6EB4C737" w14:textId="77777777" w:rsidR="00F12D65" w:rsidRDefault="00F12D65" w:rsidP="00F12D65">
      <w:pPr>
        <w:rPr>
          <w:rFonts w:ascii="Arial" w:hAnsi="Arial" w:cs="Arial"/>
        </w:rPr>
      </w:pPr>
    </w:p>
    <w:p w14:paraId="54EB099E" w14:textId="77777777" w:rsidR="00F12D65" w:rsidRDefault="00F12D65" w:rsidP="00F12D65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F12D65">
        <w:rPr>
          <w:rFonts w:ascii="Arial" w:hAnsi="Arial" w:cs="Arial"/>
        </w:rPr>
        <w:t>____________________________________________________</w:t>
      </w:r>
    </w:p>
    <w:p w14:paraId="2953A119" w14:textId="77777777" w:rsidR="00F12D65" w:rsidRDefault="00F12D65" w:rsidP="00F12D65">
      <w:pPr>
        <w:rPr>
          <w:rFonts w:ascii="Arial" w:hAnsi="Arial" w:cs="Arial"/>
        </w:rPr>
      </w:pPr>
    </w:p>
    <w:p w14:paraId="4B3281BD" w14:textId="77777777" w:rsidR="00F12D65" w:rsidRDefault="00F12D65" w:rsidP="00F12D65">
      <w:pPr>
        <w:rPr>
          <w:rFonts w:ascii="Arial" w:hAnsi="Arial" w:cs="Arial"/>
        </w:rPr>
      </w:pPr>
    </w:p>
    <w:p w14:paraId="1B8F9EF5" w14:textId="60188FDB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Vitamin ____ can improve </w:t>
      </w:r>
      <w:r>
        <w:rPr>
          <w:rFonts w:ascii="Arial" w:hAnsi="Arial" w:cs="Arial"/>
        </w:rPr>
        <w:t xml:space="preserve"> </w:t>
      </w:r>
      <w:r w:rsidRPr="00F12D65">
        <w:rPr>
          <w:rFonts w:ascii="Arial" w:hAnsi="Arial" w:cs="Arial"/>
        </w:rPr>
        <w:t>the absorption of iron from _________________ sources.</w:t>
      </w:r>
    </w:p>
    <w:p w14:paraId="6FD1EA54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631783BC" w14:textId="77777777" w:rsidR="00F12D65" w:rsidRPr="00F12D65" w:rsidRDefault="00F12D65" w:rsidP="00F12D65">
      <w:pPr>
        <w:numPr>
          <w:ilvl w:val="0"/>
          <w:numId w:val="15"/>
        </w:numPr>
        <w:rPr>
          <w:rFonts w:ascii="Arial" w:hAnsi="Arial" w:cs="Arial"/>
          <w:b/>
        </w:rPr>
      </w:pPr>
      <w:r w:rsidRPr="00F12D65">
        <w:rPr>
          <w:rFonts w:ascii="Arial" w:hAnsi="Arial" w:cs="Arial"/>
          <w:b/>
        </w:rPr>
        <w:t>Adulthood</w:t>
      </w:r>
    </w:p>
    <w:p w14:paraId="1825C0CE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0769A850" w14:textId="0857FC13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 A poor diet in adulthood may lead to diseases such as ______________________, </w:t>
      </w:r>
    </w:p>
    <w:p w14:paraId="7B6AC5DF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60CF454F" w14:textId="77777777" w:rsidR="0020161F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_______________________, _______________________ and </w:t>
      </w:r>
    </w:p>
    <w:p w14:paraId="25B30596" w14:textId="77777777" w:rsidR="0020161F" w:rsidRDefault="0020161F" w:rsidP="00F12D65">
      <w:pPr>
        <w:rPr>
          <w:rFonts w:ascii="Arial" w:hAnsi="Arial" w:cs="Arial"/>
        </w:rPr>
      </w:pPr>
    </w:p>
    <w:p w14:paraId="4A3600C9" w14:textId="0AA2E189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_______________________.</w:t>
      </w:r>
    </w:p>
    <w:p w14:paraId="14C8F3C4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7C3C6A62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Ways for older adults to maintain good health during ageing include:</w:t>
      </w:r>
    </w:p>
    <w:p w14:paraId="326E1D06" w14:textId="77777777" w:rsidR="00F12D65" w:rsidRDefault="00F12D65" w:rsidP="00F12D65">
      <w:pPr>
        <w:rPr>
          <w:rFonts w:ascii="Arial" w:hAnsi="Arial" w:cs="Arial"/>
        </w:rPr>
      </w:pPr>
    </w:p>
    <w:p w14:paraId="34CA3D0B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_____________________________________________________,</w:t>
      </w:r>
    </w:p>
    <w:p w14:paraId="4D94AA2F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5B51A916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_____________________________________________________,</w:t>
      </w:r>
    </w:p>
    <w:p w14:paraId="0A9E1F71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lastRenderedPageBreak/>
        <w:t>It is also important to keep well hydrated because</w:t>
      </w:r>
    </w:p>
    <w:p w14:paraId="6F28E7EC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_____________________________________________.</w:t>
      </w:r>
    </w:p>
    <w:p w14:paraId="0F563994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 </w:t>
      </w:r>
    </w:p>
    <w:p w14:paraId="79EBAB5E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45CDEA11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Osteoporosis is </w:t>
      </w:r>
    </w:p>
    <w:p w14:paraId="22E20279" w14:textId="77777777" w:rsidR="00F12D65" w:rsidRDefault="00F12D65" w:rsidP="00F12D65">
      <w:pPr>
        <w:rPr>
          <w:rFonts w:ascii="Arial" w:hAnsi="Arial" w:cs="Arial"/>
        </w:rPr>
      </w:pPr>
    </w:p>
    <w:p w14:paraId="611A35B9" w14:textId="079965C6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_____________________________________________________________, </w:t>
      </w:r>
    </w:p>
    <w:p w14:paraId="458BEEB8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53858F82" w14:textId="77777777" w:rsid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 xml:space="preserve">which may lead to </w:t>
      </w:r>
    </w:p>
    <w:p w14:paraId="21AE87EB" w14:textId="77777777" w:rsidR="00F12D65" w:rsidRDefault="00F12D65" w:rsidP="00F12D65">
      <w:pPr>
        <w:rPr>
          <w:rFonts w:ascii="Arial" w:hAnsi="Arial" w:cs="Arial"/>
        </w:rPr>
      </w:pPr>
    </w:p>
    <w:p w14:paraId="2451F3FE" w14:textId="45DF46DE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_________________________________________________________.</w:t>
      </w:r>
    </w:p>
    <w:p w14:paraId="770A275E" w14:textId="77777777" w:rsidR="00F12D65" w:rsidRPr="00F12D65" w:rsidRDefault="00F12D65" w:rsidP="00F12D65">
      <w:pPr>
        <w:ind w:left="720"/>
        <w:rPr>
          <w:rFonts w:ascii="Arial" w:hAnsi="Arial" w:cs="Arial"/>
        </w:rPr>
      </w:pPr>
    </w:p>
    <w:p w14:paraId="5B954805" w14:textId="00B1F342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It is important that older adults have sufficient ______________ and ____________</w:t>
      </w:r>
    </w:p>
    <w:p w14:paraId="08F8BFDC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ab/>
      </w:r>
    </w:p>
    <w:p w14:paraId="49E51ECE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in their diet.</w:t>
      </w:r>
    </w:p>
    <w:p w14:paraId="75DBB467" w14:textId="77777777" w:rsidR="00F12D65" w:rsidRPr="00F12D65" w:rsidRDefault="00F12D65" w:rsidP="00F12D65">
      <w:pPr>
        <w:rPr>
          <w:rFonts w:ascii="Arial" w:hAnsi="Arial" w:cs="Arial"/>
        </w:rPr>
      </w:pPr>
    </w:p>
    <w:p w14:paraId="3FA110F9" w14:textId="77777777" w:rsidR="00F12D65" w:rsidRDefault="00F12D65" w:rsidP="00F12D65">
      <w:pPr>
        <w:rPr>
          <w:rFonts w:ascii="Arial" w:hAnsi="Arial" w:cs="Arial"/>
        </w:rPr>
      </w:pPr>
    </w:p>
    <w:p w14:paraId="08A4BF05" w14:textId="77777777" w:rsidR="00F12D65" w:rsidRPr="00F12D65" w:rsidRDefault="00F12D65" w:rsidP="00F12D65">
      <w:pPr>
        <w:rPr>
          <w:rFonts w:ascii="Arial" w:hAnsi="Arial" w:cs="Arial"/>
        </w:rPr>
      </w:pPr>
      <w:r w:rsidRPr="00F12D65">
        <w:rPr>
          <w:rFonts w:ascii="Arial" w:hAnsi="Arial" w:cs="Arial"/>
        </w:rPr>
        <w:t>People aged 65 or over are recommended to take _____________ supplements.</w:t>
      </w:r>
    </w:p>
    <w:p w14:paraId="3340D000" w14:textId="77777777" w:rsidR="00F12D65" w:rsidRPr="00917EE2" w:rsidRDefault="00F12D65" w:rsidP="00F12D65">
      <w:pPr>
        <w:rPr>
          <w:rFonts w:ascii="Century Gothic" w:hAnsi="Century Gothic"/>
          <w:sz w:val="22"/>
          <w:szCs w:val="22"/>
        </w:rPr>
      </w:pPr>
    </w:p>
    <w:p w14:paraId="587857C8" w14:textId="77777777" w:rsidR="00F12D65" w:rsidRPr="00917EE2" w:rsidRDefault="00F12D65" w:rsidP="00F12D65">
      <w:pPr>
        <w:rPr>
          <w:rFonts w:ascii="Century Gothic" w:hAnsi="Century Gothic" w:cs="Century Gothic"/>
          <w:sz w:val="22"/>
          <w:szCs w:val="22"/>
        </w:rPr>
      </w:pPr>
    </w:p>
    <w:p w14:paraId="0F4A8942" w14:textId="7B51F8E7" w:rsidR="000607C7" w:rsidRPr="00F15950" w:rsidRDefault="000607C7" w:rsidP="00F12D65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DC7F" w14:textId="77777777" w:rsidR="006E106A" w:rsidRDefault="006E106A" w:rsidP="00A11D46">
      <w:r>
        <w:separator/>
      </w:r>
    </w:p>
  </w:endnote>
  <w:endnote w:type="continuationSeparator" w:id="0">
    <w:p w14:paraId="6F54EF20" w14:textId="77777777" w:rsidR="006E106A" w:rsidRDefault="006E106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8DDFB8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33F8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8DDFB8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33F8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119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A2D7D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33F8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A2D7D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33F8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119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B628" w14:textId="77777777" w:rsidR="006E106A" w:rsidRDefault="006E106A" w:rsidP="00A11D46">
      <w:r>
        <w:separator/>
      </w:r>
    </w:p>
  </w:footnote>
  <w:footnote w:type="continuationSeparator" w:id="0">
    <w:p w14:paraId="61B3557F" w14:textId="77777777" w:rsidR="006E106A" w:rsidRDefault="006E106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F54C5"/>
    <w:multiLevelType w:val="hybridMultilevel"/>
    <w:tmpl w:val="0DCA8062"/>
    <w:lvl w:ilvl="0" w:tplc="B372B7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213CE"/>
    <w:multiLevelType w:val="hybridMultilevel"/>
    <w:tmpl w:val="0E0E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51133">
    <w:abstractNumId w:val="15"/>
  </w:num>
  <w:num w:numId="2" w16cid:durableId="670328065">
    <w:abstractNumId w:val="13"/>
  </w:num>
  <w:num w:numId="3" w16cid:durableId="1595892316">
    <w:abstractNumId w:val="11"/>
  </w:num>
  <w:num w:numId="4" w16cid:durableId="870458060">
    <w:abstractNumId w:val="0"/>
  </w:num>
  <w:num w:numId="5" w16cid:durableId="1558786445">
    <w:abstractNumId w:val="1"/>
  </w:num>
  <w:num w:numId="6" w16cid:durableId="1777868154">
    <w:abstractNumId w:val="2"/>
  </w:num>
  <w:num w:numId="7" w16cid:durableId="2095082730">
    <w:abstractNumId w:val="3"/>
  </w:num>
  <w:num w:numId="8" w16cid:durableId="533076887">
    <w:abstractNumId w:val="4"/>
  </w:num>
  <w:num w:numId="9" w16cid:durableId="548148680">
    <w:abstractNumId w:val="9"/>
  </w:num>
  <w:num w:numId="10" w16cid:durableId="1869873755">
    <w:abstractNumId w:val="5"/>
  </w:num>
  <w:num w:numId="11" w16cid:durableId="205918853">
    <w:abstractNumId w:val="6"/>
  </w:num>
  <w:num w:numId="12" w16cid:durableId="492378220">
    <w:abstractNumId w:val="7"/>
  </w:num>
  <w:num w:numId="13" w16cid:durableId="289164787">
    <w:abstractNumId w:val="8"/>
  </w:num>
  <w:num w:numId="14" w16cid:durableId="1968703898">
    <w:abstractNumId w:val="10"/>
  </w:num>
  <w:num w:numId="15" w16cid:durableId="475875196">
    <w:abstractNumId w:val="12"/>
  </w:num>
  <w:num w:numId="16" w16cid:durableId="1749765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161F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E106A"/>
    <w:rsid w:val="00740BD7"/>
    <w:rsid w:val="0075606F"/>
    <w:rsid w:val="00764FD2"/>
    <w:rsid w:val="007A64E1"/>
    <w:rsid w:val="00833F8B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1197A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2D65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F0B19-97E2-4161-A4A8-EC5A552AF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86660-93C1-42FE-A39C-78ABF5C9674E}"/>
</file>

<file path=customXml/itemProps3.xml><?xml version="1.0" encoding="utf-8"?>
<ds:datastoreItem xmlns:ds="http://schemas.openxmlformats.org/officeDocument/2006/customXml" ds:itemID="{F34F6137-7AAA-429F-8FA5-23F42F06FD47}"/>
</file>

<file path=customXml/itemProps4.xml><?xml version="1.0" encoding="utf-8"?>
<ds:datastoreItem xmlns:ds="http://schemas.openxmlformats.org/officeDocument/2006/customXml" ds:itemID="{D57E369F-62BE-4D19-995D-AFBDDD06D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2018-11-26T10:48:00Z</dcterms:created>
  <dcterms:modified xsi:type="dcterms:W3CDTF">2023-08-10T14:27:00Z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