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11B7" w14:textId="0D074D8C" w:rsidR="00B32754" w:rsidRDefault="00B32754" w:rsidP="008B50BA">
      <w:pPr>
        <w:pStyle w:val="FFLMainHeader"/>
        <w:rPr>
          <w:b/>
          <w:u w:val="none"/>
        </w:rPr>
      </w:pPr>
      <w:r>
        <w:rPr>
          <w:b/>
          <w:u w:val="none"/>
        </w:rPr>
        <w:t>Climate change</w:t>
      </w:r>
      <w:r w:rsidR="00937188">
        <w:rPr>
          <w:b/>
          <w:u w:val="none"/>
        </w:rPr>
        <w:t xml:space="preserve"> pick and mix </w:t>
      </w:r>
    </w:p>
    <w:p w14:paraId="68C63CCA" w14:textId="77777777" w:rsidR="00546E63" w:rsidRDefault="00546E63" w:rsidP="008B50BA">
      <w:pPr>
        <w:pStyle w:val="FFLMainHeader"/>
        <w:rPr>
          <w:b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7"/>
        <w:gridCol w:w="5269"/>
        <w:gridCol w:w="4856"/>
      </w:tblGrid>
      <w:tr w:rsidR="004C2D3D" w14:paraId="1EED711C" w14:textId="77777777" w:rsidTr="001F6D25">
        <w:trPr>
          <w:trHeight w:val="3176"/>
        </w:trPr>
        <w:tc>
          <w:tcPr>
            <w:tcW w:w="4503" w:type="dxa"/>
          </w:tcPr>
          <w:p w14:paraId="33818C62" w14:textId="1DEAEC20" w:rsidR="009409E5" w:rsidRDefault="00153637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noProof/>
                <w:color w:val="auto"/>
                <w:sz w:val="24"/>
                <w:szCs w:val="24"/>
                <w:u w:val="none"/>
              </w:rPr>
              <w:drawing>
                <wp:anchor distT="0" distB="0" distL="114300" distR="114300" simplePos="0" relativeHeight="251658241" behindDoc="1" locked="0" layoutInCell="1" allowOverlap="1" wp14:anchorId="40C8B206" wp14:editId="48BD7092">
                  <wp:simplePos x="0" y="0"/>
                  <wp:positionH relativeFrom="column">
                    <wp:posOffset>2331869</wp:posOffset>
                  </wp:positionH>
                  <wp:positionV relativeFrom="paragraph">
                    <wp:posOffset>-73487</wp:posOffset>
                  </wp:positionV>
                  <wp:extent cx="569595" cy="569595"/>
                  <wp:effectExtent l="0" t="0" r="0" b="1905"/>
                  <wp:wrapTight wrapText="bothSides">
                    <wp:wrapPolygon edited="0">
                      <wp:start x="7224" y="0"/>
                      <wp:lineTo x="2167" y="13003"/>
                      <wp:lineTo x="2167" y="16615"/>
                      <wp:lineTo x="4334" y="19505"/>
                      <wp:lineTo x="7224" y="20950"/>
                      <wp:lineTo x="15171" y="20950"/>
                      <wp:lineTo x="17338" y="19505"/>
                      <wp:lineTo x="18783" y="15893"/>
                      <wp:lineTo x="18783" y="13003"/>
                      <wp:lineTo x="13726" y="0"/>
                      <wp:lineTo x="7224" y="0"/>
                    </wp:wrapPolygon>
                  </wp:wrapTight>
                  <wp:docPr id="986916814" name="Graphic 6" descr="Detective ma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916814" name="Graphic 986916814" descr="Detective male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015">
              <w:rPr>
                <w:bCs/>
                <w:color w:val="auto"/>
                <w:sz w:val="24"/>
                <w:szCs w:val="24"/>
                <w:u w:val="none"/>
              </w:rPr>
              <w:t>Detective, y</w:t>
            </w:r>
            <w:r w:rsidR="002B290E">
              <w:rPr>
                <w:bCs/>
                <w:color w:val="auto"/>
                <w:sz w:val="24"/>
                <w:szCs w:val="24"/>
                <w:u w:val="none"/>
              </w:rPr>
              <w:t xml:space="preserve">ou’re hired! We need </w:t>
            </w:r>
            <w:r w:rsidR="00A64015">
              <w:rPr>
                <w:bCs/>
                <w:color w:val="auto"/>
                <w:sz w:val="24"/>
                <w:szCs w:val="24"/>
                <w:u w:val="none"/>
              </w:rPr>
              <w:t xml:space="preserve">your help to investigate where food </w:t>
            </w:r>
            <w:r w:rsidR="009409E5">
              <w:rPr>
                <w:bCs/>
                <w:color w:val="auto"/>
                <w:sz w:val="24"/>
                <w:szCs w:val="24"/>
                <w:u w:val="none"/>
              </w:rPr>
              <w:t xml:space="preserve">waste happens. </w:t>
            </w:r>
          </w:p>
          <w:p w14:paraId="11232D46" w14:textId="77777777" w:rsidR="009409E5" w:rsidRDefault="009409E5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09940FDC" w14:textId="6B0D4B70" w:rsidR="00B32754" w:rsidRDefault="00081E07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color w:val="auto"/>
                <w:sz w:val="24"/>
                <w:szCs w:val="24"/>
                <w:u w:val="none"/>
              </w:rPr>
              <w:t>I</w:t>
            </w:r>
            <w:r w:rsidR="001A1942">
              <w:rPr>
                <w:bCs/>
                <w:color w:val="auto"/>
                <w:sz w:val="24"/>
                <w:szCs w:val="24"/>
                <w:u w:val="none"/>
              </w:rPr>
              <w:t>nvestigate the kitchen, the fridge and the lunch hall</w:t>
            </w:r>
            <w:r w:rsidR="00CA54F6">
              <w:rPr>
                <w:bCs/>
                <w:color w:val="auto"/>
                <w:sz w:val="24"/>
                <w:szCs w:val="24"/>
                <w:u w:val="none"/>
              </w:rPr>
              <w:t xml:space="preserve"> in school</w:t>
            </w:r>
            <w:r w:rsidR="00BF3AB0">
              <w:rPr>
                <w:bCs/>
                <w:color w:val="auto"/>
                <w:sz w:val="24"/>
                <w:szCs w:val="24"/>
                <w:u w:val="none"/>
              </w:rPr>
              <w:t xml:space="preserve"> or at home.</w:t>
            </w:r>
          </w:p>
          <w:p w14:paraId="11E4E036" w14:textId="77777777" w:rsidR="00CA54F6" w:rsidRDefault="00CA54F6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2D3310A2" w14:textId="2A0AE3F6" w:rsidR="00CA54F6" w:rsidRDefault="00F92273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color w:val="auto"/>
                <w:sz w:val="24"/>
                <w:szCs w:val="24"/>
                <w:u w:val="none"/>
              </w:rPr>
              <w:t xml:space="preserve">Check out these areas and consider, what gets thrown away? </w:t>
            </w:r>
            <w:r w:rsidR="00B05855">
              <w:rPr>
                <w:bCs/>
                <w:color w:val="auto"/>
                <w:sz w:val="24"/>
                <w:szCs w:val="24"/>
                <w:u w:val="none"/>
              </w:rPr>
              <w:t>H</w:t>
            </w:r>
            <w:r>
              <w:rPr>
                <w:bCs/>
                <w:color w:val="auto"/>
                <w:sz w:val="24"/>
                <w:szCs w:val="24"/>
                <w:u w:val="none"/>
              </w:rPr>
              <w:t xml:space="preserve">ow is food stored? </w:t>
            </w:r>
            <w:r w:rsidR="00B05855">
              <w:rPr>
                <w:bCs/>
                <w:color w:val="auto"/>
                <w:sz w:val="24"/>
                <w:szCs w:val="24"/>
                <w:u w:val="none"/>
              </w:rPr>
              <w:t>D</w:t>
            </w:r>
            <w:r w:rsidR="009A6A78">
              <w:rPr>
                <w:bCs/>
                <w:color w:val="auto"/>
                <w:sz w:val="24"/>
                <w:szCs w:val="24"/>
                <w:u w:val="none"/>
              </w:rPr>
              <w:t xml:space="preserve">oes everyone finish all their lunch? </w:t>
            </w:r>
          </w:p>
          <w:p w14:paraId="18B8A931" w14:textId="77777777" w:rsidR="009A6A78" w:rsidRDefault="009A6A78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5B5277A0" w14:textId="68EB331D" w:rsidR="00B32754" w:rsidRPr="00AB5B6E" w:rsidRDefault="00EA3A2B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color w:val="auto"/>
                <w:sz w:val="24"/>
                <w:szCs w:val="24"/>
                <w:u w:val="none"/>
              </w:rPr>
              <w:t xml:space="preserve">Write </w:t>
            </w:r>
            <w:r w:rsidR="009A6A78">
              <w:rPr>
                <w:bCs/>
                <w:color w:val="auto"/>
                <w:sz w:val="24"/>
                <w:szCs w:val="24"/>
                <w:u w:val="none"/>
              </w:rPr>
              <w:t>a</w:t>
            </w:r>
            <w:r w:rsidR="00AB5B6E">
              <w:rPr>
                <w:bCs/>
                <w:color w:val="auto"/>
                <w:sz w:val="24"/>
                <w:szCs w:val="24"/>
                <w:u w:val="none"/>
              </w:rPr>
              <w:t xml:space="preserve"> report with your findings.</w:t>
            </w:r>
            <w:r w:rsidR="00D02B7C">
              <w:rPr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  <w:u w:val="none"/>
              </w:rPr>
              <w:t>Suggest ways</w:t>
            </w:r>
            <w:r w:rsidR="00AB5B6E">
              <w:rPr>
                <w:bCs/>
                <w:color w:val="auto"/>
                <w:sz w:val="24"/>
                <w:szCs w:val="24"/>
                <w:u w:val="none"/>
              </w:rPr>
              <w:t xml:space="preserve"> to reduce food waste in the three areas. </w:t>
            </w:r>
          </w:p>
        </w:tc>
        <w:tc>
          <w:tcPr>
            <w:tcW w:w="5355" w:type="dxa"/>
          </w:tcPr>
          <w:p w14:paraId="3C7C1091" w14:textId="01BF75FD" w:rsidR="004C2D3D" w:rsidRDefault="00B13CF9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noProof/>
                <w:color w:val="auto"/>
                <w:sz w:val="24"/>
                <w:szCs w:val="24"/>
                <w:u w:val="none"/>
              </w:rPr>
              <w:drawing>
                <wp:anchor distT="0" distB="0" distL="114300" distR="114300" simplePos="0" relativeHeight="251658243" behindDoc="1" locked="0" layoutInCell="1" allowOverlap="1" wp14:anchorId="6A029E4B" wp14:editId="41DB67A7">
                  <wp:simplePos x="0" y="0"/>
                  <wp:positionH relativeFrom="column">
                    <wp:posOffset>2678430</wp:posOffset>
                  </wp:positionH>
                  <wp:positionV relativeFrom="paragraph">
                    <wp:posOffset>10795</wp:posOffset>
                  </wp:positionV>
                  <wp:extent cx="581660" cy="581660"/>
                  <wp:effectExtent l="0" t="0" r="0" b="0"/>
                  <wp:wrapTight wrapText="bothSides">
                    <wp:wrapPolygon edited="0">
                      <wp:start x="2830" y="2830"/>
                      <wp:lineTo x="1415" y="15563"/>
                      <wp:lineTo x="2830" y="18393"/>
                      <wp:lineTo x="19808" y="18393"/>
                      <wp:lineTo x="20515" y="11319"/>
                      <wp:lineTo x="15563" y="4952"/>
                      <wp:lineTo x="10611" y="2830"/>
                      <wp:lineTo x="2830" y="2830"/>
                    </wp:wrapPolygon>
                  </wp:wrapTight>
                  <wp:docPr id="1211284075" name="Graphic 7" descr="Tracto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84075" name="Graphic 1211284075" descr="Tractor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5F00">
              <w:rPr>
                <w:bCs/>
                <w:color w:val="auto"/>
                <w:sz w:val="24"/>
                <w:szCs w:val="24"/>
                <w:u w:val="none"/>
              </w:rPr>
              <w:t xml:space="preserve">Sustainable farming practices help to reduce climate change and its impact of food production. </w:t>
            </w:r>
          </w:p>
          <w:p w14:paraId="1FC3D7E7" w14:textId="77777777" w:rsidR="00CE5F00" w:rsidRDefault="00CE5F00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62B72BB3" w14:textId="3B4EEF49" w:rsidR="00CE5F00" w:rsidRDefault="006A6B21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color w:val="auto"/>
                <w:sz w:val="24"/>
                <w:szCs w:val="24"/>
                <w:u w:val="none"/>
              </w:rPr>
              <w:t xml:space="preserve">Design </w:t>
            </w:r>
            <w:r w:rsidR="00CE5F00">
              <w:rPr>
                <w:bCs/>
                <w:color w:val="auto"/>
                <w:sz w:val="24"/>
                <w:szCs w:val="24"/>
                <w:u w:val="none"/>
              </w:rPr>
              <w:t xml:space="preserve">your own sustainable farm. </w:t>
            </w:r>
            <w:r w:rsidR="00ED5F12">
              <w:rPr>
                <w:bCs/>
                <w:color w:val="auto"/>
                <w:sz w:val="24"/>
                <w:szCs w:val="24"/>
                <w:u w:val="none"/>
              </w:rPr>
              <w:t>You can draw the fields, water sources and the crops you will grow</w:t>
            </w:r>
            <w:r w:rsidR="00A031E1">
              <w:rPr>
                <w:bCs/>
                <w:color w:val="auto"/>
                <w:sz w:val="24"/>
                <w:szCs w:val="24"/>
                <w:u w:val="none"/>
              </w:rPr>
              <w:t>.</w:t>
            </w:r>
          </w:p>
          <w:p w14:paraId="32CE25D0" w14:textId="77777777" w:rsidR="00ED5F12" w:rsidRDefault="00ED5F12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05C41231" w14:textId="467A755A" w:rsidR="00ED5F12" w:rsidRPr="00D3029B" w:rsidRDefault="00FB63DC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color w:val="auto"/>
                <w:sz w:val="24"/>
                <w:szCs w:val="24"/>
                <w:u w:val="none"/>
              </w:rPr>
              <w:t xml:space="preserve">Think about </w:t>
            </w:r>
            <w:r w:rsidR="0074516F">
              <w:rPr>
                <w:bCs/>
                <w:color w:val="auto"/>
                <w:sz w:val="24"/>
                <w:szCs w:val="24"/>
                <w:u w:val="none"/>
              </w:rPr>
              <w:t xml:space="preserve">sustainable farming methods </w:t>
            </w:r>
            <w:r>
              <w:rPr>
                <w:bCs/>
                <w:color w:val="auto"/>
                <w:sz w:val="24"/>
                <w:szCs w:val="24"/>
                <w:u w:val="none"/>
              </w:rPr>
              <w:t xml:space="preserve">such </w:t>
            </w:r>
            <w:proofErr w:type="gramStart"/>
            <w:r>
              <w:rPr>
                <w:bCs/>
                <w:color w:val="auto"/>
                <w:sz w:val="24"/>
                <w:szCs w:val="24"/>
                <w:u w:val="none"/>
              </w:rPr>
              <w:t>as</w:t>
            </w:r>
            <w:r w:rsidR="0074516F">
              <w:rPr>
                <w:bCs/>
                <w:color w:val="auto"/>
                <w:sz w:val="24"/>
                <w:szCs w:val="24"/>
                <w:u w:val="none"/>
              </w:rPr>
              <w:t>;</w:t>
            </w:r>
            <w:proofErr w:type="gramEnd"/>
            <w:r w:rsidR="0074516F">
              <w:rPr>
                <w:bCs/>
                <w:color w:val="auto"/>
                <w:sz w:val="24"/>
                <w:szCs w:val="24"/>
                <w:u w:val="none"/>
              </w:rPr>
              <w:t xml:space="preserve"> planting crops that use less water, using </w:t>
            </w:r>
            <w:r w:rsidR="0077519A">
              <w:rPr>
                <w:bCs/>
                <w:color w:val="auto"/>
                <w:sz w:val="24"/>
                <w:szCs w:val="24"/>
                <w:u w:val="none"/>
              </w:rPr>
              <w:t xml:space="preserve">compost </w:t>
            </w:r>
            <w:r w:rsidR="0074516F">
              <w:rPr>
                <w:bCs/>
                <w:color w:val="auto"/>
                <w:sz w:val="24"/>
                <w:szCs w:val="24"/>
                <w:u w:val="none"/>
              </w:rPr>
              <w:t xml:space="preserve">to help plants grow, </w:t>
            </w:r>
            <w:r w:rsidR="006376F5">
              <w:rPr>
                <w:bCs/>
                <w:color w:val="auto"/>
                <w:sz w:val="24"/>
                <w:szCs w:val="24"/>
                <w:u w:val="none"/>
              </w:rPr>
              <w:t>rotat</w:t>
            </w:r>
            <w:r w:rsidR="008F1C48">
              <w:rPr>
                <w:bCs/>
                <w:color w:val="auto"/>
                <w:sz w:val="24"/>
                <w:szCs w:val="24"/>
                <w:u w:val="none"/>
              </w:rPr>
              <w:t>ing</w:t>
            </w:r>
            <w:r w:rsidR="006376F5">
              <w:rPr>
                <w:bCs/>
                <w:color w:val="auto"/>
                <w:sz w:val="24"/>
                <w:szCs w:val="24"/>
                <w:u w:val="none"/>
              </w:rPr>
              <w:t xml:space="preserve"> which crops grow in </w:t>
            </w:r>
            <w:r w:rsidR="00332144">
              <w:rPr>
                <w:bCs/>
                <w:color w:val="auto"/>
                <w:sz w:val="24"/>
                <w:szCs w:val="24"/>
                <w:u w:val="none"/>
              </w:rPr>
              <w:t xml:space="preserve">the </w:t>
            </w:r>
            <w:r w:rsidR="006376F5">
              <w:rPr>
                <w:bCs/>
                <w:color w:val="auto"/>
                <w:sz w:val="24"/>
                <w:szCs w:val="24"/>
                <w:u w:val="none"/>
              </w:rPr>
              <w:t>field</w:t>
            </w:r>
            <w:r w:rsidR="002A1045">
              <w:rPr>
                <w:bCs/>
                <w:color w:val="auto"/>
                <w:sz w:val="24"/>
                <w:szCs w:val="24"/>
                <w:u w:val="none"/>
              </w:rPr>
              <w:t>s</w:t>
            </w:r>
            <w:r w:rsidR="006376F5">
              <w:rPr>
                <w:bCs/>
                <w:color w:val="auto"/>
                <w:sz w:val="24"/>
                <w:szCs w:val="24"/>
                <w:u w:val="none"/>
              </w:rPr>
              <w:t xml:space="preserve"> to keep the soil healthy</w:t>
            </w:r>
            <w:r w:rsidR="00332144">
              <w:rPr>
                <w:bCs/>
                <w:color w:val="auto"/>
                <w:sz w:val="24"/>
                <w:szCs w:val="24"/>
                <w:u w:val="none"/>
              </w:rPr>
              <w:t>,</w:t>
            </w:r>
            <w:r w:rsidR="006376F5">
              <w:rPr>
                <w:bCs/>
                <w:color w:val="auto"/>
                <w:sz w:val="24"/>
                <w:szCs w:val="24"/>
                <w:u w:val="none"/>
              </w:rPr>
              <w:t xml:space="preserve"> and </w:t>
            </w:r>
            <w:r w:rsidR="00B13CF9">
              <w:rPr>
                <w:bCs/>
                <w:color w:val="auto"/>
                <w:sz w:val="24"/>
                <w:szCs w:val="24"/>
                <w:u w:val="none"/>
              </w:rPr>
              <w:t xml:space="preserve">using solar energy from the sun to help power farming equipment. </w:t>
            </w:r>
          </w:p>
        </w:tc>
        <w:tc>
          <w:tcPr>
            <w:tcW w:w="4930" w:type="dxa"/>
          </w:tcPr>
          <w:p w14:paraId="67A428E1" w14:textId="41B97204" w:rsidR="009359FB" w:rsidRDefault="004E664F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noProof/>
                <w:color w:val="auto"/>
                <w:sz w:val="24"/>
                <w:szCs w:val="24"/>
                <w:u w:val="none"/>
              </w:rPr>
              <w:drawing>
                <wp:anchor distT="0" distB="0" distL="114300" distR="114300" simplePos="0" relativeHeight="251658244" behindDoc="0" locked="0" layoutInCell="1" allowOverlap="1" wp14:anchorId="72268DBF" wp14:editId="719FB85C">
                  <wp:simplePos x="0" y="0"/>
                  <wp:positionH relativeFrom="column">
                    <wp:posOffset>2365375</wp:posOffset>
                  </wp:positionH>
                  <wp:positionV relativeFrom="paragraph">
                    <wp:posOffset>57785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6545" y="655"/>
                      <wp:lineTo x="655" y="4582"/>
                      <wp:lineTo x="1309" y="11782"/>
                      <wp:lineTo x="13091" y="12436"/>
                      <wp:lineTo x="13745" y="20291"/>
                      <wp:lineTo x="18327" y="20291"/>
                      <wp:lineTo x="18982" y="11127"/>
                      <wp:lineTo x="11127" y="655"/>
                      <wp:lineTo x="6545" y="655"/>
                    </wp:wrapPolygon>
                  </wp:wrapThrough>
                  <wp:docPr id="133067413" name="Graphic 8" descr="Leaky Ta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67413" name="Graphic 133067413" descr="Leaky Tap outline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9FB">
              <w:rPr>
                <w:bCs/>
                <w:color w:val="auto"/>
                <w:sz w:val="24"/>
                <w:szCs w:val="24"/>
                <w:u w:val="none"/>
              </w:rPr>
              <w:t xml:space="preserve">Water </w:t>
            </w:r>
            <w:r w:rsidR="00620F2D">
              <w:rPr>
                <w:bCs/>
                <w:color w:val="auto"/>
                <w:sz w:val="24"/>
                <w:szCs w:val="24"/>
                <w:u w:val="none"/>
              </w:rPr>
              <w:t>is a limited resource on Earth. Many countries have limited</w:t>
            </w:r>
            <w:r w:rsidR="00D86E12">
              <w:rPr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="00A50623">
              <w:rPr>
                <w:bCs/>
                <w:color w:val="auto"/>
                <w:sz w:val="24"/>
                <w:szCs w:val="24"/>
                <w:u w:val="none"/>
              </w:rPr>
              <w:t>water</w:t>
            </w:r>
            <w:r w:rsidR="00C77444">
              <w:rPr>
                <w:bCs/>
                <w:color w:val="auto"/>
                <w:sz w:val="24"/>
                <w:szCs w:val="24"/>
                <w:u w:val="none"/>
              </w:rPr>
              <w:t xml:space="preserve"> to use</w:t>
            </w:r>
            <w:r w:rsidR="0072779E">
              <w:rPr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="00031E74">
              <w:rPr>
                <w:bCs/>
                <w:color w:val="auto"/>
                <w:sz w:val="24"/>
                <w:szCs w:val="24"/>
                <w:u w:val="none"/>
              </w:rPr>
              <w:t xml:space="preserve">due to changing climates and global warming. </w:t>
            </w:r>
          </w:p>
          <w:p w14:paraId="65F783EF" w14:textId="77777777" w:rsidR="009359FB" w:rsidRDefault="009359FB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420ACFA8" w14:textId="77777777" w:rsidR="009359FB" w:rsidRDefault="009359FB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4BAD7205" w14:textId="06E8767F" w:rsidR="00BD6F1A" w:rsidRDefault="007A0EAA" w:rsidP="00BD6F1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color w:val="auto"/>
                <w:sz w:val="24"/>
                <w:szCs w:val="24"/>
                <w:u w:val="none"/>
              </w:rPr>
              <w:t>Create a poster around the topic of a water conservation challenge</w:t>
            </w:r>
            <w:r w:rsidR="008F05FA">
              <w:rPr>
                <w:bCs/>
                <w:color w:val="auto"/>
                <w:sz w:val="24"/>
                <w:szCs w:val="24"/>
                <w:u w:val="none"/>
              </w:rPr>
              <w:t xml:space="preserve"> to encourage children your age to reduce the amount of water they use. </w:t>
            </w:r>
          </w:p>
          <w:p w14:paraId="79A3BB85" w14:textId="77777777" w:rsidR="00BD6F1A" w:rsidRDefault="00BD6F1A" w:rsidP="00BD6F1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573D2590" w14:textId="09972B9E" w:rsidR="00BD6F1A" w:rsidRDefault="00281812" w:rsidP="00BD6F1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color w:val="auto"/>
                <w:sz w:val="24"/>
                <w:szCs w:val="24"/>
                <w:u w:val="none"/>
              </w:rPr>
              <w:t xml:space="preserve">Include </w:t>
            </w:r>
            <w:r w:rsidR="00625CCF">
              <w:rPr>
                <w:bCs/>
                <w:color w:val="auto"/>
                <w:sz w:val="24"/>
                <w:szCs w:val="24"/>
                <w:u w:val="none"/>
              </w:rPr>
              <w:t xml:space="preserve">actions which could be </w:t>
            </w:r>
            <w:r w:rsidR="00366887">
              <w:rPr>
                <w:bCs/>
                <w:color w:val="auto"/>
                <w:sz w:val="24"/>
                <w:szCs w:val="24"/>
                <w:u w:val="none"/>
              </w:rPr>
              <w:t>taken</w:t>
            </w:r>
            <w:r w:rsidR="00625CCF">
              <w:rPr>
                <w:bCs/>
                <w:color w:val="auto"/>
                <w:sz w:val="24"/>
                <w:szCs w:val="24"/>
                <w:u w:val="none"/>
              </w:rPr>
              <w:t xml:space="preserve"> to help conserve water</w:t>
            </w:r>
            <w:r w:rsidR="00BB2730">
              <w:rPr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="00B459C8">
              <w:rPr>
                <w:bCs/>
                <w:color w:val="auto"/>
                <w:sz w:val="24"/>
                <w:szCs w:val="24"/>
                <w:u w:val="none"/>
              </w:rPr>
              <w:t>and</w:t>
            </w:r>
            <w:r w:rsidR="00280923">
              <w:rPr>
                <w:bCs/>
                <w:color w:val="auto"/>
                <w:sz w:val="24"/>
                <w:szCs w:val="24"/>
                <w:u w:val="none"/>
              </w:rPr>
              <w:t xml:space="preserve"> spread the message!</w:t>
            </w:r>
          </w:p>
          <w:p w14:paraId="4DFA85D7" w14:textId="21DB3DC7" w:rsidR="004E664F" w:rsidRPr="004E664F" w:rsidRDefault="004E664F" w:rsidP="004E664F"/>
        </w:tc>
      </w:tr>
      <w:tr w:rsidR="004C2D3D" w14:paraId="4EF07502" w14:textId="77777777" w:rsidTr="001F6D25">
        <w:tc>
          <w:tcPr>
            <w:tcW w:w="4503" w:type="dxa"/>
          </w:tcPr>
          <w:p w14:paraId="1C54A1E5" w14:textId="0B87CA02" w:rsidR="00C65242" w:rsidRPr="0016696F" w:rsidRDefault="008C73A0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noProof/>
                <w:color w:val="auto"/>
                <w:sz w:val="24"/>
                <w:szCs w:val="24"/>
                <w:u w:val="none"/>
              </w:rPr>
              <w:drawing>
                <wp:anchor distT="0" distB="0" distL="114300" distR="114300" simplePos="0" relativeHeight="251660293" behindDoc="0" locked="0" layoutInCell="1" allowOverlap="1" wp14:anchorId="1402BCB8" wp14:editId="480E9A7D">
                  <wp:simplePos x="0" y="0"/>
                  <wp:positionH relativeFrom="column">
                    <wp:posOffset>2308860</wp:posOffset>
                  </wp:positionH>
                  <wp:positionV relativeFrom="paragraph">
                    <wp:posOffset>0</wp:posOffset>
                  </wp:positionV>
                  <wp:extent cx="457200" cy="457200"/>
                  <wp:effectExtent l="0" t="0" r="0" b="0"/>
                  <wp:wrapSquare wrapText="bothSides"/>
                  <wp:docPr id="78170408" name="Graphic 5" descr="Fork and knif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670823" name="Graphic 1190670823" descr="Fork and knife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color w:val="auto"/>
                <w:sz w:val="24"/>
                <w:szCs w:val="24"/>
                <w:u w:val="none"/>
              </w:rPr>
              <w:t xml:space="preserve">Draw or </w:t>
            </w:r>
            <w:r w:rsidR="004E358C">
              <w:rPr>
                <w:bCs/>
                <w:color w:val="auto"/>
                <w:sz w:val="24"/>
                <w:szCs w:val="24"/>
                <w:u w:val="none"/>
              </w:rPr>
              <w:t>write</w:t>
            </w:r>
            <w:r w:rsidRPr="0016696F">
              <w:rPr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="00C65242" w:rsidRPr="0016696F">
              <w:rPr>
                <w:bCs/>
                <w:color w:val="auto"/>
                <w:sz w:val="24"/>
                <w:szCs w:val="24"/>
                <w:u w:val="none"/>
              </w:rPr>
              <w:t xml:space="preserve">a </w:t>
            </w:r>
            <w:r w:rsidR="006133B8" w:rsidRPr="0016696F">
              <w:rPr>
                <w:bCs/>
                <w:color w:val="auto"/>
                <w:sz w:val="24"/>
                <w:szCs w:val="24"/>
                <w:u w:val="none"/>
              </w:rPr>
              <w:t>farm</w:t>
            </w:r>
            <w:r w:rsidR="00CE5153">
              <w:rPr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="006133B8" w:rsidRPr="0016696F">
              <w:rPr>
                <w:bCs/>
                <w:color w:val="auto"/>
                <w:sz w:val="24"/>
                <w:szCs w:val="24"/>
                <w:u w:val="none"/>
              </w:rPr>
              <w:t>to</w:t>
            </w:r>
            <w:r w:rsidR="00CE5153">
              <w:rPr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="006133B8" w:rsidRPr="0016696F">
              <w:rPr>
                <w:bCs/>
                <w:color w:val="auto"/>
                <w:sz w:val="24"/>
                <w:szCs w:val="24"/>
                <w:u w:val="none"/>
              </w:rPr>
              <w:t>fork</w:t>
            </w:r>
            <w:r w:rsidR="00C65242" w:rsidRPr="0016696F">
              <w:rPr>
                <w:bCs/>
                <w:color w:val="auto"/>
                <w:sz w:val="24"/>
                <w:szCs w:val="24"/>
                <w:u w:val="none"/>
              </w:rPr>
              <w:t xml:space="preserve"> journey. </w:t>
            </w:r>
          </w:p>
          <w:p w14:paraId="679FB342" w14:textId="77777777" w:rsidR="006133B8" w:rsidRPr="0016696F" w:rsidRDefault="006133B8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23635376" w14:textId="702A6309" w:rsidR="006133B8" w:rsidRPr="0016696F" w:rsidRDefault="006133B8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 w:rsidRPr="0016696F">
              <w:rPr>
                <w:bCs/>
                <w:color w:val="auto"/>
                <w:sz w:val="24"/>
                <w:szCs w:val="24"/>
                <w:u w:val="none"/>
              </w:rPr>
              <w:t xml:space="preserve">Pick a food of your choice and research its </w:t>
            </w:r>
            <w:r w:rsidR="0016696F" w:rsidRPr="0016696F">
              <w:rPr>
                <w:bCs/>
                <w:color w:val="auto"/>
                <w:sz w:val="24"/>
                <w:szCs w:val="24"/>
                <w:u w:val="none"/>
              </w:rPr>
              <w:t xml:space="preserve">journey from the farm to the fork. </w:t>
            </w:r>
          </w:p>
          <w:p w14:paraId="49DBA46D" w14:textId="77777777" w:rsidR="0016696F" w:rsidRPr="0016696F" w:rsidRDefault="0016696F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0A75A0B6" w14:textId="3CC228AA" w:rsidR="00B32754" w:rsidRDefault="00F32A24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 w:rsidRPr="0016696F">
              <w:rPr>
                <w:bCs/>
                <w:color w:val="auto"/>
                <w:sz w:val="24"/>
                <w:szCs w:val="24"/>
                <w:u w:val="none"/>
              </w:rPr>
              <w:t>Include each of the following stages</w:t>
            </w:r>
            <w:r w:rsidR="00C02E6A">
              <w:rPr>
                <w:bCs/>
                <w:color w:val="auto"/>
                <w:sz w:val="24"/>
                <w:szCs w:val="24"/>
                <w:u w:val="none"/>
              </w:rPr>
              <w:t>:</w:t>
            </w:r>
            <w:r w:rsidRPr="0016696F">
              <w:rPr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="00593587">
              <w:rPr>
                <w:bCs/>
                <w:color w:val="auto"/>
                <w:sz w:val="24"/>
                <w:szCs w:val="24"/>
                <w:u w:val="none"/>
              </w:rPr>
              <w:t>growing</w:t>
            </w:r>
            <w:r w:rsidR="00B4185E">
              <w:rPr>
                <w:bCs/>
                <w:color w:val="auto"/>
                <w:sz w:val="24"/>
                <w:szCs w:val="24"/>
                <w:u w:val="none"/>
              </w:rPr>
              <w:t>, rearing or catching</w:t>
            </w:r>
            <w:r w:rsidRPr="0016696F">
              <w:rPr>
                <w:bCs/>
                <w:color w:val="auto"/>
                <w:sz w:val="24"/>
                <w:szCs w:val="24"/>
                <w:u w:val="none"/>
              </w:rPr>
              <w:t xml:space="preserve">, harvesting, processing, transporting, </w:t>
            </w:r>
            <w:r w:rsidR="00B4185E">
              <w:rPr>
                <w:bCs/>
                <w:color w:val="auto"/>
                <w:sz w:val="24"/>
                <w:szCs w:val="24"/>
                <w:u w:val="none"/>
              </w:rPr>
              <w:t>cooking</w:t>
            </w:r>
            <w:r w:rsidR="00757847">
              <w:rPr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 w:rsidR="00E74FC8">
              <w:rPr>
                <w:bCs/>
                <w:color w:val="auto"/>
                <w:sz w:val="24"/>
                <w:szCs w:val="24"/>
                <w:u w:val="none"/>
              </w:rPr>
              <w:t>eating.</w:t>
            </w:r>
            <w:r w:rsidR="00757847">
              <w:rPr>
                <w:bCs/>
                <w:color w:val="auto"/>
                <w:sz w:val="24"/>
                <w:szCs w:val="24"/>
                <w:u w:val="none"/>
              </w:rPr>
              <w:t xml:space="preserve"> A map or timeline</w:t>
            </w:r>
            <w:r w:rsidR="005E3EDB">
              <w:rPr>
                <w:bCs/>
                <w:color w:val="auto"/>
                <w:sz w:val="24"/>
                <w:szCs w:val="24"/>
                <w:u w:val="none"/>
              </w:rPr>
              <w:t xml:space="preserve"> can help support the journey. </w:t>
            </w:r>
          </w:p>
          <w:p w14:paraId="1618F725" w14:textId="0D855FCE" w:rsidR="000767F1" w:rsidRPr="00955119" w:rsidRDefault="000767F1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55" w:type="dxa"/>
          </w:tcPr>
          <w:p w14:paraId="152EB9CC" w14:textId="5ACA6634" w:rsidR="004C2D3D" w:rsidRDefault="0095207D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noProof/>
                <w:color w:val="auto"/>
                <w:sz w:val="24"/>
                <w:szCs w:val="24"/>
                <w:u w:val="none"/>
              </w:rPr>
              <w:drawing>
                <wp:anchor distT="0" distB="0" distL="114300" distR="114300" simplePos="0" relativeHeight="251658242" behindDoc="0" locked="0" layoutInCell="1" allowOverlap="1" wp14:anchorId="67FE39C7" wp14:editId="47FEEB50">
                  <wp:simplePos x="0" y="0"/>
                  <wp:positionH relativeFrom="column">
                    <wp:posOffset>2764155</wp:posOffset>
                  </wp:positionH>
                  <wp:positionV relativeFrom="paragraph">
                    <wp:posOffset>3810</wp:posOffset>
                  </wp:positionV>
                  <wp:extent cx="539750" cy="539750"/>
                  <wp:effectExtent l="0" t="0" r="0" b="0"/>
                  <wp:wrapSquare wrapText="bothSides"/>
                  <wp:docPr id="1189176887" name="Graphic 6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176887" name="Graphic 1189176887" descr="Storytelling outline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1AA">
              <w:rPr>
                <w:bCs/>
                <w:color w:val="auto"/>
                <w:sz w:val="24"/>
                <w:szCs w:val="24"/>
                <w:u w:val="none"/>
              </w:rPr>
              <w:t>Create a climate change comic strip</w:t>
            </w:r>
            <w:r w:rsidR="004D075A">
              <w:rPr>
                <w:bCs/>
                <w:color w:val="auto"/>
                <w:sz w:val="24"/>
                <w:szCs w:val="24"/>
                <w:u w:val="none"/>
              </w:rPr>
              <w:t xml:space="preserve"> about the story of climate change. </w:t>
            </w:r>
          </w:p>
          <w:p w14:paraId="053042FA" w14:textId="77777777" w:rsidR="004D075A" w:rsidRDefault="004D075A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61255E07" w14:textId="2F945616" w:rsidR="004D075A" w:rsidRDefault="00C76CA0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color w:val="auto"/>
                <w:sz w:val="24"/>
                <w:szCs w:val="24"/>
                <w:u w:val="none"/>
              </w:rPr>
              <w:t xml:space="preserve">Focus on the causes, effects and solutions to climate change issues. </w:t>
            </w:r>
          </w:p>
          <w:p w14:paraId="5DE27B08" w14:textId="77777777" w:rsidR="00C76CA0" w:rsidRDefault="00C76CA0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</w:p>
          <w:p w14:paraId="56CE1437" w14:textId="5C0EE9F9" w:rsidR="007A11AA" w:rsidRPr="00AA1D7B" w:rsidRDefault="00C76CA0" w:rsidP="008B50B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>
              <w:rPr>
                <w:bCs/>
                <w:color w:val="auto"/>
                <w:sz w:val="24"/>
                <w:szCs w:val="24"/>
                <w:u w:val="none"/>
              </w:rPr>
              <w:t xml:space="preserve">You can create characters for </w:t>
            </w:r>
            <w:r w:rsidR="0001492D">
              <w:rPr>
                <w:bCs/>
                <w:color w:val="auto"/>
                <w:sz w:val="24"/>
                <w:szCs w:val="24"/>
                <w:u w:val="none"/>
              </w:rPr>
              <w:t xml:space="preserve">your comic strip and describe how </w:t>
            </w:r>
            <w:r w:rsidR="006D30E9">
              <w:rPr>
                <w:bCs/>
                <w:color w:val="auto"/>
                <w:sz w:val="24"/>
                <w:szCs w:val="24"/>
                <w:u w:val="none"/>
              </w:rPr>
              <w:t>climate change has affected them</w:t>
            </w:r>
            <w:r w:rsidR="003F16B8">
              <w:rPr>
                <w:bCs/>
                <w:color w:val="auto"/>
                <w:sz w:val="24"/>
                <w:szCs w:val="24"/>
                <w:u w:val="none"/>
              </w:rPr>
              <w:t xml:space="preserve"> maybe they live on a farm</w:t>
            </w:r>
            <w:r w:rsidR="00967281">
              <w:rPr>
                <w:bCs/>
                <w:color w:val="auto"/>
                <w:sz w:val="24"/>
                <w:szCs w:val="24"/>
                <w:u w:val="none"/>
              </w:rPr>
              <w:t>, by the sea, or in a city</w:t>
            </w:r>
            <w:r w:rsidR="006D30E9">
              <w:rPr>
                <w:bCs/>
                <w:color w:val="auto"/>
                <w:sz w:val="24"/>
                <w:szCs w:val="24"/>
                <w:u w:val="none"/>
              </w:rPr>
              <w:t xml:space="preserve">. </w:t>
            </w:r>
            <w:r w:rsidR="00967281">
              <w:rPr>
                <w:bCs/>
                <w:color w:val="auto"/>
                <w:sz w:val="24"/>
                <w:szCs w:val="24"/>
                <w:u w:val="none"/>
              </w:rPr>
              <w:t>Use drawings or</w:t>
            </w:r>
            <w:r w:rsidR="009E276D">
              <w:rPr>
                <w:bCs/>
                <w:color w:val="auto"/>
                <w:sz w:val="24"/>
                <w:szCs w:val="24"/>
                <w:u w:val="none"/>
              </w:rPr>
              <w:t xml:space="preserve"> computer graphics to </w:t>
            </w:r>
            <w:r w:rsidR="00967281">
              <w:rPr>
                <w:bCs/>
                <w:color w:val="auto"/>
                <w:sz w:val="24"/>
                <w:szCs w:val="24"/>
                <w:u w:val="none"/>
              </w:rPr>
              <w:t>bring your</w:t>
            </w:r>
            <w:r w:rsidR="009E276D">
              <w:rPr>
                <w:bCs/>
                <w:color w:val="auto"/>
                <w:sz w:val="24"/>
                <w:szCs w:val="24"/>
                <w:u w:val="none"/>
              </w:rPr>
              <w:t xml:space="preserve"> comic strip</w:t>
            </w:r>
            <w:r w:rsidR="00967281">
              <w:rPr>
                <w:bCs/>
                <w:color w:val="auto"/>
                <w:sz w:val="24"/>
                <w:szCs w:val="24"/>
                <w:u w:val="none"/>
              </w:rPr>
              <w:t xml:space="preserve"> to life!</w:t>
            </w:r>
          </w:p>
        </w:tc>
        <w:tc>
          <w:tcPr>
            <w:tcW w:w="4930" w:type="dxa"/>
          </w:tcPr>
          <w:p w14:paraId="69616CCF" w14:textId="77F8F264" w:rsidR="000468EA" w:rsidRPr="007B6682" w:rsidRDefault="002774A9" w:rsidP="000468EA">
            <w:pPr>
              <w:pStyle w:val="FFLMainHeader"/>
              <w:rPr>
                <w:bCs/>
                <w:color w:val="auto"/>
                <w:sz w:val="24"/>
                <w:szCs w:val="24"/>
                <w:u w:val="none"/>
              </w:rPr>
            </w:pPr>
            <w:r w:rsidRPr="007B6682">
              <w:rPr>
                <w:bCs/>
                <w:noProof/>
                <w:color w:val="auto"/>
                <w:sz w:val="24"/>
                <w:szCs w:val="24"/>
                <w:u w:val="none"/>
              </w:rPr>
              <w:drawing>
                <wp:anchor distT="0" distB="0" distL="114300" distR="114300" simplePos="0" relativeHeight="251658245" behindDoc="0" locked="0" layoutInCell="1" allowOverlap="1" wp14:anchorId="6E14AB6E" wp14:editId="57EC9983">
                  <wp:simplePos x="0" y="0"/>
                  <wp:positionH relativeFrom="column">
                    <wp:posOffset>2399030</wp:posOffset>
                  </wp:positionH>
                  <wp:positionV relativeFrom="paragraph">
                    <wp:posOffset>-2540</wp:posOffset>
                  </wp:positionV>
                  <wp:extent cx="596900" cy="596900"/>
                  <wp:effectExtent l="0" t="0" r="0" b="0"/>
                  <wp:wrapSquare wrapText="bothSides"/>
                  <wp:docPr id="934329297" name="Graphic 7" descr="Chef fema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329297" name="Graphic 934329297" descr="Chef female outline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8EA" w:rsidRPr="007B6682">
              <w:rPr>
                <w:bCs/>
                <w:color w:val="000000" w:themeColor="text1"/>
                <w:sz w:val="24"/>
                <w:szCs w:val="24"/>
                <w:u w:val="none"/>
              </w:rPr>
              <w:t xml:space="preserve">What’s in season today? </w:t>
            </w:r>
            <w:r w:rsidR="000468EA" w:rsidRPr="007B6682">
              <w:rPr>
                <w:rStyle w:val="Strong"/>
                <w:b w:val="0"/>
                <w:color w:val="000000" w:themeColor="text1"/>
                <w:sz w:val="24"/>
                <w:szCs w:val="24"/>
                <w:u w:val="none"/>
              </w:rPr>
              <w:t xml:space="preserve">Fruit and vegetables taste the best and are better for you when they grow in the right season. </w:t>
            </w:r>
            <w:r w:rsidR="000468EA" w:rsidRPr="007B6682">
              <w:rPr>
                <w:bCs/>
                <w:color w:val="000000" w:themeColor="text1"/>
                <w:sz w:val="24"/>
                <w:szCs w:val="24"/>
                <w:u w:val="none"/>
              </w:rPr>
              <w:t>They are often cheaper too!</w:t>
            </w:r>
          </w:p>
          <w:p w14:paraId="11D7AAAF" w14:textId="77777777" w:rsidR="000468EA" w:rsidRPr="008C6DD9" w:rsidRDefault="000468EA" w:rsidP="008B50BA">
            <w:pPr>
              <w:pStyle w:val="FFLMainHeader"/>
              <w:rPr>
                <w:bCs/>
                <w:color w:val="000000" w:themeColor="text1"/>
                <w:sz w:val="24"/>
                <w:szCs w:val="24"/>
                <w:u w:val="none"/>
              </w:rPr>
            </w:pPr>
          </w:p>
          <w:p w14:paraId="20C0BD1B" w14:textId="4325D63F" w:rsidR="002C4B06" w:rsidRPr="008C6DD9" w:rsidRDefault="001907FA" w:rsidP="008B50BA">
            <w:pPr>
              <w:pStyle w:val="FFLMainHeader"/>
              <w:rPr>
                <w:bCs/>
                <w:color w:val="000000" w:themeColor="text1"/>
                <w:sz w:val="24"/>
                <w:szCs w:val="24"/>
                <w:u w:val="none"/>
              </w:rPr>
            </w:pPr>
            <w:r w:rsidRPr="008C6DD9">
              <w:rPr>
                <w:bCs/>
                <w:color w:val="000000" w:themeColor="text1"/>
                <w:sz w:val="24"/>
                <w:szCs w:val="24"/>
                <w:u w:val="none"/>
              </w:rPr>
              <w:t xml:space="preserve">Create a </w:t>
            </w:r>
            <w:r w:rsidR="00082F21" w:rsidRPr="008C6DD9">
              <w:rPr>
                <w:bCs/>
                <w:color w:val="000000" w:themeColor="text1"/>
                <w:sz w:val="24"/>
                <w:szCs w:val="24"/>
                <w:u w:val="none"/>
              </w:rPr>
              <w:t>seasonality calendar</w:t>
            </w:r>
            <w:r w:rsidR="00E9504B" w:rsidRPr="008C6DD9">
              <w:rPr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8C6DD9" w:rsidRPr="008C6DD9">
              <w:rPr>
                <w:bCs/>
                <w:color w:val="000000" w:themeColor="text1"/>
                <w:sz w:val="24"/>
                <w:szCs w:val="24"/>
                <w:u w:val="none"/>
              </w:rPr>
              <w:t xml:space="preserve">showing </w:t>
            </w:r>
            <w:r w:rsidR="00306722" w:rsidRPr="008C6DD9">
              <w:rPr>
                <w:bCs/>
                <w:color w:val="000000" w:themeColor="text1"/>
                <w:sz w:val="24"/>
                <w:szCs w:val="24"/>
                <w:u w:val="none"/>
              </w:rPr>
              <w:t>what’s</w:t>
            </w:r>
            <w:r w:rsidR="008C6DD9" w:rsidRPr="008C6DD9">
              <w:rPr>
                <w:bCs/>
                <w:color w:val="000000" w:themeColor="text1"/>
                <w:sz w:val="24"/>
                <w:szCs w:val="24"/>
                <w:u w:val="none"/>
              </w:rPr>
              <w:t xml:space="preserve"> in season month by month</w:t>
            </w:r>
            <w:r w:rsidR="00E9504B" w:rsidRPr="008C6DD9">
              <w:rPr>
                <w:bCs/>
                <w:color w:val="000000" w:themeColor="text1"/>
                <w:sz w:val="24"/>
                <w:szCs w:val="24"/>
                <w:u w:val="none"/>
              </w:rPr>
              <w:t xml:space="preserve">. </w:t>
            </w:r>
          </w:p>
          <w:p w14:paraId="71FBCB62" w14:textId="77777777" w:rsidR="00D059EC" w:rsidRDefault="00D059EC" w:rsidP="008B50BA">
            <w:pPr>
              <w:pStyle w:val="FFLMainHeader"/>
              <w:rPr>
                <w:bCs/>
                <w:color w:val="000000" w:themeColor="text1"/>
                <w:sz w:val="24"/>
                <w:szCs w:val="24"/>
                <w:u w:val="none"/>
              </w:rPr>
            </w:pPr>
          </w:p>
          <w:p w14:paraId="3AEA70A6" w14:textId="595482C2" w:rsidR="00731FDF" w:rsidRPr="007B6682" w:rsidRDefault="00D059EC" w:rsidP="007B6682">
            <w:pPr>
              <w:pStyle w:val="FFLSubHeaders"/>
              <w:rPr>
                <w:b w:val="0"/>
                <w:color w:val="000000" w:themeColor="text1"/>
              </w:rPr>
            </w:pPr>
            <w:r w:rsidRPr="008C6DD9">
              <w:rPr>
                <w:b w:val="0"/>
                <w:color w:val="000000" w:themeColor="text1"/>
              </w:rPr>
              <w:t xml:space="preserve">Consider </w:t>
            </w:r>
            <w:r w:rsidR="000A663C" w:rsidRPr="008C6DD9">
              <w:rPr>
                <w:b w:val="0"/>
                <w:color w:val="000000" w:themeColor="text1"/>
              </w:rPr>
              <w:t xml:space="preserve">what recipes could </w:t>
            </w:r>
            <w:r w:rsidR="007B6682">
              <w:rPr>
                <w:b w:val="0"/>
                <w:color w:val="000000" w:themeColor="text1"/>
              </w:rPr>
              <w:t xml:space="preserve">be </w:t>
            </w:r>
            <w:r w:rsidR="000A663C" w:rsidRPr="008C6DD9">
              <w:rPr>
                <w:b w:val="0"/>
                <w:color w:val="000000" w:themeColor="text1"/>
              </w:rPr>
              <w:t xml:space="preserve">made on each month of the calendar using seasonal foods. </w:t>
            </w:r>
          </w:p>
        </w:tc>
      </w:tr>
    </w:tbl>
    <w:p w14:paraId="47A1A8B2" w14:textId="50420C7B" w:rsidR="00E249AC" w:rsidRDefault="00E249AC" w:rsidP="00955119">
      <w:pPr>
        <w:pStyle w:val="FFLSubHeaders"/>
      </w:pPr>
    </w:p>
    <w:p w14:paraId="0D13BBCC" w14:textId="77777777" w:rsidR="002C4B06" w:rsidRDefault="002C4B06" w:rsidP="00955119">
      <w:pPr>
        <w:pStyle w:val="FFLSubHeaders"/>
      </w:pPr>
    </w:p>
    <w:p w14:paraId="436F1017" w14:textId="77777777" w:rsidR="002C4B06" w:rsidRDefault="002C4B06" w:rsidP="00955119">
      <w:pPr>
        <w:pStyle w:val="FFLSubHeaders"/>
      </w:pPr>
    </w:p>
    <w:p w14:paraId="3E4B24D1" w14:textId="77777777" w:rsidR="002C4B06" w:rsidRDefault="002C4B06" w:rsidP="00955119">
      <w:pPr>
        <w:pStyle w:val="FFLSubHeaders"/>
      </w:pPr>
    </w:p>
    <w:p w14:paraId="140927D3" w14:textId="77777777" w:rsidR="002C4B06" w:rsidRPr="00203180" w:rsidRDefault="002C4B06" w:rsidP="00955119">
      <w:pPr>
        <w:pStyle w:val="FFLSubHeaders"/>
      </w:pPr>
    </w:p>
    <w:sectPr w:rsidR="002C4B06" w:rsidRPr="00203180" w:rsidSect="00E249AC">
      <w:headerReference w:type="default" r:id="rId23"/>
      <w:footerReference w:type="default" r:id="rId24"/>
      <w:headerReference w:type="first" r:id="rId25"/>
      <w:footerReference w:type="first" r:id="rId26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F098" w14:textId="77777777" w:rsidR="00CA35CD" w:rsidRDefault="00CA35CD" w:rsidP="00D5426B">
      <w:r>
        <w:separator/>
      </w:r>
    </w:p>
  </w:endnote>
  <w:endnote w:type="continuationSeparator" w:id="0">
    <w:p w14:paraId="5ED57B97" w14:textId="77777777" w:rsidR="00CA35CD" w:rsidRDefault="00CA35C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87EC5C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07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9D8E991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901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3718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59D8E991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901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3718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CDBB010" w:rsidR="009D20D6" w:rsidRDefault="00974CEE" w:rsidP="00974CEE">
    <w:pPr>
      <w:pStyle w:val="Footer"/>
      <w:tabs>
        <w:tab w:val="clear" w:pos="4320"/>
        <w:tab w:val="clear" w:pos="8640"/>
        <w:tab w:val="left" w:pos="36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5F82" w14:textId="77777777" w:rsidR="00CA35CD" w:rsidRDefault="00CA35CD" w:rsidP="00D5426B">
      <w:r>
        <w:separator/>
      </w:r>
    </w:p>
  </w:footnote>
  <w:footnote w:type="continuationSeparator" w:id="0">
    <w:p w14:paraId="3446F2E0" w14:textId="77777777" w:rsidR="00CA35CD" w:rsidRDefault="00CA35C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642255CD" wp14:editId="0590963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423A35B5" w:rsidR="00D5426B" w:rsidRDefault="00974CEE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399C741E">
          <wp:simplePos x="0" y="0"/>
          <wp:positionH relativeFrom="column">
            <wp:posOffset>-731520</wp:posOffset>
          </wp:positionH>
          <wp:positionV relativeFrom="paragraph">
            <wp:posOffset>-471805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CE4">
      <w:rPr>
        <w:rFonts w:ascii="Arial" w:hAnsi="Arial" w:cs="Arial"/>
        <w:color w:val="808080" w:themeColor="background1" w:themeShade="80"/>
        <w:sz w:val="22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1782F"/>
    <w:multiLevelType w:val="multilevel"/>
    <w:tmpl w:val="F88A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95107">
    <w:abstractNumId w:val="2"/>
  </w:num>
  <w:num w:numId="2" w16cid:durableId="1041367049">
    <w:abstractNumId w:val="1"/>
  </w:num>
  <w:num w:numId="3" w16cid:durableId="159855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1492D"/>
    <w:rsid w:val="00031E74"/>
    <w:rsid w:val="000468EA"/>
    <w:rsid w:val="000767F1"/>
    <w:rsid w:val="00081E07"/>
    <w:rsid w:val="00082F21"/>
    <w:rsid w:val="00090184"/>
    <w:rsid w:val="000A484C"/>
    <w:rsid w:val="000A663C"/>
    <w:rsid w:val="000F616E"/>
    <w:rsid w:val="00127682"/>
    <w:rsid w:val="00131577"/>
    <w:rsid w:val="00153637"/>
    <w:rsid w:val="00157DAA"/>
    <w:rsid w:val="00164C9D"/>
    <w:rsid w:val="0016696F"/>
    <w:rsid w:val="0017436E"/>
    <w:rsid w:val="00175939"/>
    <w:rsid w:val="001907FA"/>
    <w:rsid w:val="001A1942"/>
    <w:rsid w:val="001A4C9B"/>
    <w:rsid w:val="001B7CD2"/>
    <w:rsid w:val="001F6D25"/>
    <w:rsid w:val="00203180"/>
    <w:rsid w:val="00205F78"/>
    <w:rsid w:val="002575BA"/>
    <w:rsid w:val="00267D19"/>
    <w:rsid w:val="002774A9"/>
    <w:rsid w:val="00280923"/>
    <w:rsid w:val="00281812"/>
    <w:rsid w:val="00282332"/>
    <w:rsid w:val="002A1045"/>
    <w:rsid w:val="002B290E"/>
    <w:rsid w:val="002C409F"/>
    <w:rsid w:val="002C4B06"/>
    <w:rsid w:val="002D73D0"/>
    <w:rsid w:val="002E4C61"/>
    <w:rsid w:val="002F2E6B"/>
    <w:rsid w:val="00306722"/>
    <w:rsid w:val="00332144"/>
    <w:rsid w:val="00340A6B"/>
    <w:rsid w:val="00343EF2"/>
    <w:rsid w:val="00347B29"/>
    <w:rsid w:val="00354247"/>
    <w:rsid w:val="00366887"/>
    <w:rsid w:val="003718CD"/>
    <w:rsid w:val="00397F11"/>
    <w:rsid w:val="003B7A11"/>
    <w:rsid w:val="003D111E"/>
    <w:rsid w:val="003F16B8"/>
    <w:rsid w:val="00403ED4"/>
    <w:rsid w:val="00422DB9"/>
    <w:rsid w:val="00444A3C"/>
    <w:rsid w:val="00455894"/>
    <w:rsid w:val="004B2946"/>
    <w:rsid w:val="004C2D3D"/>
    <w:rsid w:val="004D075A"/>
    <w:rsid w:val="004E358C"/>
    <w:rsid w:val="004E664F"/>
    <w:rsid w:val="004E6D51"/>
    <w:rsid w:val="004F7F8F"/>
    <w:rsid w:val="00517FB1"/>
    <w:rsid w:val="0052694C"/>
    <w:rsid w:val="00546E63"/>
    <w:rsid w:val="00562087"/>
    <w:rsid w:val="00563BC6"/>
    <w:rsid w:val="00567405"/>
    <w:rsid w:val="00570CFB"/>
    <w:rsid w:val="00593587"/>
    <w:rsid w:val="005A2C83"/>
    <w:rsid w:val="005B4D46"/>
    <w:rsid w:val="005C5295"/>
    <w:rsid w:val="005E3EDB"/>
    <w:rsid w:val="006133B8"/>
    <w:rsid w:val="00620F2D"/>
    <w:rsid w:val="00625CCF"/>
    <w:rsid w:val="006376F5"/>
    <w:rsid w:val="006507CA"/>
    <w:rsid w:val="00671202"/>
    <w:rsid w:val="00692EE9"/>
    <w:rsid w:val="006A4CC7"/>
    <w:rsid w:val="006A6B21"/>
    <w:rsid w:val="006D30E9"/>
    <w:rsid w:val="006D703B"/>
    <w:rsid w:val="006E2EA6"/>
    <w:rsid w:val="006F1D0D"/>
    <w:rsid w:val="0072779E"/>
    <w:rsid w:val="00731FDF"/>
    <w:rsid w:val="0074516F"/>
    <w:rsid w:val="0075428C"/>
    <w:rsid w:val="00757847"/>
    <w:rsid w:val="0077519A"/>
    <w:rsid w:val="00780C4B"/>
    <w:rsid w:val="00784200"/>
    <w:rsid w:val="00787B63"/>
    <w:rsid w:val="00790F4C"/>
    <w:rsid w:val="00796D91"/>
    <w:rsid w:val="007A0EAA"/>
    <w:rsid w:val="007A11AA"/>
    <w:rsid w:val="007A29BC"/>
    <w:rsid w:val="007B6682"/>
    <w:rsid w:val="007C3B4A"/>
    <w:rsid w:val="007C58CE"/>
    <w:rsid w:val="007F6CE4"/>
    <w:rsid w:val="00806482"/>
    <w:rsid w:val="0083309F"/>
    <w:rsid w:val="0084009B"/>
    <w:rsid w:val="00845527"/>
    <w:rsid w:val="00861AB6"/>
    <w:rsid w:val="008B50BA"/>
    <w:rsid w:val="008B7C3A"/>
    <w:rsid w:val="008C4C89"/>
    <w:rsid w:val="008C6DD9"/>
    <w:rsid w:val="008C73A0"/>
    <w:rsid w:val="008F05FA"/>
    <w:rsid w:val="008F1C48"/>
    <w:rsid w:val="008F2BF0"/>
    <w:rsid w:val="00930BFC"/>
    <w:rsid w:val="00931C33"/>
    <w:rsid w:val="009359FB"/>
    <w:rsid w:val="00937188"/>
    <w:rsid w:val="009409E5"/>
    <w:rsid w:val="00950E2A"/>
    <w:rsid w:val="0095207D"/>
    <w:rsid w:val="00955119"/>
    <w:rsid w:val="0096146D"/>
    <w:rsid w:val="00967281"/>
    <w:rsid w:val="00970668"/>
    <w:rsid w:val="00974CEE"/>
    <w:rsid w:val="0099614B"/>
    <w:rsid w:val="009A0D5E"/>
    <w:rsid w:val="009A6A78"/>
    <w:rsid w:val="009C22DC"/>
    <w:rsid w:val="009D20D6"/>
    <w:rsid w:val="009E23C5"/>
    <w:rsid w:val="009E276D"/>
    <w:rsid w:val="009F0307"/>
    <w:rsid w:val="00A031E1"/>
    <w:rsid w:val="00A06EDA"/>
    <w:rsid w:val="00A2068E"/>
    <w:rsid w:val="00A43FBA"/>
    <w:rsid w:val="00A50623"/>
    <w:rsid w:val="00A64015"/>
    <w:rsid w:val="00A6418C"/>
    <w:rsid w:val="00AA1D7B"/>
    <w:rsid w:val="00AA68FC"/>
    <w:rsid w:val="00AB1EA0"/>
    <w:rsid w:val="00AB5B6E"/>
    <w:rsid w:val="00AE0BD9"/>
    <w:rsid w:val="00AE47BA"/>
    <w:rsid w:val="00B05855"/>
    <w:rsid w:val="00B13CF9"/>
    <w:rsid w:val="00B2074D"/>
    <w:rsid w:val="00B32754"/>
    <w:rsid w:val="00B34378"/>
    <w:rsid w:val="00B4185E"/>
    <w:rsid w:val="00B459C8"/>
    <w:rsid w:val="00B65385"/>
    <w:rsid w:val="00B6645B"/>
    <w:rsid w:val="00B72854"/>
    <w:rsid w:val="00BA071F"/>
    <w:rsid w:val="00BB2730"/>
    <w:rsid w:val="00BD4D82"/>
    <w:rsid w:val="00BD6F1A"/>
    <w:rsid w:val="00BE0C09"/>
    <w:rsid w:val="00BF3AB0"/>
    <w:rsid w:val="00C02E6A"/>
    <w:rsid w:val="00C05AAC"/>
    <w:rsid w:val="00C16FE2"/>
    <w:rsid w:val="00C223FF"/>
    <w:rsid w:val="00C25A3E"/>
    <w:rsid w:val="00C65242"/>
    <w:rsid w:val="00C76CA0"/>
    <w:rsid w:val="00C77444"/>
    <w:rsid w:val="00C92441"/>
    <w:rsid w:val="00CA0ECA"/>
    <w:rsid w:val="00CA2762"/>
    <w:rsid w:val="00CA35CD"/>
    <w:rsid w:val="00CA54F6"/>
    <w:rsid w:val="00CC5857"/>
    <w:rsid w:val="00CE2803"/>
    <w:rsid w:val="00CE5153"/>
    <w:rsid w:val="00CE5F00"/>
    <w:rsid w:val="00D02B7C"/>
    <w:rsid w:val="00D059EC"/>
    <w:rsid w:val="00D216E6"/>
    <w:rsid w:val="00D25EA6"/>
    <w:rsid w:val="00D3029B"/>
    <w:rsid w:val="00D32385"/>
    <w:rsid w:val="00D353FD"/>
    <w:rsid w:val="00D36C1F"/>
    <w:rsid w:val="00D42DF2"/>
    <w:rsid w:val="00D47451"/>
    <w:rsid w:val="00D4773E"/>
    <w:rsid w:val="00D5426B"/>
    <w:rsid w:val="00D5521E"/>
    <w:rsid w:val="00D55F4A"/>
    <w:rsid w:val="00D86E12"/>
    <w:rsid w:val="00D9514F"/>
    <w:rsid w:val="00DA5D7B"/>
    <w:rsid w:val="00DB22E6"/>
    <w:rsid w:val="00DB424D"/>
    <w:rsid w:val="00DB4FF5"/>
    <w:rsid w:val="00DB7E26"/>
    <w:rsid w:val="00E02042"/>
    <w:rsid w:val="00E249AC"/>
    <w:rsid w:val="00E30BE3"/>
    <w:rsid w:val="00E52C8D"/>
    <w:rsid w:val="00E74FC8"/>
    <w:rsid w:val="00E75A0A"/>
    <w:rsid w:val="00E842AF"/>
    <w:rsid w:val="00E9504B"/>
    <w:rsid w:val="00EA3A2B"/>
    <w:rsid w:val="00ED5F12"/>
    <w:rsid w:val="00EF75CA"/>
    <w:rsid w:val="00F013DB"/>
    <w:rsid w:val="00F07212"/>
    <w:rsid w:val="00F32A24"/>
    <w:rsid w:val="00F5546D"/>
    <w:rsid w:val="00F60C69"/>
    <w:rsid w:val="00F91B2D"/>
    <w:rsid w:val="00F92273"/>
    <w:rsid w:val="00FA78BD"/>
    <w:rsid w:val="00FB63DC"/>
    <w:rsid w:val="00FF13F0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030B411E-FDDE-4FE0-BAC2-976B98BF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4C2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6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8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8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16B8"/>
  </w:style>
  <w:style w:type="character" w:styleId="Strong">
    <w:name w:val="Strong"/>
    <w:basedOn w:val="DefaultParagraphFont"/>
    <w:uiPriority w:val="22"/>
    <w:qFormat/>
    <w:rsid w:val="00CE2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137b2bab820a419a40b4603ae7abae1c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2fd01da5dc91ffbe40dbb14f60d4d2be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8582A-488D-459D-9B06-8C4FB7BBD955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customXml/itemProps2.xml><?xml version="1.0" encoding="utf-8"?>
<ds:datastoreItem xmlns:ds="http://schemas.openxmlformats.org/officeDocument/2006/customXml" ds:itemID="{DA0E9A0B-CA27-4D1A-9709-EACCD78A43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A2007-FC36-4AEE-BDC3-29984669C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2707D-3835-4748-AE4A-0F210291B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Carter</dc:creator>
  <cp:keywords/>
  <cp:lastModifiedBy>Orla Condon</cp:lastModifiedBy>
  <cp:revision>71</cp:revision>
  <dcterms:created xsi:type="dcterms:W3CDTF">2025-03-06T20:54:00Z</dcterms:created>
  <dcterms:modified xsi:type="dcterms:W3CDTF">2025-09-18T13:59:00Z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  <property fmtid="{D5CDD505-2E9C-101B-9397-08002B2CF9AE}" pid="4" name="GrammarlyDocumentId">
    <vt:lpwstr>1b821742-2bb7-4511-9be4-821147934537</vt:lpwstr>
  </property>
</Properties>
</file>