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20C80AFE" w:rsidR="00603780" w:rsidRPr="00BB7B7F" w:rsidRDefault="00A535B5" w:rsidP="6820784E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Bean and plantain stew</w:t>
      </w:r>
    </w:p>
    <w:p w14:paraId="7381F649" w14:textId="44B7D911" w:rsidR="00603780" w:rsidRPr="001B600A" w:rsidRDefault="00000352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F37A4" wp14:editId="712E7D02">
                <wp:simplePos x="0" y="0"/>
                <wp:positionH relativeFrom="column">
                  <wp:posOffset>4112260</wp:posOffset>
                </wp:positionH>
                <wp:positionV relativeFrom="paragraph">
                  <wp:posOffset>168910</wp:posOffset>
                </wp:positionV>
                <wp:extent cx="2139950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C3D5D" w14:textId="5B7B8312" w:rsidR="00000352" w:rsidRPr="00000352" w:rsidRDefault="0000035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00352">
                              <w:rPr>
                                <w:rFonts w:ascii="Arial" w:hAnsi="Arial" w:cs="Arial"/>
                              </w:rPr>
                              <w:t>Complexity: 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F37A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3.8pt;margin-top:13.3pt;width:16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" fillcolor="white [3201]" stroked="f" strokeweight=".5pt">
                <v:textbox>
                  <w:txbxContent>
                    <w:p w14:paraId="01BC3D5D" w14:textId="5B7B8312" w:rsidR="00000352" w:rsidRPr="00000352" w:rsidRDefault="00000352">
                      <w:pPr>
                        <w:rPr>
                          <w:rFonts w:ascii="Arial" w:hAnsi="Arial" w:cs="Arial"/>
                        </w:rPr>
                      </w:pPr>
                      <w:r w:rsidRPr="00000352">
                        <w:rPr>
                          <w:rFonts w:ascii="Arial" w:hAnsi="Arial" w:cs="Arial"/>
                        </w:rPr>
                        <w:t>Complexity: 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br/>
      </w:r>
      <w:r w:rsidR="0923C40C">
        <w:t>I</w:t>
      </w:r>
      <w:r w:rsidR="0923C40C" w:rsidRPr="001B600A">
        <w:t>ngredients</w:t>
      </w:r>
      <w:r w:rsidR="008A4A87">
        <w:tab/>
      </w:r>
      <w:r w:rsidR="008A4A87">
        <w:tab/>
      </w:r>
      <w:r w:rsidR="008A4A87">
        <w:tab/>
      </w:r>
      <w:r w:rsidR="008A4A87">
        <w:tab/>
      </w:r>
      <w:r w:rsidR="008A4A87">
        <w:tab/>
      </w:r>
      <w:r w:rsidR="008A4A87">
        <w:tab/>
      </w:r>
      <w:r w:rsidR="008A4A87">
        <w:tab/>
      </w:r>
      <w:r w:rsidR="008A4A87">
        <w:tab/>
      </w:r>
      <w:r w:rsidR="008A4A87">
        <w:tab/>
      </w:r>
    </w:p>
    <w:p w14:paraId="1B56FC18" w14:textId="7F3DD884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40774A">
        <w:rPr>
          <w:rStyle w:val="apple-converted-space"/>
          <w:rFonts w:ascii="Arial" w:hAnsi="Arial" w:cs="Arial"/>
        </w:rPr>
        <w:t xml:space="preserve">1 small onion </w:t>
      </w:r>
    </w:p>
    <w:p w14:paraId="7311EFDF" w14:textId="085D5D6F" w:rsidR="00A535B5" w:rsidRPr="0040774A" w:rsidRDefault="00000352" w:rsidP="0CA78CFF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B9519C" wp14:editId="00D60E8B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68755" cy="1958340"/>
            <wp:effectExtent l="0" t="0" r="0" b="3810"/>
            <wp:wrapTight wrapText="bothSides">
              <wp:wrapPolygon edited="0">
                <wp:start x="0" y="0"/>
                <wp:lineTo x="0" y="21432"/>
                <wp:lineTo x="21292" y="21432"/>
                <wp:lineTo x="21292" y="0"/>
                <wp:lineTo x="0" y="0"/>
              </wp:wrapPolygon>
            </wp:wrapTight>
            <wp:docPr id="2" name="Picture 2" descr="A plate of foo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5B5" w:rsidRPr="0040774A">
        <w:rPr>
          <w:rFonts w:ascii="Arial" w:hAnsi="Arial" w:cs="Arial"/>
        </w:rPr>
        <w:t>1 carrot</w:t>
      </w:r>
    </w:p>
    <w:p w14:paraId="122C2A79" w14:textId="252A1067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0774A">
        <w:rPr>
          <w:rStyle w:val="apple-converted-space"/>
          <w:rFonts w:ascii="Arial" w:hAnsi="Arial" w:cs="Arial"/>
        </w:rPr>
        <w:t>1 celery stick</w:t>
      </w:r>
    </w:p>
    <w:p w14:paraId="436627C4" w14:textId="5D847372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0774A">
        <w:rPr>
          <w:rStyle w:val="apple-converted-space"/>
          <w:rFonts w:ascii="Arial" w:hAnsi="Arial" w:cs="Arial"/>
        </w:rPr>
        <w:t>1 clove garlic</w:t>
      </w:r>
    </w:p>
    <w:p w14:paraId="411072CE" w14:textId="783D86D2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40774A">
        <w:rPr>
          <w:rStyle w:val="apple-converted-space"/>
          <w:rFonts w:ascii="Arial" w:hAnsi="Arial" w:cs="Arial"/>
        </w:rPr>
        <w:t>1/8</w:t>
      </w:r>
      <w:r w:rsidRPr="0040774A">
        <w:rPr>
          <w:rStyle w:val="apple-converted-space"/>
          <w:rFonts w:ascii="Arial" w:hAnsi="Arial" w:cs="Arial"/>
          <w:vertAlign w:val="superscript"/>
        </w:rPr>
        <w:t>th</w:t>
      </w:r>
      <w:r w:rsidRPr="0040774A">
        <w:rPr>
          <w:rStyle w:val="apple-converted-space"/>
          <w:rFonts w:ascii="Arial" w:hAnsi="Arial" w:cs="Arial"/>
        </w:rPr>
        <w:t xml:space="preserve"> scotch bonnet</w:t>
      </w:r>
      <w:r>
        <w:rPr>
          <w:rStyle w:val="apple-converted-space"/>
          <w:rFonts w:ascii="Arial" w:hAnsi="Arial" w:cs="Arial"/>
        </w:rPr>
        <w:t xml:space="preserve"> chilli</w:t>
      </w:r>
      <w:r w:rsidRPr="0040774A">
        <w:rPr>
          <w:rStyle w:val="apple-converted-space"/>
          <w:rFonts w:ascii="Arial" w:hAnsi="Arial" w:cs="Arial"/>
        </w:rPr>
        <w:t xml:space="preserve"> or ½ x 5ml spoon chilli flakes</w:t>
      </w:r>
    </w:p>
    <w:p w14:paraId="2F111231" w14:textId="77777777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40774A">
        <w:rPr>
          <w:rStyle w:val="apple-converted-space"/>
          <w:rFonts w:ascii="Arial" w:hAnsi="Arial" w:cs="Arial"/>
        </w:rPr>
        <w:t>1 plantain</w:t>
      </w:r>
    </w:p>
    <w:p w14:paraId="3CF3B4F9" w14:textId="2EF5DAC1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0774A">
        <w:rPr>
          <w:rStyle w:val="apple-converted-space"/>
          <w:rFonts w:ascii="Arial" w:hAnsi="Arial" w:cs="Arial"/>
        </w:rPr>
        <w:t>400g kidney beans</w:t>
      </w:r>
    </w:p>
    <w:p w14:paraId="6C727FC2" w14:textId="77777777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0774A">
        <w:rPr>
          <w:rFonts w:ascii="Arial" w:hAnsi="Arial" w:cs="Arial"/>
        </w:rPr>
        <w:t>spray oil</w:t>
      </w:r>
    </w:p>
    <w:p w14:paraId="7F9C245E" w14:textId="77777777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40774A">
        <w:rPr>
          <w:rStyle w:val="apple-converted-space"/>
          <w:rFonts w:ascii="Arial" w:hAnsi="Arial" w:cs="Arial"/>
        </w:rPr>
        <w:t>200g canned chopped tomatoes</w:t>
      </w:r>
    </w:p>
    <w:p w14:paraId="242C23C2" w14:textId="6FE89951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0774A">
        <w:rPr>
          <w:rStyle w:val="apple-converted-space"/>
          <w:rFonts w:ascii="Arial" w:hAnsi="Arial" w:cs="Arial"/>
        </w:rPr>
        <w:t>1 vegetable stock cube</w:t>
      </w:r>
    </w:p>
    <w:p w14:paraId="4C649BD3" w14:textId="77777777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0774A">
        <w:rPr>
          <w:rFonts w:ascii="Arial" w:hAnsi="Arial" w:cs="Arial"/>
        </w:rPr>
        <w:t>125ml water</w:t>
      </w:r>
    </w:p>
    <w:p w14:paraId="4ABAB908" w14:textId="5FCC275A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0774A">
        <w:rPr>
          <w:rStyle w:val="apple-converted-space"/>
          <w:rFonts w:ascii="Arial" w:hAnsi="Arial" w:cs="Arial"/>
        </w:rPr>
        <w:t>1 x 15ml spoon dried thyme</w:t>
      </w:r>
    </w:p>
    <w:p w14:paraId="78593767" w14:textId="75B5651A" w:rsidR="00A535B5" w:rsidRPr="0040774A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40774A">
        <w:rPr>
          <w:rStyle w:val="apple-converted-space"/>
          <w:rFonts w:ascii="Arial" w:hAnsi="Arial" w:cs="Arial"/>
        </w:rPr>
        <w:t xml:space="preserve">½ x 15ml spoon </w:t>
      </w:r>
      <w:proofErr w:type="spellStart"/>
      <w:r w:rsidRPr="0040774A">
        <w:rPr>
          <w:rStyle w:val="apple-converted-space"/>
          <w:rFonts w:ascii="Arial" w:hAnsi="Arial" w:cs="Arial"/>
        </w:rPr>
        <w:t>All purpose</w:t>
      </w:r>
      <w:proofErr w:type="spellEnd"/>
      <w:r w:rsidRPr="0040774A">
        <w:rPr>
          <w:rStyle w:val="apple-converted-space"/>
          <w:rFonts w:ascii="Arial" w:hAnsi="Arial" w:cs="Arial"/>
        </w:rPr>
        <w:t xml:space="preserve"> seasoning</w:t>
      </w:r>
    </w:p>
    <w:p w14:paraId="0FFF19EE" w14:textId="40A3F6C9" w:rsidR="00A535B5" w:rsidRPr="007F1759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F1759">
        <w:rPr>
          <w:rFonts w:ascii="Arial" w:hAnsi="Arial" w:cs="Arial"/>
        </w:rPr>
        <w:t>Black pepper</w:t>
      </w:r>
    </w:p>
    <w:p w14:paraId="48928059" w14:textId="77777777" w:rsidR="00A535B5" w:rsidRPr="007F1759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3752BBB6" w14:textId="77777777" w:rsidR="00A535B5" w:rsidRPr="007F1759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7F1759">
        <w:rPr>
          <w:rFonts w:ascii="Arial" w:hAnsi="Arial" w:cs="Arial"/>
        </w:rPr>
        <w:t xml:space="preserve">Optional </w:t>
      </w:r>
      <w:r>
        <w:rPr>
          <w:rFonts w:ascii="Arial" w:hAnsi="Arial" w:cs="Arial"/>
        </w:rPr>
        <w:t>- garnish</w:t>
      </w:r>
    </w:p>
    <w:p w14:paraId="7BF805BD" w14:textId="77777777" w:rsidR="00A535B5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25g parsley</w:t>
      </w:r>
    </w:p>
    <w:p w14:paraId="75010E94" w14:textId="77777777" w:rsidR="00A535B5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4994BC3" w14:textId="1360F6EC" w:rsidR="00A535B5" w:rsidRPr="00081114" w:rsidRDefault="00A535B5" w:rsidP="004F0A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081114">
        <w:rPr>
          <w:rFonts w:ascii="Arial" w:hAnsi="Arial" w:cs="Arial"/>
          <w:b/>
          <w:bCs/>
        </w:rPr>
        <w:t>Equipment</w:t>
      </w:r>
    </w:p>
    <w:p w14:paraId="47FC4564" w14:textId="77A367B4" w:rsidR="00A535B5" w:rsidRDefault="004F0ABF" w:rsidP="004F0A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Chopping board, vegetable knife, </w:t>
      </w:r>
      <w:r w:rsidR="00DD1B08">
        <w:rPr>
          <w:rFonts w:ascii="Arial" w:hAnsi="Arial" w:cs="Arial"/>
        </w:rPr>
        <w:t>garlic press, colander/sieve, large saucepan, mixing spoon, measuring jug</w:t>
      </w:r>
      <w:r w:rsidR="000D1862">
        <w:rPr>
          <w:rFonts w:ascii="Arial" w:hAnsi="Arial" w:cs="Arial"/>
        </w:rPr>
        <w:t>, measuring spoons.</w:t>
      </w:r>
    </w:p>
    <w:p w14:paraId="3C0D0412" w14:textId="77777777" w:rsidR="004F0ABF" w:rsidRDefault="004F0ABF" w:rsidP="004F0A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33FEE718" w14:textId="77777777" w:rsidR="00A535B5" w:rsidRPr="00081114" w:rsidRDefault="00A535B5" w:rsidP="00A535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081114">
        <w:rPr>
          <w:rFonts w:ascii="Arial" w:hAnsi="Arial" w:cs="Arial"/>
          <w:b/>
          <w:bCs/>
        </w:rPr>
        <w:t>Method</w:t>
      </w:r>
    </w:p>
    <w:p w14:paraId="54F44E6C" w14:textId="38E6F218" w:rsidR="00A535B5" w:rsidRDefault="00A535B5" w:rsidP="00A535B5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Prepare the ingredients:</w:t>
      </w:r>
    </w:p>
    <w:p w14:paraId="3B7162BF" w14:textId="78447D0F" w:rsidR="00A535B5" w:rsidRDefault="00A535B5" w:rsidP="00A535B5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peel and finely dice the </w:t>
      </w:r>
      <w:proofErr w:type="gramStart"/>
      <w:r>
        <w:rPr>
          <w:rFonts w:ascii="Arial" w:hAnsi="Arial" w:cs="Arial"/>
        </w:rPr>
        <w:t>onion;</w:t>
      </w:r>
      <w:proofErr w:type="gramEnd"/>
    </w:p>
    <w:p w14:paraId="07E6073E" w14:textId="3AA966F3" w:rsidR="00A535B5" w:rsidRDefault="00A535B5" w:rsidP="00A535B5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peel and finely dice the </w:t>
      </w:r>
      <w:proofErr w:type="gramStart"/>
      <w:r>
        <w:rPr>
          <w:rFonts w:ascii="Arial" w:hAnsi="Arial" w:cs="Arial"/>
        </w:rPr>
        <w:t>carrot;</w:t>
      </w:r>
      <w:proofErr w:type="gramEnd"/>
    </w:p>
    <w:p w14:paraId="1EB07E70" w14:textId="74E1918A" w:rsidR="00A535B5" w:rsidRDefault="00A535B5" w:rsidP="00A535B5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finely dice the </w:t>
      </w:r>
      <w:proofErr w:type="gramStart"/>
      <w:r>
        <w:rPr>
          <w:rFonts w:ascii="Arial" w:hAnsi="Arial" w:cs="Arial"/>
        </w:rPr>
        <w:t>celery;</w:t>
      </w:r>
      <w:proofErr w:type="gramEnd"/>
    </w:p>
    <w:p w14:paraId="73EF48E7" w14:textId="14832B5E" w:rsidR="00A535B5" w:rsidRDefault="00A535B5" w:rsidP="00A535B5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peel and finely chop</w:t>
      </w:r>
      <w:r w:rsidR="00DD1B08">
        <w:rPr>
          <w:rFonts w:ascii="Arial" w:hAnsi="Arial" w:cs="Arial"/>
        </w:rPr>
        <w:t xml:space="preserve"> or crush</w:t>
      </w:r>
      <w:r>
        <w:rPr>
          <w:rFonts w:ascii="Arial" w:hAnsi="Arial" w:cs="Arial"/>
        </w:rPr>
        <w:t xml:space="preserve"> the </w:t>
      </w:r>
      <w:proofErr w:type="gramStart"/>
      <w:r>
        <w:rPr>
          <w:rFonts w:ascii="Arial" w:hAnsi="Arial" w:cs="Arial"/>
        </w:rPr>
        <w:t>garlic</w:t>
      </w:r>
      <w:r w:rsidR="001440E1">
        <w:rPr>
          <w:rFonts w:ascii="Arial" w:hAnsi="Arial" w:cs="Arial"/>
        </w:rPr>
        <w:t>;</w:t>
      </w:r>
      <w:proofErr w:type="gramEnd"/>
    </w:p>
    <w:p w14:paraId="3DCCCB4A" w14:textId="50EEA390" w:rsidR="00A535B5" w:rsidRDefault="00A535B5" w:rsidP="00A535B5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deseed and finely chop the scotch bonnet, if </w:t>
      </w:r>
      <w:proofErr w:type="gramStart"/>
      <w:r>
        <w:rPr>
          <w:rFonts w:ascii="Arial" w:hAnsi="Arial" w:cs="Arial"/>
        </w:rPr>
        <w:t>using;</w:t>
      </w:r>
      <w:proofErr w:type="gramEnd"/>
    </w:p>
    <w:p w14:paraId="749FBC02" w14:textId="58653EEC" w:rsidR="00A535B5" w:rsidRDefault="00A535B5" w:rsidP="00A535B5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peel and slice the </w:t>
      </w:r>
      <w:proofErr w:type="gramStart"/>
      <w:r>
        <w:rPr>
          <w:rFonts w:ascii="Arial" w:hAnsi="Arial" w:cs="Arial"/>
        </w:rPr>
        <w:t>plantain;</w:t>
      </w:r>
      <w:proofErr w:type="gramEnd"/>
    </w:p>
    <w:p w14:paraId="2EFC88AC" w14:textId="18032237" w:rsidR="00A535B5" w:rsidRDefault="00A535B5" w:rsidP="00A535B5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drain and rinse the kidney </w:t>
      </w:r>
      <w:proofErr w:type="gramStart"/>
      <w:r>
        <w:rPr>
          <w:rFonts w:ascii="Arial" w:hAnsi="Arial" w:cs="Arial"/>
        </w:rPr>
        <w:t>beans;</w:t>
      </w:r>
      <w:proofErr w:type="gramEnd"/>
    </w:p>
    <w:p w14:paraId="2913F059" w14:textId="2F345F96" w:rsidR="00A535B5" w:rsidRDefault="006A5A38" w:rsidP="00A535B5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roughly </w:t>
      </w:r>
      <w:r w:rsidR="00A535B5">
        <w:rPr>
          <w:rFonts w:ascii="Arial" w:hAnsi="Arial" w:cs="Arial"/>
        </w:rPr>
        <w:t>chop the parsley, if using.</w:t>
      </w:r>
    </w:p>
    <w:p w14:paraId="7CF85334" w14:textId="14EE4C39" w:rsidR="00A535B5" w:rsidRDefault="00A535B5" w:rsidP="00A535B5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Spray the saucepan with oil and add the onion, carrot, celery, garlic and the fresh or dried chilli.</w:t>
      </w:r>
    </w:p>
    <w:p w14:paraId="5D9D0007" w14:textId="77777777" w:rsidR="00A535B5" w:rsidRDefault="00A535B5" w:rsidP="00A535B5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Fry gently for 3-4 minutes.</w:t>
      </w:r>
    </w:p>
    <w:p w14:paraId="6B16FC69" w14:textId="77777777" w:rsidR="00A535B5" w:rsidRDefault="00A535B5" w:rsidP="00A535B5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Add the plantain, kidney beans and chopped tomatoes.</w:t>
      </w:r>
    </w:p>
    <w:p w14:paraId="6BDE2940" w14:textId="77777777" w:rsidR="00A535B5" w:rsidRDefault="00A535B5" w:rsidP="00A535B5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Crumble over the stock cube and add the water.</w:t>
      </w:r>
    </w:p>
    <w:p w14:paraId="44E165AD" w14:textId="77777777" w:rsidR="00A535B5" w:rsidRDefault="00A535B5" w:rsidP="00A535B5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Bring to the boil and add the dried thyme and </w:t>
      </w:r>
      <w:proofErr w:type="spellStart"/>
      <w:proofErr w:type="gramStart"/>
      <w:r>
        <w:rPr>
          <w:rFonts w:ascii="Arial" w:hAnsi="Arial" w:cs="Arial"/>
        </w:rPr>
        <w:t>All purpose</w:t>
      </w:r>
      <w:proofErr w:type="spellEnd"/>
      <w:proofErr w:type="gramEnd"/>
      <w:r>
        <w:rPr>
          <w:rFonts w:ascii="Arial" w:hAnsi="Arial" w:cs="Arial"/>
        </w:rPr>
        <w:t xml:space="preserve"> seasoning. Season with black pepper.</w:t>
      </w:r>
    </w:p>
    <w:p w14:paraId="16066735" w14:textId="77777777" w:rsidR="00A535B5" w:rsidRDefault="00A535B5" w:rsidP="00A535B5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Reduce the heat and simmer for 10 minutes, until the plantain is soft.</w:t>
      </w:r>
    </w:p>
    <w:p w14:paraId="0EB20910" w14:textId="77777777" w:rsidR="00A535B5" w:rsidRPr="007F1759" w:rsidRDefault="00A535B5" w:rsidP="00A535B5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Serve sprinkled with chopped parsley, if using.</w:t>
      </w:r>
    </w:p>
    <w:p w14:paraId="614640E3" w14:textId="77777777" w:rsidR="0027558E" w:rsidRPr="001B600A" w:rsidRDefault="0027558E" w:rsidP="000607C7">
      <w:pPr>
        <w:pStyle w:val="FFLBodyText"/>
        <w:rPr>
          <w:sz w:val="24"/>
        </w:rPr>
      </w:pPr>
    </w:p>
    <w:p w14:paraId="4AF2310B" w14:textId="77777777" w:rsidR="00087FAA" w:rsidRDefault="00087FAA" w:rsidP="009607A1">
      <w:pPr>
        <w:pStyle w:val="FFLBodyText"/>
        <w:rPr>
          <w:b/>
          <w:bCs/>
          <w:sz w:val="24"/>
        </w:rPr>
      </w:pPr>
    </w:p>
    <w:p w14:paraId="4C6F761A" w14:textId="77777777" w:rsidR="00087FAA" w:rsidRDefault="00087FAA" w:rsidP="009607A1">
      <w:pPr>
        <w:pStyle w:val="FFLBodyText"/>
        <w:rPr>
          <w:b/>
          <w:bCs/>
          <w:sz w:val="24"/>
        </w:rPr>
      </w:pPr>
    </w:p>
    <w:p w14:paraId="0F4A8942" w14:textId="4850523B" w:rsidR="000607C7" w:rsidRPr="001B600A" w:rsidRDefault="0CA78CFF" w:rsidP="009607A1">
      <w:pPr>
        <w:pStyle w:val="FFLBodyText"/>
        <w:rPr>
          <w:b/>
          <w:bCs/>
          <w:sz w:val="24"/>
        </w:rPr>
      </w:pPr>
      <w:r w:rsidRPr="0CA78CFF">
        <w:rPr>
          <w:b/>
          <w:bCs/>
          <w:sz w:val="24"/>
        </w:rPr>
        <w:lastRenderedPageBreak/>
        <w:t>Top tips</w:t>
      </w:r>
    </w:p>
    <w:p w14:paraId="5DDC8A92" w14:textId="32757003" w:rsidR="00C520B6" w:rsidRPr="005A45F6" w:rsidRDefault="004B59D1" w:rsidP="0CA78CFF">
      <w:pPr>
        <w:pStyle w:val="FFLBodyText"/>
        <w:numPr>
          <w:ilvl w:val="0"/>
          <w:numId w:val="1"/>
        </w:numPr>
        <w:rPr>
          <w:rFonts w:asciiTheme="minorHAnsi" w:hAnsiTheme="minorHAnsi" w:cstheme="minorBidi"/>
          <w:sz w:val="24"/>
        </w:rPr>
      </w:pPr>
      <w:r>
        <w:rPr>
          <w:sz w:val="24"/>
        </w:rPr>
        <w:t xml:space="preserve">The plantain in this recipe </w:t>
      </w:r>
      <w:r w:rsidR="00CA452B">
        <w:rPr>
          <w:sz w:val="24"/>
        </w:rPr>
        <w:t xml:space="preserve">can be replaced </w:t>
      </w:r>
      <w:r w:rsidR="0CA78CFF" w:rsidRPr="0CA78CFF">
        <w:rPr>
          <w:sz w:val="24"/>
        </w:rPr>
        <w:t xml:space="preserve">with </w:t>
      </w:r>
      <w:r w:rsidR="00CA452B">
        <w:rPr>
          <w:sz w:val="24"/>
        </w:rPr>
        <w:t>a</w:t>
      </w:r>
      <w:r w:rsidR="00A66A8C">
        <w:rPr>
          <w:sz w:val="24"/>
        </w:rPr>
        <w:t xml:space="preserve"> large </w:t>
      </w:r>
      <w:r w:rsidR="0CA78CFF" w:rsidRPr="0CA78CFF">
        <w:rPr>
          <w:sz w:val="24"/>
        </w:rPr>
        <w:t>unripe banana</w:t>
      </w:r>
      <w:r w:rsidR="00F00E87">
        <w:rPr>
          <w:sz w:val="24"/>
        </w:rPr>
        <w:t>,</w:t>
      </w:r>
      <w:r w:rsidR="0CA78CFF" w:rsidRPr="0CA78CFF">
        <w:rPr>
          <w:sz w:val="24"/>
        </w:rPr>
        <w:t xml:space="preserve"> </w:t>
      </w:r>
      <w:r w:rsidR="00DA58EA">
        <w:rPr>
          <w:sz w:val="24"/>
        </w:rPr>
        <w:t>a potato,</w:t>
      </w:r>
      <w:r w:rsidR="0CA78CFF" w:rsidRPr="0CA78CFF">
        <w:rPr>
          <w:sz w:val="24"/>
        </w:rPr>
        <w:t xml:space="preserve"> yam</w:t>
      </w:r>
      <w:r w:rsidR="00DF4C40">
        <w:rPr>
          <w:sz w:val="24"/>
        </w:rPr>
        <w:t xml:space="preserve">, </w:t>
      </w:r>
      <w:r w:rsidR="00DA58EA">
        <w:rPr>
          <w:sz w:val="24"/>
        </w:rPr>
        <w:t>sweet potato</w:t>
      </w:r>
      <w:r w:rsidR="00DF4C40">
        <w:rPr>
          <w:sz w:val="24"/>
        </w:rPr>
        <w:t xml:space="preserve"> or b</w:t>
      </w:r>
      <w:r w:rsidR="0CA78CFF" w:rsidRPr="0CA78CFF">
        <w:rPr>
          <w:sz w:val="24"/>
        </w:rPr>
        <w:t>readfruit</w:t>
      </w:r>
      <w:r w:rsidR="00F00E87">
        <w:rPr>
          <w:sz w:val="24"/>
        </w:rPr>
        <w:t>,</w:t>
      </w:r>
      <w:r w:rsidR="00A66A8C">
        <w:rPr>
          <w:sz w:val="24"/>
        </w:rPr>
        <w:t xml:space="preserve"> </w:t>
      </w:r>
      <w:r w:rsidR="00DF4C40">
        <w:rPr>
          <w:sz w:val="24"/>
        </w:rPr>
        <w:t xml:space="preserve">or </w:t>
      </w:r>
      <w:r w:rsidR="00A66A8C">
        <w:rPr>
          <w:sz w:val="24"/>
        </w:rPr>
        <w:t xml:space="preserve">canned jackfruit. </w:t>
      </w:r>
      <w:r w:rsidR="00354210">
        <w:rPr>
          <w:sz w:val="24"/>
        </w:rPr>
        <w:t>Additional cooking time may be required, particularly if using potato or sweet potato.</w:t>
      </w:r>
    </w:p>
    <w:p w14:paraId="6224C8D3" w14:textId="77777777" w:rsidR="005A45F6" w:rsidRDefault="005A45F6" w:rsidP="005A45F6">
      <w:pPr>
        <w:pStyle w:val="FFLBodyText"/>
        <w:numPr>
          <w:ilvl w:val="0"/>
          <w:numId w:val="1"/>
        </w:numPr>
        <w:rPr>
          <w:sz w:val="24"/>
        </w:rPr>
      </w:pPr>
      <w:r w:rsidRPr="002E26B2">
        <w:rPr>
          <w:sz w:val="24"/>
        </w:rPr>
        <w:t xml:space="preserve">When preparing </w:t>
      </w:r>
      <w:proofErr w:type="spellStart"/>
      <w:r w:rsidRPr="002E26B2">
        <w:rPr>
          <w:sz w:val="24"/>
        </w:rPr>
        <w:t>chilli</w:t>
      </w:r>
      <w:proofErr w:type="spellEnd"/>
      <w:r w:rsidRPr="002E26B2">
        <w:rPr>
          <w:sz w:val="24"/>
        </w:rPr>
        <w:t xml:space="preserve"> peppers, do not to touch the eyes or similar areas that can be affected by the capsaicin (an irritant) that rubs off on hands. Wash your hands immediately after handling </w:t>
      </w:r>
      <w:proofErr w:type="spellStart"/>
      <w:r w:rsidRPr="002E26B2">
        <w:rPr>
          <w:sz w:val="24"/>
        </w:rPr>
        <w:t>chilli</w:t>
      </w:r>
      <w:proofErr w:type="spellEnd"/>
      <w:r w:rsidRPr="002E26B2">
        <w:rPr>
          <w:sz w:val="24"/>
        </w:rPr>
        <w:t xml:space="preserve"> peppers.</w:t>
      </w:r>
    </w:p>
    <w:p w14:paraId="5E56E972" w14:textId="729BE81E" w:rsidR="005A45F6" w:rsidRPr="005A45F6" w:rsidRDefault="005A45F6" w:rsidP="005A45F6">
      <w:pPr>
        <w:pStyle w:val="FFLBodyText"/>
        <w:numPr>
          <w:ilvl w:val="0"/>
          <w:numId w:val="1"/>
        </w:numPr>
        <w:rPr>
          <w:sz w:val="24"/>
        </w:rPr>
      </w:pPr>
      <w:r w:rsidRPr="005A45F6">
        <w:rPr>
          <w:sz w:val="24"/>
        </w:rPr>
        <w:t xml:space="preserve">To prepare remove the stem and slice the </w:t>
      </w:r>
      <w:proofErr w:type="spellStart"/>
      <w:r w:rsidRPr="005A45F6">
        <w:rPr>
          <w:sz w:val="24"/>
        </w:rPr>
        <w:t>chilli</w:t>
      </w:r>
      <w:proofErr w:type="spellEnd"/>
      <w:r w:rsidRPr="005A45F6">
        <w:rPr>
          <w:sz w:val="24"/>
        </w:rPr>
        <w:t xml:space="preserve"> pepper in half. With a teaspoon, carefully remove the ribs and seeds then slice or dice as needed. </w:t>
      </w:r>
    </w:p>
    <w:p w14:paraId="184F04AF" w14:textId="4BF10F12" w:rsidR="00C520B6" w:rsidRPr="001B600A" w:rsidRDefault="0CA78CFF" w:rsidP="0CA78CFF">
      <w:pPr>
        <w:pStyle w:val="FFLBodyText"/>
        <w:numPr>
          <w:ilvl w:val="0"/>
          <w:numId w:val="1"/>
        </w:numPr>
        <w:rPr>
          <w:rFonts w:asciiTheme="minorHAnsi" w:hAnsiTheme="minorHAnsi" w:cstheme="minorBidi"/>
          <w:szCs w:val="22"/>
        </w:rPr>
      </w:pPr>
      <w:r w:rsidRPr="0CA78CFF">
        <w:rPr>
          <w:rFonts w:eastAsia="MS Mincho"/>
          <w:sz w:val="24"/>
        </w:rPr>
        <w:t xml:space="preserve">If Scotch Bonnet </w:t>
      </w:r>
      <w:proofErr w:type="spellStart"/>
      <w:r w:rsidRPr="0CA78CFF">
        <w:rPr>
          <w:rFonts w:eastAsia="MS Mincho"/>
          <w:sz w:val="24"/>
        </w:rPr>
        <w:t>chil</w:t>
      </w:r>
      <w:r w:rsidR="006901A8">
        <w:rPr>
          <w:rFonts w:eastAsia="MS Mincho"/>
          <w:sz w:val="24"/>
        </w:rPr>
        <w:t>l</w:t>
      </w:r>
      <w:r w:rsidRPr="0CA78CFF">
        <w:rPr>
          <w:rFonts w:eastAsia="MS Mincho"/>
          <w:sz w:val="24"/>
        </w:rPr>
        <w:t>ies</w:t>
      </w:r>
      <w:proofErr w:type="spellEnd"/>
      <w:r w:rsidRPr="0CA78CFF">
        <w:rPr>
          <w:rFonts w:eastAsia="MS Mincho"/>
          <w:sz w:val="24"/>
        </w:rPr>
        <w:t xml:space="preserve"> are not available, they can be substituted with habanero peppers, serrano </w:t>
      </w:r>
      <w:proofErr w:type="spellStart"/>
      <w:r w:rsidRPr="0CA78CFF">
        <w:rPr>
          <w:rFonts w:eastAsia="MS Mincho"/>
          <w:sz w:val="24"/>
        </w:rPr>
        <w:t>chil</w:t>
      </w:r>
      <w:r w:rsidR="006901A8">
        <w:rPr>
          <w:rFonts w:eastAsia="MS Mincho"/>
          <w:sz w:val="24"/>
        </w:rPr>
        <w:t>l</w:t>
      </w:r>
      <w:r w:rsidR="0009415C">
        <w:rPr>
          <w:rFonts w:eastAsia="MS Mincho"/>
          <w:sz w:val="24"/>
        </w:rPr>
        <w:t>i</w:t>
      </w:r>
      <w:r w:rsidRPr="0CA78CFF">
        <w:rPr>
          <w:rFonts w:eastAsia="MS Mincho"/>
          <w:sz w:val="24"/>
        </w:rPr>
        <w:t>es</w:t>
      </w:r>
      <w:proofErr w:type="spellEnd"/>
      <w:r w:rsidRPr="0CA78CFF">
        <w:rPr>
          <w:rFonts w:eastAsia="MS Mincho"/>
          <w:sz w:val="24"/>
        </w:rPr>
        <w:t xml:space="preserve">, Thai red </w:t>
      </w:r>
      <w:proofErr w:type="spellStart"/>
      <w:r w:rsidRPr="0CA78CFF">
        <w:rPr>
          <w:rFonts w:eastAsia="MS Mincho"/>
          <w:sz w:val="24"/>
        </w:rPr>
        <w:t>chil</w:t>
      </w:r>
      <w:r w:rsidR="0009415C">
        <w:rPr>
          <w:rFonts w:eastAsia="MS Mincho"/>
          <w:sz w:val="24"/>
        </w:rPr>
        <w:t>li</w:t>
      </w:r>
      <w:r w:rsidRPr="0CA78CFF">
        <w:rPr>
          <w:rFonts w:eastAsia="MS Mincho"/>
          <w:sz w:val="24"/>
        </w:rPr>
        <w:t>es</w:t>
      </w:r>
      <w:proofErr w:type="spellEnd"/>
      <w:r w:rsidRPr="0CA78CFF">
        <w:rPr>
          <w:rFonts w:eastAsia="MS Mincho"/>
          <w:sz w:val="24"/>
        </w:rPr>
        <w:t xml:space="preserve">, African bird’s eye peppers or dried chili flakes. </w:t>
      </w:r>
    </w:p>
    <w:p w14:paraId="11B49499" w14:textId="77777777" w:rsidR="004C2E89" w:rsidRPr="001B600A" w:rsidRDefault="004C2E89" w:rsidP="009607A1">
      <w:pPr>
        <w:pStyle w:val="FFLBodyText"/>
        <w:rPr>
          <w:b/>
          <w:bCs/>
          <w:sz w:val="24"/>
        </w:rPr>
      </w:pPr>
    </w:p>
    <w:p w14:paraId="7A8D5429" w14:textId="69DE56CB" w:rsidR="000742EF" w:rsidRPr="001B600A" w:rsidRDefault="000742EF" w:rsidP="009607A1">
      <w:pPr>
        <w:pStyle w:val="FFLBodyText"/>
        <w:rPr>
          <w:b/>
          <w:bCs/>
          <w:sz w:val="24"/>
        </w:rPr>
      </w:pPr>
      <w:r w:rsidRPr="001B600A">
        <w:rPr>
          <w:b/>
          <w:bCs/>
          <w:sz w:val="24"/>
        </w:rPr>
        <w:t>Food skills</w:t>
      </w:r>
    </w:p>
    <w:p w14:paraId="4895300F" w14:textId="74317AFD" w:rsidR="000B0DA3" w:rsidRDefault="005939A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Weigh</w:t>
      </w:r>
    </w:p>
    <w:p w14:paraId="53D50F3E" w14:textId="12608322" w:rsidR="005939A7" w:rsidRDefault="005939A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Measure</w:t>
      </w:r>
    </w:p>
    <w:p w14:paraId="02E3D26E" w14:textId="5268A39F" w:rsidR="005939A7" w:rsidRDefault="005939A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Peel</w:t>
      </w:r>
    </w:p>
    <w:p w14:paraId="78F1AD24" w14:textId="51F31990" w:rsidR="005939A7" w:rsidRDefault="005939A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Dice</w:t>
      </w:r>
    </w:p>
    <w:p w14:paraId="6BE10355" w14:textId="161CE3D6" w:rsidR="005939A7" w:rsidRDefault="005939A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Chop</w:t>
      </w:r>
    </w:p>
    <w:p w14:paraId="2C240A4B" w14:textId="2891E25A" w:rsidR="005939A7" w:rsidRDefault="005939A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Slice</w:t>
      </w:r>
    </w:p>
    <w:p w14:paraId="04269FA2" w14:textId="42D1274F" w:rsidR="005939A7" w:rsidRDefault="005D2BC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Drain</w:t>
      </w:r>
    </w:p>
    <w:p w14:paraId="17D9FC2F" w14:textId="020F0948" w:rsidR="005D2BC7" w:rsidRDefault="005D2BC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Fry</w:t>
      </w:r>
    </w:p>
    <w:p w14:paraId="5F7D5DB4" w14:textId="4D165F2B" w:rsidR="005D2BC7" w:rsidRDefault="005D2BC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Boil</w:t>
      </w:r>
    </w:p>
    <w:p w14:paraId="392D1F98" w14:textId="03BF3E79" w:rsidR="005D2BC7" w:rsidRPr="001B600A" w:rsidRDefault="005D2BC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Simmer</w:t>
      </w:r>
    </w:p>
    <w:p w14:paraId="51EB609C" w14:textId="77777777" w:rsidR="000742EF" w:rsidRPr="001B600A" w:rsidRDefault="000742EF" w:rsidP="009607A1">
      <w:pPr>
        <w:pStyle w:val="FFLBodyText"/>
        <w:rPr>
          <w:b/>
          <w:bCs/>
          <w:sz w:val="24"/>
        </w:rPr>
      </w:pPr>
    </w:p>
    <w:p w14:paraId="1AA4D827" w14:textId="6A6D1425" w:rsidR="001A6560" w:rsidRPr="001B600A" w:rsidRDefault="00C520B6" w:rsidP="001A6560">
      <w:pPr>
        <w:rPr>
          <w:rFonts w:ascii="Arial" w:eastAsiaTheme="minorHAnsi" w:hAnsi="Arial" w:cs="Arial"/>
          <w:b/>
        </w:rPr>
      </w:pPr>
      <w:r w:rsidRPr="001B600A">
        <w:rPr>
          <w:rFonts w:ascii="Arial" w:eastAsiaTheme="minorHAnsi" w:hAnsi="Arial" w:cs="Arial"/>
          <w:b/>
        </w:rPr>
        <w:t>Did you know?</w:t>
      </w:r>
    </w:p>
    <w:p w14:paraId="2ECCC909" w14:textId="4578B284" w:rsidR="004445A9" w:rsidRPr="004445A9" w:rsidRDefault="41CEC8E0" w:rsidP="004445A9">
      <w:pPr>
        <w:pStyle w:val="FFLBodyText"/>
        <w:rPr>
          <w:rFonts w:asciiTheme="minorHAnsi" w:hAnsiTheme="minorHAnsi" w:cstheme="minorBidi"/>
          <w:sz w:val="24"/>
        </w:rPr>
      </w:pPr>
      <w:r w:rsidRPr="41CEC8E0">
        <w:rPr>
          <w:sz w:val="24"/>
        </w:rPr>
        <w:t>Green plantains are starchy and bland while the fully ripened fruit is aromatic and tastes like an ordinary banana, but less sweet.</w:t>
      </w:r>
      <w:r>
        <w:t xml:space="preserve"> </w:t>
      </w:r>
      <w:r w:rsidRPr="41CEC8E0">
        <w:rPr>
          <w:sz w:val="24"/>
        </w:rPr>
        <w:t xml:space="preserve">Plantains can be replaced in </w:t>
      </w:r>
      <w:proofErr w:type="spellStart"/>
      <w:r w:rsidRPr="41CEC8E0">
        <w:rPr>
          <w:sz w:val="24"/>
        </w:rPr>
        <w:t>savoury</w:t>
      </w:r>
      <w:proofErr w:type="spellEnd"/>
      <w:r w:rsidRPr="41CEC8E0">
        <w:rPr>
          <w:sz w:val="24"/>
        </w:rPr>
        <w:t xml:space="preserve"> recipes with unripe bananas, yuca roots, potatoes, yams, breadfruits, jackfruits, or sweet potatoes. For sweet food, the best replacement for plantains is unripe green banana.</w:t>
      </w:r>
    </w:p>
    <w:p w14:paraId="79642FDB" w14:textId="77777777" w:rsidR="00A535B5" w:rsidRDefault="00A535B5" w:rsidP="001A6560">
      <w:pPr>
        <w:rPr>
          <w:rFonts w:ascii="Arial" w:eastAsiaTheme="minorHAnsi" w:hAnsi="Arial" w:cs="Arial"/>
          <w:b/>
        </w:rPr>
      </w:pPr>
    </w:p>
    <w:p w14:paraId="74964E1B" w14:textId="7FCB75C9" w:rsidR="008B7C50" w:rsidRDefault="008B7C50" w:rsidP="008B7C50">
      <w:pPr>
        <w:rPr>
          <w:rFonts w:ascii="Arial" w:hAnsi="Arial" w:cs="Arial"/>
        </w:rPr>
      </w:pPr>
      <w:proofErr w:type="spellStart"/>
      <w:r w:rsidRPr="0CA78CFF">
        <w:rPr>
          <w:rFonts w:ascii="Arial" w:hAnsi="Arial" w:cs="Arial"/>
        </w:rPr>
        <w:t>All purpose</w:t>
      </w:r>
      <w:proofErr w:type="spellEnd"/>
      <w:r w:rsidRPr="0CA78CFF">
        <w:rPr>
          <w:rFonts w:ascii="Arial" w:hAnsi="Arial" w:cs="Arial"/>
        </w:rPr>
        <w:t xml:space="preserve"> seasoning is a blend of salt, spices, dried herbs, and sugar that can be used in a range of recipes before cooking or as a seasoning in sauces and dressing.   </w:t>
      </w:r>
      <w:r w:rsidR="000233B0">
        <w:rPr>
          <w:rFonts w:ascii="Arial" w:hAnsi="Arial" w:cs="Arial"/>
        </w:rPr>
        <w:t>Any s</w:t>
      </w:r>
      <w:r w:rsidRPr="0CA78CFF">
        <w:rPr>
          <w:rFonts w:ascii="Arial" w:hAnsi="Arial" w:cs="Arial"/>
        </w:rPr>
        <w:t>alt in the recipe should be omitte</w:t>
      </w:r>
      <w:r>
        <w:rPr>
          <w:rFonts w:ascii="Arial" w:hAnsi="Arial" w:cs="Arial"/>
        </w:rPr>
        <w:t>d</w:t>
      </w:r>
      <w:r w:rsidRPr="0CA78CFF">
        <w:rPr>
          <w:rFonts w:ascii="Arial" w:hAnsi="Arial" w:cs="Arial"/>
        </w:rPr>
        <w:t xml:space="preserve"> as it is included in the seasoning. </w:t>
      </w:r>
    </w:p>
    <w:p w14:paraId="453F6994" w14:textId="77777777" w:rsidR="008B7C50" w:rsidRDefault="008B7C50" w:rsidP="008B7C50">
      <w:pPr>
        <w:rPr>
          <w:rFonts w:ascii="Arial" w:hAnsi="Arial" w:cs="Arial"/>
        </w:rPr>
      </w:pPr>
    </w:p>
    <w:p w14:paraId="2CC231B4" w14:textId="77777777" w:rsidR="008B7C50" w:rsidRDefault="008B7C50" w:rsidP="008B7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make your own </w:t>
      </w:r>
      <w:proofErr w:type="spellStart"/>
      <w:r>
        <w:rPr>
          <w:rFonts w:ascii="Arial" w:hAnsi="Arial" w:cs="Arial"/>
        </w:rPr>
        <w:t>All purpose</w:t>
      </w:r>
      <w:proofErr w:type="spellEnd"/>
      <w:r>
        <w:rPr>
          <w:rFonts w:ascii="Arial" w:hAnsi="Arial" w:cs="Arial"/>
        </w:rPr>
        <w:t xml:space="preserve"> seasoning</w:t>
      </w:r>
      <w:r w:rsidRPr="0CA78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CA78CFF">
        <w:rPr>
          <w:rFonts w:ascii="Arial" w:hAnsi="Arial" w:cs="Arial"/>
        </w:rPr>
        <w:t xml:space="preserve">following herbs and spices are used in the seasoning mix: salt, paprika, dried garlic, dried parsley, black pepper, minced onion, dried tarragon, onion powder, dried dill, dried oregano, celery seed, ground coriander, cayenne pepper and sugar.  </w:t>
      </w:r>
    </w:p>
    <w:p w14:paraId="7BB0FCD9" w14:textId="77777777" w:rsidR="001A6560" w:rsidRPr="00A535B5" w:rsidRDefault="001A6560" w:rsidP="001A6560">
      <w:pPr>
        <w:rPr>
          <w:rFonts w:ascii="Arial" w:hAnsi="Arial" w:cs="Arial"/>
          <w:bCs/>
        </w:rPr>
      </w:pPr>
    </w:p>
    <w:p w14:paraId="539A9101" w14:textId="77777777" w:rsidR="001A6560" w:rsidRPr="00A535B5" w:rsidRDefault="001A6560" w:rsidP="009607A1">
      <w:pPr>
        <w:pStyle w:val="FFLBodyText"/>
        <w:rPr>
          <w:bCs/>
          <w:sz w:val="24"/>
        </w:rPr>
      </w:pPr>
    </w:p>
    <w:sectPr w:rsidR="001A6560" w:rsidRPr="00A535B5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386D" w14:textId="77777777" w:rsidR="001857C0" w:rsidRDefault="001857C0" w:rsidP="00A11D46">
      <w:r>
        <w:separator/>
      </w:r>
    </w:p>
  </w:endnote>
  <w:endnote w:type="continuationSeparator" w:id="0">
    <w:p w14:paraId="240B7DEF" w14:textId="77777777" w:rsidR="001857C0" w:rsidRDefault="001857C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D165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7623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D165A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7623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F363" w14:textId="77777777" w:rsidR="001857C0" w:rsidRDefault="001857C0" w:rsidP="00A11D46">
      <w:r>
        <w:separator/>
      </w:r>
    </w:p>
  </w:footnote>
  <w:footnote w:type="continuationSeparator" w:id="0">
    <w:p w14:paraId="53F7BA7A" w14:textId="77777777" w:rsidR="001857C0" w:rsidRDefault="001857C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64365"/>
    <w:multiLevelType w:val="hybridMultilevel"/>
    <w:tmpl w:val="E4F6345C"/>
    <w:lvl w:ilvl="0" w:tplc="6A1E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706FB"/>
    <w:multiLevelType w:val="hybridMultilevel"/>
    <w:tmpl w:val="18C80D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30521"/>
    <w:multiLevelType w:val="hybridMultilevel"/>
    <w:tmpl w:val="8D90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649E2"/>
    <w:multiLevelType w:val="hybridMultilevel"/>
    <w:tmpl w:val="5BE2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320C8"/>
    <w:multiLevelType w:val="hybridMultilevel"/>
    <w:tmpl w:val="A58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7300B5C"/>
    <w:multiLevelType w:val="hybridMultilevel"/>
    <w:tmpl w:val="FF7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359F3"/>
    <w:multiLevelType w:val="hybridMultilevel"/>
    <w:tmpl w:val="1F5C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43418"/>
    <w:multiLevelType w:val="hybridMultilevel"/>
    <w:tmpl w:val="7C122EA8"/>
    <w:lvl w:ilvl="0" w:tplc="4F6A1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6C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69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05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06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6B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8B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CB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CE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65359">
    <w:abstractNumId w:val="24"/>
  </w:num>
  <w:num w:numId="2" w16cid:durableId="1119683789">
    <w:abstractNumId w:val="23"/>
  </w:num>
  <w:num w:numId="3" w16cid:durableId="2102338587">
    <w:abstractNumId w:val="21"/>
  </w:num>
  <w:num w:numId="4" w16cid:durableId="1139416169">
    <w:abstractNumId w:val="14"/>
  </w:num>
  <w:num w:numId="5" w16cid:durableId="831141114">
    <w:abstractNumId w:val="0"/>
  </w:num>
  <w:num w:numId="6" w16cid:durableId="891578541">
    <w:abstractNumId w:val="1"/>
  </w:num>
  <w:num w:numId="7" w16cid:durableId="387995539">
    <w:abstractNumId w:val="2"/>
  </w:num>
  <w:num w:numId="8" w16cid:durableId="2037459185">
    <w:abstractNumId w:val="3"/>
  </w:num>
  <w:num w:numId="9" w16cid:durableId="262804603">
    <w:abstractNumId w:val="4"/>
  </w:num>
  <w:num w:numId="10" w16cid:durableId="2088381081">
    <w:abstractNumId w:val="9"/>
  </w:num>
  <w:num w:numId="11" w16cid:durableId="1097680150">
    <w:abstractNumId w:val="5"/>
  </w:num>
  <w:num w:numId="12" w16cid:durableId="1740398907">
    <w:abstractNumId w:val="6"/>
  </w:num>
  <w:num w:numId="13" w16cid:durableId="1119646978">
    <w:abstractNumId w:val="7"/>
  </w:num>
  <w:num w:numId="14" w16cid:durableId="1472946467">
    <w:abstractNumId w:val="8"/>
  </w:num>
  <w:num w:numId="15" w16cid:durableId="292447146">
    <w:abstractNumId w:val="10"/>
  </w:num>
  <w:num w:numId="16" w16cid:durableId="687759017">
    <w:abstractNumId w:val="18"/>
  </w:num>
  <w:num w:numId="17" w16cid:durableId="904679510">
    <w:abstractNumId w:val="19"/>
  </w:num>
  <w:num w:numId="18" w16cid:durableId="1820225362">
    <w:abstractNumId w:val="13"/>
  </w:num>
  <w:num w:numId="19" w16cid:durableId="66659034">
    <w:abstractNumId w:val="15"/>
  </w:num>
  <w:num w:numId="20" w16cid:durableId="629435220">
    <w:abstractNumId w:val="20"/>
  </w:num>
  <w:num w:numId="21" w16cid:durableId="360129542">
    <w:abstractNumId w:val="17"/>
  </w:num>
  <w:num w:numId="22" w16cid:durableId="1993484019">
    <w:abstractNumId w:val="12"/>
  </w:num>
  <w:num w:numId="23" w16cid:durableId="182936196">
    <w:abstractNumId w:val="22"/>
  </w:num>
  <w:num w:numId="24" w16cid:durableId="301930350">
    <w:abstractNumId w:val="11"/>
  </w:num>
  <w:num w:numId="25" w16cid:durableId="1237200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0352"/>
    <w:rsid w:val="00001042"/>
    <w:rsid w:val="000024E3"/>
    <w:rsid w:val="00013949"/>
    <w:rsid w:val="00014D40"/>
    <w:rsid w:val="000233B0"/>
    <w:rsid w:val="00026DEC"/>
    <w:rsid w:val="000607C7"/>
    <w:rsid w:val="000742EF"/>
    <w:rsid w:val="00080256"/>
    <w:rsid w:val="00087FAA"/>
    <w:rsid w:val="0009415C"/>
    <w:rsid w:val="000A2E0C"/>
    <w:rsid w:val="000B0DA3"/>
    <w:rsid w:val="000D1862"/>
    <w:rsid w:val="000F18C4"/>
    <w:rsid w:val="00123B65"/>
    <w:rsid w:val="00124CC4"/>
    <w:rsid w:val="00137929"/>
    <w:rsid w:val="001437C1"/>
    <w:rsid w:val="001440E1"/>
    <w:rsid w:val="00151061"/>
    <w:rsid w:val="00173E4C"/>
    <w:rsid w:val="00181AA1"/>
    <w:rsid w:val="0018231E"/>
    <w:rsid w:val="001857C0"/>
    <w:rsid w:val="00190FAE"/>
    <w:rsid w:val="001A0E52"/>
    <w:rsid w:val="001A6560"/>
    <w:rsid w:val="001B600A"/>
    <w:rsid w:val="001D0C7F"/>
    <w:rsid w:val="001D7B2A"/>
    <w:rsid w:val="00207670"/>
    <w:rsid w:val="0023298F"/>
    <w:rsid w:val="002571D2"/>
    <w:rsid w:val="00260447"/>
    <w:rsid w:val="0026540B"/>
    <w:rsid w:val="00271C10"/>
    <w:rsid w:val="0027505D"/>
    <w:rsid w:val="0027558E"/>
    <w:rsid w:val="002975AB"/>
    <w:rsid w:val="002A340B"/>
    <w:rsid w:val="002D3688"/>
    <w:rsid w:val="002F6DED"/>
    <w:rsid w:val="00302596"/>
    <w:rsid w:val="00354210"/>
    <w:rsid w:val="00364E72"/>
    <w:rsid w:val="003934E2"/>
    <w:rsid w:val="003B7DE2"/>
    <w:rsid w:val="003C4096"/>
    <w:rsid w:val="003D43C9"/>
    <w:rsid w:val="003D5E2F"/>
    <w:rsid w:val="003E4306"/>
    <w:rsid w:val="004031F1"/>
    <w:rsid w:val="00407274"/>
    <w:rsid w:val="0043230E"/>
    <w:rsid w:val="004445A9"/>
    <w:rsid w:val="004847A8"/>
    <w:rsid w:val="00495819"/>
    <w:rsid w:val="004B59D1"/>
    <w:rsid w:val="004C2E89"/>
    <w:rsid w:val="004D42CC"/>
    <w:rsid w:val="004D79EB"/>
    <w:rsid w:val="004E58B9"/>
    <w:rsid w:val="004F0ABF"/>
    <w:rsid w:val="004F60FE"/>
    <w:rsid w:val="004F62BA"/>
    <w:rsid w:val="005075BA"/>
    <w:rsid w:val="00513C03"/>
    <w:rsid w:val="00537ABE"/>
    <w:rsid w:val="00545609"/>
    <w:rsid w:val="00576232"/>
    <w:rsid w:val="005939A7"/>
    <w:rsid w:val="005A45F6"/>
    <w:rsid w:val="005B23EC"/>
    <w:rsid w:val="005D2BC7"/>
    <w:rsid w:val="00603780"/>
    <w:rsid w:val="00612745"/>
    <w:rsid w:val="00631965"/>
    <w:rsid w:val="00642478"/>
    <w:rsid w:val="00645078"/>
    <w:rsid w:val="0065645C"/>
    <w:rsid w:val="00674669"/>
    <w:rsid w:val="00680C9C"/>
    <w:rsid w:val="006901A8"/>
    <w:rsid w:val="006A5A38"/>
    <w:rsid w:val="006C42E1"/>
    <w:rsid w:val="00707EA4"/>
    <w:rsid w:val="00740BD7"/>
    <w:rsid w:val="0075606F"/>
    <w:rsid w:val="00764FD2"/>
    <w:rsid w:val="007A1E0D"/>
    <w:rsid w:val="007A4918"/>
    <w:rsid w:val="007A64E1"/>
    <w:rsid w:val="007B24FE"/>
    <w:rsid w:val="007B4C0D"/>
    <w:rsid w:val="007B6CDA"/>
    <w:rsid w:val="007B705F"/>
    <w:rsid w:val="00862629"/>
    <w:rsid w:val="008A036C"/>
    <w:rsid w:val="008A4189"/>
    <w:rsid w:val="008A4A87"/>
    <w:rsid w:val="008B7C50"/>
    <w:rsid w:val="008F1A95"/>
    <w:rsid w:val="00906647"/>
    <w:rsid w:val="0093502B"/>
    <w:rsid w:val="009360DC"/>
    <w:rsid w:val="009363CD"/>
    <w:rsid w:val="009607A1"/>
    <w:rsid w:val="0098171C"/>
    <w:rsid w:val="00984BFE"/>
    <w:rsid w:val="009913FB"/>
    <w:rsid w:val="009E12E8"/>
    <w:rsid w:val="00A11D46"/>
    <w:rsid w:val="00A17217"/>
    <w:rsid w:val="00A33800"/>
    <w:rsid w:val="00A52BCB"/>
    <w:rsid w:val="00A535B5"/>
    <w:rsid w:val="00A56EC5"/>
    <w:rsid w:val="00A66A8C"/>
    <w:rsid w:val="00A80CC0"/>
    <w:rsid w:val="00A84E55"/>
    <w:rsid w:val="00A86C75"/>
    <w:rsid w:val="00A90BFF"/>
    <w:rsid w:val="00AE771E"/>
    <w:rsid w:val="00AE7974"/>
    <w:rsid w:val="00B44765"/>
    <w:rsid w:val="00B5468D"/>
    <w:rsid w:val="00B85C06"/>
    <w:rsid w:val="00BA5ED0"/>
    <w:rsid w:val="00BB1A06"/>
    <w:rsid w:val="00BB7B7F"/>
    <w:rsid w:val="00BC1D13"/>
    <w:rsid w:val="00BC6613"/>
    <w:rsid w:val="00C20C08"/>
    <w:rsid w:val="00C27CD8"/>
    <w:rsid w:val="00C346FC"/>
    <w:rsid w:val="00C46085"/>
    <w:rsid w:val="00C520B6"/>
    <w:rsid w:val="00C56155"/>
    <w:rsid w:val="00C91EAB"/>
    <w:rsid w:val="00C94A2D"/>
    <w:rsid w:val="00C97A5C"/>
    <w:rsid w:val="00CA4307"/>
    <w:rsid w:val="00CA452B"/>
    <w:rsid w:val="00CB6105"/>
    <w:rsid w:val="00CC3B5C"/>
    <w:rsid w:val="00CE2205"/>
    <w:rsid w:val="00D07E98"/>
    <w:rsid w:val="00D13DB7"/>
    <w:rsid w:val="00D167C0"/>
    <w:rsid w:val="00D214B1"/>
    <w:rsid w:val="00D218C0"/>
    <w:rsid w:val="00D266FF"/>
    <w:rsid w:val="00D54C5C"/>
    <w:rsid w:val="00D5764F"/>
    <w:rsid w:val="00D82D30"/>
    <w:rsid w:val="00D86B40"/>
    <w:rsid w:val="00DA4A24"/>
    <w:rsid w:val="00DA58EA"/>
    <w:rsid w:val="00DB436F"/>
    <w:rsid w:val="00DC401F"/>
    <w:rsid w:val="00DD1B08"/>
    <w:rsid w:val="00DF361E"/>
    <w:rsid w:val="00DF3B49"/>
    <w:rsid w:val="00DF4C40"/>
    <w:rsid w:val="00E03FCF"/>
    <w:rsid w:val="00E11B29"/>
    <w:rsid w:val="00E15DFE"/>
    <w:rsid w:val="00E16E32"/>
    <w:rsid w:val="00E36E6B"/>
    <w:rsid w:val="00E37743"/>
    <w:rsid w:val="00E87628"/>
    <w:rsid w:val="00EB664A"/>
    <w:rsid w:val="00EF152C"/>
    <w:rsid w:val="00EF1EC7"/>
    <w:rsid w:val="00F00E87"/>
    <w:rsid w:val="00F07212"/>
    <w:rsid w:val="00F7415A"/>
    <w:rsid w:val="00F87E39"/>
    <w:rsid w:val="00FB29F2"/>
    <w:rsid w:val="00FD4E21"/>
    <w:rsid w:val="0923C40C"/>
    <w:rsid w:val="0CA78CFF"/>
    <w:rsid w:val="41CEC8E0"/>
    <w:rsid w:val="682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3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2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A535B5"/>
  </w:style>
  <w:style w:type="character" w:styleId="CommentReference">
    <w:name w:val="annotation reference"/>
    <w:basedOn w:val="DefaultParagraphFont"/>
    <w:uiPriority w:val="99"/>
    <w:semiHidden/>
    <w:unhideWhenUsed/>
    <w:rsid w:val="00A53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5B5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5B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A38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A38"/>
    <w:rPr>
      <w:rFonts w:eastAsia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5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4" ma:contentTypeDescription="Create a new document." ma:contentTypeScope="" ma:versionID="64a95b615226d867c73897450fa4300a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4b96f2ec19d31332cd1fa09ce621a6c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4693E-4EE5-4BF5-9FF1-4B8620BD2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Company>Ingenious Design Limited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32</cp:revision>
  <dcterms:created xsi:type="dcterms:W3CDTF">2022-04-22T16:10:00Z</dcterms:created>
  <dcterms:modified xsi:type="dcterms:W3CDTF">2022-05-05T11:57:00Z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