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0330EE6F" w:rsidR="00603780" w:rsidRPr="00A71F6C" w:rsidRDefault="00FD1F22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Comparing food for energy</w:t>
      </w:r>
    </w:p>
    <w:p w14:paraId="5EAE3E62" w14:textId="328FCAD7" w:rsidR="00BA5ED0" w:rsidRPr="00852667" w:rsidRDefault="00603780" w:rsidP="00F57C75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2102CE1D" w14:textId="77777777" w:rsidR="00F57C75" w:rsidRPr="00F57C75" w:rsidRDefault="00F57C75" w:rsidP="00F57C7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57C75">
        <w:rPr>
          <w:rFonts w:ascii="Arial" w:hAnsi="Arial" w:cs="Arial"/>
          <w:b/>
          <w:bCs/>
        </w:rPr>
        <w:t>Introduction</w:t>
      </w:r>
    </w:p>
    <w:p w14:paraId="1A079ECA" w14:textId="4DD9B510" w:rsidR="00FD1F22" w:rsidRPr="00FD1F22" w:rsidRDefault="00A16789" w:rsidP="00FD1F2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Many food</w:t>
      </w:r>
      <w:r w:rsidR="00FD1F22" w:rsidRPr="00FD1F22">
        <w:rPr>
          <w:rFonts w:ascii="Arial" w:hAnsi="Arial" w:cs="Arial"/>
        </w:rPr>
        <w:t xml:space="preserve"> </w:t>
      </w:r>
      <w:r w:rsidR="00A519A4">
        <w:rPr>
          <w:rFonts w:ascii="Arial" w:hAnsi="Arial" w:cs="Arial"/>
        </w:rPr>
        <w:t>nutrition information labels show the</w:t>
      </w:r>
      <w:r w:rsidR="00FD1F22" w:rsidRPr="00FD1F22">
        <w:rPr>
          <w:rFonts w:ascii="Arial" w:hAnsi="Arial" w:cs="Arial"/>
        </w:rPr>
        <w:t xml:space="preserve"> amount of energy as </w:t>
      </w:r>
      <w:r w:rsidR="00FD1F22" w:rsidRPr="00FD1F22">
        <w:rPr>
          <w:rFonts w:ascii="Arial" w:hAnsi="Arial" w:cs="Arial"/>
          <w:b/>
          <w:bCs/>
        </w:rPr>
        <w:t xml:space="preserve">kilocalories </w:t>
      </w:r>
      <w:r w:rsidR="00FD1F22" w:rsidRPr="00FD1F22">
        <w:rPr>
          <w:rFonts w:ascii="Arial" w:hAnsi="Arial" w:cs="Arial"/>
        </w:rPr>
        <w:t>(kcal) per 100g.</w:t>
      </w:r>
      <w:r w:rsidR="00A519A4">
        <w:rPr>
          <w:rFonts w:ascii="Arial" w:hAnsi="Arial" w:cs="Arial"/>
        </w:rPr>
        <w:t xml:space="preserve"> </w:t>
      </w:r>
      <w:r w:rsidR="00FD1F22" w:rsidRPr="00FD1F22">
        <w:rPr>
          <w:rFonts w:ascii="Arial" w:hAnsi="Arial" w:cs="Arial"/>
        </w:rPr>
        <w:t>In theory</w:t>
      </w:r>
      <w:r w:rsidR="00CB1F61">
        <w:rPr>
          <w:rFonts w:ascii="Arial" w:hAnsi="Arial" w:cs="Arial"/>
        </w:rPr>
        <w:t>,</w:t>
      </w:r>
      <w:r w:rsidR="00FD1F22" w:rsidRPr="00FD1F22">
        <w:rPr>
          <w:rFonts w:ascii="Arial" w:hAnsi="Arial" w:cs="Arial"/>
        </w:rPr>
        <w:t xml:space="preserve"> this is the rise in temperature of a kilogram of water caused by 100g of the</w:t>
      </w:r>
      <w:r w:rsidR="00FD1F22">
        <w:rPr>
          <w:rFonts w:ascii="Arial" w:hAnsi="Arial" w:cs="Arial"/>
        </w:rPr>
        <w:t xml:space="preserve"> </w:t>
      </w:r>
      <w:r w:rsidR="00FD1F22" w:rsidRPr="00FD1F22">
        <w:rPr>
          <w:rFonts w:ascii="Arial" w:hAnsi="Arial" w:cs="Arial"/>
        </w:rPr>
        <w:t>food reacting completely with oxygen.</w:t>
      </w:r>
    </w:p>
    <w:p w14:paraId="46FF0C3D" w14:textId="77777777" w:rsidR="00FD1F22" w:rsidRDefault="00FD1F22" w:rsidP="00FD1F22">
      <w:pPr>
        <w:autoSpaceDE w:val="0"/>
        <w:autoSpaceDN w:val="0"/>
        <w:adjustRightInd w:val="0"/>
        <w:rPr>
          <w:rFonts w:ascii="Arial" w:hAnsi="Arial" w:cs="Arial"/>
        </w:rPr>
      </w:pPr>
    </w:p>
    <w:p w14:paraId="2E785991" w14:textId="34040586" w:rsidR="00FD1F22" w:rsidRPr="00FD1F22" w:rsidRDefault="00FD1F22" w:rsidP="00FD1F22">
      <w:pPr>
        <w:autoSpaceDE w:val="0"/>
        <w:autoSpaceDN w:val="0"/>
        <w:adjustRightInd w:val="0"/>
        <w:rPr>
          <w:rFonts w:ascii="Arial" w:hAnsi="Arial" w:cs="Arial"/>
        </w:rPr>
      </w:pPr>
      <w:r w:rsidRPr="00FD1F22">
        <w:rPr>
          <w:rFonts w:ascii="Arial" w:hAnsi="Arial" w:cs="Arial"/>
        </w:rPr>
        <w:t>In practice</w:t>
      </w:r>
      <w:r w:rsidR="00CB1F61">
        <w:rPr>
          <w:rFonts w:ascii="Arial" w:hAnsi="Arial" w:cs="Arial"/>
        </w:rPr>
        <w:t>,</w:t>
      </w:r>
      <w:r w:rsidRPr="00FD1F22">
        <w:rPr>
          <w:rFonts w:ascii="Arial" w:hAnsi="Arial" w:cs="Arial"/>
        </w:rPr>
        <w:t xml:space="preserve"> it is difficult to burn food completely and measure the rise in temperature</w:t>
      </w:r>
      <w:r w:rsidR="00A519A4">
        <w:rPr>
          <w:rFonts w:ascii="Arial" w:hAnsi="Arial" w:cs="Arial"/>
        </w:rPr>
        <w:t xml:space="preserve"> </w:t>
      </w:r>
      <w:r w:rsidRPr="00FD1F22">
        <w:rPr>
          <w:rFonts w:ascii="Arial" w:hAnsi="Arial" w:cs="Arial"/>
        </w:rPr>
        <w:t>which takes place. With simple apparatus the results are inaccurate. It is, however,</w:t>
      </w:r>
      <w:r w:rsidR="00A519A4">
        <w:rPr>
          <w:rFonts w:ascii="Arial" w:hAnsi="Arial" w:cs="Arial"/>
        </w:rPr>
        <w:t xml:space="preserve"> </w:t>
      </w:r>
      <w:r w:rsidRPr="00FD1F22">
        <w:rPr>
          <w:rFonts w:ascii="Arial" w:hAnsi="Arial" w:cs="Arial"/>
        </w:rPr>
        <w:t>possible to compare temperature cha</w:t>
      </w:r>
      <w:r w:rsidR="00A16789">
        <w:rPr>
          <w:rFonts w:ascii="Arial" w:hAnsi="Arial" w:cs="Arial"/>
        </w:rPr>
        <w:t>nges produced by different food</w:t>
      </w:r>
      <w:r w:rsidRPr="00FD1F22">
        <w:rPr>
          <w:rFonts w:ascii="Arial" w:hAnsi="Arial" w:cs="Arial"/>
        </w:rPr>
        <w:t xml:space="preserve"> if the conditions</w:t>
      </w:r>
      <w:r w:rsidR="00A519A4">
        <w:rPr>
          <w:rFonts w:ascii="Arial" w:hAnsi="Arial" w:cs="Arial"/>
        </w:rPr>
        <w:t xml:space="preserve"> </w:t>
      </w:r>
      <w:r w:rsidRPr="00FD1F22">
        <w:rPr>
          <w:rFonts w:ascii="Arial" w:hAnsi="Arial" w:cs="Arial"/>
        </w:rPr>
        <w:t>for burning are exactly the same each time.</w:t>
      </w:r>
    </w:p>
    <w:p w14:paraId="5619C4B5" w14:textId="77777777" w:rsidR="00FD1F22" w:rsidRDefault="00FD1F22" w:rsidP="00FD1F22">
      <w:pPr>
        <w:pStyle w:val="FFLBodyText"/>
        <w:rPr>
          <w:sz w:val="24"/>
        </w:rPr>
      </w:pPr>
    </w:p>
    <w:p w14:paraId="3A91B1D3" w14:textId="77E61AC2" w:rsidR="00FD1F22" w:rsidRPr="00FD1F22" w:rsidRDefault="00FD1F22" w:rsidP="00FD1F22">
      <w:pPr>
        <w:pStyle w:val="FFLBodyText"/>
        <w:rPr>
          <w:sz w:val="24"/>
        </w:rPr>
      </w:pPr>
      <w:r w:rsidRPr="00FD1F22">
        <w:rPr>
          <w:sz w:val="24"/>
        </w:rPr>
        <w:t>1 kilocalorie = 4.18 kilojoules (</w:t>
      </w:r>
      <w:r w:rsidR="00F02E16" w:rsidRPr="00FD1F22">
        <w:rPr>
          <w:sz w:val="24"/>
        </w:rPr>
        <w:t>kJ</w:t>
      </w:r>
      <w:r w:rsidRPr="00FD1F22">
        <w:rPr>
          <w:sz w:val="24"/>
        </w:rPr>
        <w:t>)</w:t>
      </w:r>
    </w:p>
    <w:p w14:paraId="08179F72" w14:textId="77777777" w:rsidR="00FD1F22" w:rsidRDefault="00FD1F22" w:rsidP="00FD1F22">
      <w:pPr>
        <w:pStyle w:val="FFLBodyText"/>
        <w:rPr>
          <w:rFonts w:ascii="GillSansMT" w:hAnsi="GillSansMT" w:cs="GillSansMT"/>
          <w:sz w:val="23"/>
          <w:szCs w:val="23"/>
        </w:rPr>
      </w:pPr>
    </w:p>
    <w:p w14:paraId="0F4A8942" w14:textId="109A84D0" w:rsidR="000607C7" w:rsidRDefault="00F57C75" w:rsidP="00FD1F22">
      <w:pPr>
        <w:pStyle w:val="FFLBodyText"/>
        <w:rPr>
          <w:sz w:val="24"/>
        </w:rPr>
      </w:pPr>
      <w:r w:rsidRPr="0027683E">
        <w:rPr>
          <w:b/>
          <w:sz w:val="24"/>
        </w:rPr>
        <w:t>You</w:t>
      </w:r>
      <w:r>
        <w:rPr>
          <w:sz w:val="24"/>
        </w:rPr>
        <w:t xml:space="preserve"> </w:t>
      </w:r>
      <w:r w:rsidRPr="0027683E">
        <w:rPr>
          <w:b/>
          <w:sz w:val="24"/>
        </w:rPr>
        <w:t>will need</w:t>
      </w:r>
    </w:p>
    <w:p w14:paraId="6D27FC60" w14:textId="2A64D0B5" w:rsidR="00F57C75" w:rsidRDefault="00F57C75" w:rsidP="00F57C75">
      <w:pPr>
        <w:pStyle w:val="FFLBodyText"/>
        <w:rPr>
          <w:sz w:val="24"/>
        </w:rPr>
      </w:pPr>
    </w:p>
    <w:p w14:paraId="78A77595" w14:textId="12E5D67D" w:rsidR="00F57C75" w:rsidRDefault="00FD1F22" w:rsidP="00F57C75">
      <w:pPr>
        <w:pStyle w:val="FFLBodyText"/>
        <w:rPr>
          <w:sz w:val="24"/>
        </w:rPr>
      </w:pPr>
      <w:r w:rsidRPr="0027683E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831B0A7" wp14:editId="17442701">
                <wp:simplePos x="0" y="0"/>
                <wp:positionH relativeFrom="column">
                  <wp:posOffset>4003675</wp:posOffset>
                </wp:positionH>
                <wp:positionV relativeFrom="paragraph">
                  <wp:posOffset>6985</wp:posOffset>
                </wp:positionV>
                <wp:extent cx="2692400" cy="32131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321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F19E8B" w14:textId="254A165D" w:rsidR="00FD1F22" w:rsidRPr="00FD1F22" w:rsidRDefault="00FD1F22" w:rsidP="00FD1F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D1F22">
                              <w:rPr>
                                <w:rFonts w:ascii="Arial" w:hAnsi="Arial" w:cs="Arial"/>
                                <w:b/>
                              </w:rPr>
                              <w:t>Equipment</w:t>
                            </w:r>
                          </w:p>
                          <w:p w14:paraId="0E2077FE" w14:textId="5C0F470C" w:rsidR="00FD1F22" w:rsidRPr="00FD1F22" w:rsidRDefault="00FD1F22" w:rsidP="00FD1F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D1F22">
                              <w:rPr>
                                <w:rFonts w:ascii="Arial" w:hAnsi="Arial" w:cs="Arial"/>
                              </w:rPr>
                              <w:t>Small cups (for oil and fat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D1F22">
                              <w:rPr>
                                <w:rFonts w:ascii="Arial" w:hAnsi="Arial" w:cs="Arial"/>
                              </w:rPr>
                              <w:t>samples)</w:t>
                            </w:r>
                          </w:p>
                          <w:p w14:paraId="0EA7F892" w14:textId="77777777" w:rsidR="00FD1F22" w:rsidRPr="00FD1F22" w:rsidRDefault="00FD1F22" w:rsidP="00FD1F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D1F22">
                              <w:rPr>
                                <w:rFonts w:ascii="Arial" w:hAnsi="Arial" w:cs="Arial"/>
                              </w:rPr>
                              <w:t>Wicks</w:t>
                            </w:r>
                          </w:p>
                          <w:p w14:paraId="5CF7B817" w14:textId="77777777" w:rsidR="00FD1F22" w:rsidRPr="00FD1F22" w:rsidRDefault="00FD1F22" w:rsidP="00FD1F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D1F22">
                              <w:rPr>
                                <w:rFonts w:ascii="Arial" w:hAnsi="Arial" w:cs="Arial"/>
                              </w:rPr>
                              <w:t>Cans (light meal)</w:t>
                            </w:r>
                          </w:p>
                          <w:p w14:paraId="06A35CAA" w14:textId="246D0C88" w:rsidR="00FD1F22" w:rsidRPr="00FD1F22" w:rsidRDefault="00FD1F22" w:rsidP="00FD1F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D1F22">
                              <w:rPr>
                                <w:rFonts w:ascii="Arial" w:hAnsi="Arial" w:cs="Arial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alance (readability of at least </w:t>
                            </w:r>
                            <w:r w:rsidRPr="00FD1F22">
                              <w:rPr>
                                <w:rFonts w:ascii="Arial" w:hAnsi="Arial" w:cs="Arial"/>
                              </w:rPr>
                              <w:t>0.1g)</w:t>
                            </w:r>
                          </w:p>
                          <w:p w14:paraId="44269171" w14:textId="77777777" w:rsidR="00FD1F22" w:rsidRPr="00FD1F22" w:rsidRDefault="00FD1F22" w:rsidP="00FD1F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D1F22">
                              <w:rPr>
                                <w:rFonts w:ascii="Arial" w:hAnsi="Arial" w:cs="Arial"/>
                              </w:rPr>
                              <w:t>Thermometer (0-100ºC)</w:t>
                            </w:r>
                          </w:p>
                          <w:p w14:paraId="16A671EC" w14:textId="77777777" w:rsidR="00FD1F22" w:rsidRPr="00FD1F22" w:rsidRDefault="00FD1F22" w:rsidP="00FD1F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D1F22">
                              <w:rPr>
                                <w:rFonts w:ascii="Arial" w:hAnsi="Arial" w:cs="Arial"/>
                              </w:rPr>
                              <w:t>Metal dish or saucer</w:t>
                            </w:r>
                          </w:p>
                          <w:p w14:paraId="0A6D245C" w14:textId="77777777" w:rsidR="00FD1F22" w:rsidRPr="00FD1F22" w:rsidRDefault="00FD1F22" w:rsidP="00FD1F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D1F22">
                              <w:rPr>
                                <w:rFonts w:ascii="Arial" w:hAnsi="Arial" w:cs="Arial"/>
                              </w:rPr>
                              <w:t>Clamp stand</w:t>
                            </w:r>
                          </w:p>
                          <w:p w14:paraId="181884B0" w14:textId="77777777" w:rsidR="00FD1F22" w:rsidRPr="00FD1F22" w:rsidRDefault="00FD1F22" w:rsidP="00FD1F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D1F22">
                              <w:rPr>
                                <w:rFonts w:ascii="Arial" w:hAnsi="Arial" w:cs="Arial"/>
                              </w:rPr>
                              <w:t>Spill or taper</w:t>
                            </w:r>
                          </w:p>
                          <w:p w14:paraId="7FA70E4E" w14:textId="77777777" w:rsidR="00FD1F22" w:rsidRPr="00FD1F22" w:rsidRDefault="00FD1F22" w:rsidP="00FD1F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D1F22">
                              <w:rPr>
                                <w:rFonts w:ascii="Arial" w:hAnsi="Arial" w:cs="Arial"/>
                              </w:rPr>
                              <w:t>Eye protection</w:t>
                            </w:r>
                          </w:p>
                          <w:p w14:paraId="567E3EFC" w14:textId="77777777" w:rsidR="00FD1F22" w:rsidRDefault="00FD1F22" w:rsidP="00FD1F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6DCB348" w14:textId="26A9ADD3" w:rsidR="00FD1F22" w:rsidRPr="00FD1F22" w:rsidRDefault="00FD1F22" w:rsidP="00FD1F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D1F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Materials</w:t>
                            </w:r>
                          </w:p>
                          <w:p w14:paraId="2E483A10" w14:textId="1BD6AF32" w:rsidR="00F57C75" w:rsidRPr="00FD1F22" w:rsidRDefault="00FD1F22" w:rsidP="00FD1F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D1F22">
                              <w:rPr>
                                <w:rFonts w:ascii="Arial" w:hAnsi="Arial" w:cs="Arial"/>
                              </w:rPr>
                              <w:t>Samples of fats and oils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1B0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5.25pt;margin-top:.55pt;width:212pt;height:253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" fillcolor="white [3201]" stroked="f" strokeweight=".5pt">
                <v:textbox>
                  <w:txbxContent>
                    <w:p w14:paraId="73F19E8B" w14:textId="254A165D" w:rsidR="00FD1F22" w:rsidRPr="00FD1F22" w:rsidRDefault="00FD1F22" w:rsidP="00FD1F2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</w:rPr>
                      </w:pPr>
                      <w:r w:rsidRPr="00FD1F22">
                        <w:rPr>
                          <w:rFonts w:ascii="Arial" w:hAnsi="Arial" w:cs="Arial"/>
                          <w:b/>
                        </w:rPr>
                        <w:t>Equipment</w:t>
                      </w:r>
                    </w:p>
                    <w:p w14:paraId="0E2077FE" w14:textId="5C0F470C" w:rsidR="00FD1F22" w:rsidRPr="00FD1F22" w:rsidRDefault="00FD1F22" w:rsidP="00FD1F2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D1F22">
                        <w:rPr>
                          <w:rFonts w:ascii="Arial" w:hAnsi="Arial" w:cs="Arial"/>
                        </w:rPr>
                        <w:t>Small cups (for oil and fat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FD1F22">
                        <w:rPr>
                          <w:rFonts w:ascii="Arial" w:hAnsi="Arial" w:cs="Arial"/>
                        </w:rPr>
                        <w:t>samples)</w:t>
                      </w:r>
                    </w:p>
                    <w:p w14:paraId="0EA7F892" w14:textId="77777777" w:rsidR="00FD1F22" w:rsidRPr="00FD1F22" w:rsidRDefault="00FD1F22" w:rsidP="00FD1F2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D1F22">
                        <w:rPr>
                          <w:rFonts w:ascii="Arial" w:hAnsi="Arial" w:cs="Arial"/>
                        </w:rPr>
                        <w:t>Wicks</w:t>
                      </w:r>
                    </w:p>
                    <w:p w14:paraId="5CF7B817" w14:textId="77777777" w:rsidR="00FD1F22" w:rsidRPr="00FD1F22" w:rsidRDefault="00FD1F22" w:rsidP="00FD1F2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D1F22">
                        <w:rPr>
                          <w:rFonts w:ascii="Arial" w:hAnsi="Arial" w:cs="Arial"/>
                        </w:rPr>
                        <w:t>Cans (light meal)</w:t>
                      </w:r>
                    </w:p>
                    <w:p w14:paraId="06A35CAA" w14:textId="246D0C88" w:rsidR="00FD1F22" w:rsidRPr="00FD1F22" w:rsidRDefault="00FD1F22" w:rsidP="00FD1F2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D1F22">
                        <w:rPr>
                          <w:rFonts w:ascii="Arial" w:hAnsi="Arial" w:cs="Arial"/>
                        </w:rPr>
                        <w:t>B</w:t>
                      </w:r>
                      <w:r>
                        <w:rPr>
                          <w:rFonts w:ascii="Arial" w:hAnsi="Arial" w:cs="Arial"/>
                        </w:rPr>
                        <w:t xml:space="preserve">alance (readability of at least </w:t>
                      </w:r>
                      <w:r w:rsidRPr="00FD1F22">
                        <w:rPr>
                          <w:rFonts w:ascii="Arial" w:hAnsi="Arial" w:cs="Arial"/>
                        </w:rPr>
                        <w:t>0.1g)</w:t>
                      </w:r>
                    </w:p>
                    <w:p w14:paraId="44269171" w14:textId="77777777" w:rsidR="00FD1F22" w:rsidRPr="00FD1F22" w:rsidRDefault="00FD1F22" w:rsidP="00FD1F2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D1F22">
                        <w:rPr>
                          <w:rFonts w:ascii="Arial" w:hAnsi="Arial" w:cs="Arial"/>
                        </w:rPr>
                        <w:t>Thermometer (0-100ºC)</w:t>
                      </w:r>
                    </w:p>
                    <w:p w14:paraId="16A671EC" w14:textId="77777777" w:rsidR="00FD1F22" w:rsidRPr="00FD1F22" w:rsidRDefault="00FD1F22" w:rsidP="00FD1F2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D1F22">
                        <w:rPr>
                          <w:rFonts w:ascii="Arial" w:hAnsi="Arial" w:cs="Arial"/>
                        </w:rPr>
                        <w:t>Metal dish or saucer</w:t>
                      </w:r>
                    </w:p>
                    <w:p w14:paraId="0A6D245C" w14:textId="77777777" w:rsidR="00FD1F22" w:rsidRPr="00FD1F22" w:rsidRDefault="00FD1F22" w:rsidP="00FD1F2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D1F22">
                        <w:rPr>
                          <w:rFonts w:ascii="Arial" w:hAnsi="Arial" w:cs="Arial"/>
                        </w:rPr>
                        <w:t>Clamp stand</w:t>
                      </w:r>
                    </w:p>
                    <w:p w14:paraId="181884B0" w14:textId="77777777" w:rsidR="00FD1F22" w:rsidRPr="00FD1F22" w:rsidRDefault="00FD1F22" w:rsidP="00FD1F2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D1F22">
                        <w:rPr>
                          <w:rFonts w:ascii="Arial" w:hAnsi="Arial" w:cs="Arial"/>
                        </w:rPr>
                        <w:t>Spill or taper</w:t>
                      </w:r>
                    </w:p>
                    <w:p w14:paraId="7FA70E4E" w14:textId="77777777" w:rsidR="00FD1F22" w:rsidRPr="00FD1F22" w:rsidRDefault="00FD1F22" w:rsidP="00FD1F2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D1F22">
                        <w:rPr>
                          <w:rFonts w:ascii="Arial" w:hAnsi="Arial" w:cs="Arial"/>
                        </w:rPr>
                        <w:t>Eye protection</w:t>
                      </w:r>
                    </w:p>
                    <w:p w14:paraId="567E3EFC" w14:textId="77777777" w:rsidR="00FD1F22" w:rsidRDefault="00FD1F22" w:rsidP="00FD1F2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6DCB348" w14:textId="26A9ADD3" w:rsidR="00FD1F22" w:rsidRPr="00FD1F22" w:rsidRDefault="00FD1F22" w:rsidP="00FD1F2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D1F22">
                        <w:rPr>
                          <w:rFonts w:ascii="Arial" w:hAnsi="Arial" w:cs="Arial"/>
                          <w:b/>
                          <w:bCs/>
                        </w:rPr>
                        <w:t>Materials</w:t>
                      </w:r>
                    </w:p>
                    <w:p w14:paraId="2E483A10" w14:textId="1BD6AF32" w:rsidR="00F57C75" w:rsidRPr="00FD1F22" w:rsidRDefault="00FD1F22" w:rsidP="00FD1F22">
                      <w:pPr>
                        <w:rPr>
                          <w:rFonts w:ascii="Arial" w:hAnsi="Arial" w:cs="Arial"/>
                        </w:rPr>
                      </w:pPr>
                      <w:r w:rsidRPr="00FD1F22">
                        <w:rPr>
                          <w:rFonts w:ascii="Arial" w:hAnsi="Arial" w:cs="Arial"/>
                        </w:rPr>
                        <w:t>Samples of fats and oils</w:t>
                      </w:r>
                    </w:p>
                  </w:txbxContent>
                </v:textbox>
              </v:shape>
            </w:pict>
          </mc:Fallback>
        </mc:AlternateContent>
      </w:r>
    </w:p>
    <w:p w14:paraId="4CFD9629" w14:textId="50BB3B10" w:rsidR="00F57C75" w:rsidRDefault="00FD1F22" w:rsidP="00FD1F2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963CB6" wp14:editId="1CE017DA">
                <wp:simplePos x="0" y="0"/>
                <wp:positionH relativeFrom="column">
                  <wp:posOffset>541443</wp:posOffset>
                </wp:positionH>
                <wp:positionV relativeFrom="paragraph">
                  <wp:posOffset>1135803</wp:posOffset>
                </wp:positionV>
                <wp:extent cx="211667" cy="1778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67" cy="1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074DC" w14:textId="77777777" w:rsidR="00FD1F22" w:rsidRDefault="00FD1F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63CB6" id="Text Box 23" o:spid="_x0000_s1027" type="#_x0000_t202" style="position:absolute;margin-left:42.65pt;margin-top:89.45pt;width:16.65pt;height:1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" fillcolor="white [3201]" stroked="f" strokeweight=".5pt">
                <v:textbox>
                  <w:txbxContent>
                    <w:p w14:paraId="685074DC" w14:textId="77777777" w:rsidR="00FD1F22" w:rsidRDefault="00FD1F22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25A1FC" wp14:editId="5BFFC61C">
                <wp:simplePos x="0" y="0"/>
                <wp:positionH relativeFrom="column">
                  <wp:posOffset>414443</wp:posOffset>
                </wp:positionH>
                <wp:positionV relativeFrom="paragraph">
                  <wp:posOffset>670137</wp:posOffset>
                </wp:positionV>
                <wp:extent cx="160867" cy="194733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67" cy="194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E31D11" w14:textId="77777777" w:rsidR="00FD1F22" w:rsidRDefault="00FD1F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5A1FC" id="Text Box 22" o:spid="_x0000_s1028" type="#_x0000_t202" style="position:absolute;margin-left:32.65pt;margin-top:52.75pt;width:12.65pt;height:15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" fillcolor="white [3201]" stroked="f" strokeweight=".5pt">
                <v:textbox>
                  <w:txbxContent>
                    <w:p w14:paraId="72E31D11" w14:textId="77777777" w:rsidR="00FD1F22" w:rsidRDefault="00FD1F22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2CB508" wp14:editId="7E5FF7AF">
                <wp:simplePos x="0" y="0"/>
                <wp:positionH relativeFrom="column">
                  <wp:posOffset>473710</wp:posOffset>
                </wp:positionH>
                <wp:positionV relativeFrom="paragraph">
                  <wp:posOffset>60537</wp:posOffset>
                </wp:positionV>
                <wp:extent cx="254000" cy="2286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E0FF0" w14:textId="77777777" w:rsidR="00FD1F22" w:rsidRDefault="00FD1F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CB508" id="Text Box 21" o:spid="_x0000_s1029" type="#_x0000_t202" style="position:absolute;margin-left:37.3pt;margin-top:4.75pt;width:20pt;height:1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" fillcolor="white [3201]" stroked="f" strokeweight=".5pt">
                <v:textbox>
                  <w:txbxContent>
                    <w:p w14:paraId="149E0FF0" w14:textId="77777777" w:rsidR="00FD1F22" w:rsidRDefault="00FD1F22"/>
                  </w:txbxContent>
                </v:textbox>
              </v:shape>
            </w:pict>
          </mc:Fallback>
        </mc:AlternateContent>
      </w:r>
      <w:r w:rsidRPr="00FD1F22">
        <w:rPr>
          <w:noProof/>
          <w:lang w:eastAsia="en-GB"/>
        </w:rPr>
        <w:drawing>
          <wp:inline distT="0" distB="0" distL="0" distR="0" wp14:anchorId="6662A219" wp14:editId="42ADFAC5">
            <wp:extent cx="3692314" cy="3020446"/>
            <wp:effectExtent l="0" t="0" r="381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7542" cy="302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9A126" w14:textId="70966B6D" w:rsidR="00F57C75" w:rsidRDefault="00F57C75" w:rsidP="00F57C75">
      <w:pPr>
        <w:pStyle w:val="FFLBodyText"/>
        <w:rPr>
          <w:sz w:val="24"/>
        </w:rPr>
      </w:pPr>
    </w:p>
    <w:p w14:paraId="71ED03BF" w14:textId="4E64AE5C" w:rsidR="00F57C75" w:rsidRDefault="00F57C75" w:rsidP="00F57C75">
      <w:pPr>
        <w:pStyle w:val="FFLBodyText"/>
        <w:rPr>
          <w:sz w:val="24"/>
        </w:rPr>
      </w:pPr>
    </w:p>
    <w:p w14:paraId="78B1073D" w14:textId="10A3EF92" w:rsidR="00F57C75" w:rsidRDefault="00F57C75" w:rsidP="00F57C75">
      <w:pPr>
        <w:pStyle w:val="FFLBodyText"/>
        <w:rPr>
          <w:sz w:val="24"/>
        </w:rPr>
      </w:pPr>
    </w:p>
    <w:p w14:paraId="5BC526E1" w14:textId="746364F4" w:rsidR="00F57C75" w:rsidRDefault="001B2CE6" w:rsidP="00F57C75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E31ED0" wp14:editId="3F49EFEB">
                <wp:simplePos x="0" y="0"/>
                <wp:positionH relativeFrom="column">
                  <wp:posOffset>1352550</wp:posOffset>
                </wp:positionH>
                <wp:positionV relativeFrom="paragraph">
                  <wp:posOffset>786765</wp:posOffset>
                </wp:positionV>
                <wp:extent cx="762000" cy="38925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89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466C7D" w14:textId="210228DB" w:rsidR="00F85DE9" w:rsidRPr="00F85DE9" w:rsidRDefault="00F85DE9" w:rsidP="00F85D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Wear eye protection</w:t>
                            </w:r>
                            <w:r w:rsidRPr="00F85DE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31ED0" id="Text Box 13" o:spid="_x0000_s1030" type="#_x0000_t202" style="position:absolute;margin-left:106.5pt;margin-top:61.95pt;width:60pt;height:3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" fillcolor="window" stroked="f" strokeweight=".5pt">
                <v:textbox>
                  <w:txbxContent>
                    <w:p w14:paraId="73466C7D" w14:textId="210228DB" w:rsidR="00F85DE9" w:rsidRPr="00F85DE9" w:rsidRDefault="00F85DE9" w:rsidP="00F85DE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Wear eye protection</w:t>
                      </w:r>
                      <w:r w:rsidRPr="00F85DE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41344" behindDoc="1" locked="0" layoutInCell="1" allowOverlap="1" wp14:anchorId="29D1DB29" wp14:editId="249A6E2A">
            <wp:simplePos x="0" y="0"/>
            <wp:positionH relativeFrom="column">
              <wp:posOffset>1445260</wp:posOffset>
            </wp:positionH>
            <wp:positionV relativeFrom="paragraph">
              <wp:posOffset>177165</wp:posOffset>
            </wp:positionV>
            <wp:extent cx="511175" cy="505460"/>
            <wp:effectExtent l="0" t="0" r="3175" b="8890"/>
            <wp:wrapTight wrapText="bothSides">
              <wp:wrapPolygon edited="0">
                <wp:start x="0" y="0"/>
                <wp:lineTo x="0" y="21166"/>
                <wp:lineTo x="20929" y="21166"/>
                <wp:lineTo x="2092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63872" behindDoc="1" locked="0" layoutInCell="1" allowOverlap="1" wp14:anchorId="1EE6247E" wp14:editId="4CE8746A">
            <wp:simplePos x="0" y="0"/>
            <wp:positionH relativeFrom="column">
              <wp:posOffset>2588260</wp:posOffset>
            </wp:positionH>
            <wp:positionV relativeFrom="paragraph">
              <wp:posOffset>176530</wp:posOffset>
            </wp:positionV>
            <wp:extent cx="810895" cy="524510"/>
            <wp:effectExtent l="0" t="0" r="8255" b="8890"/>
            <wp:wrapTight wrapText="bothSides">
              <wp:wrapPolygon edited="0">
                <wp:start x="0" y="0"/>
                <wp:lineTo x="0" y="21182"/>
                <wp:lineTo x="21312" y="21182"/>
                <wp:lineTo x="21312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85376" behindDoc="1" locked="0" layoutInCell="1" allowOverlap="1" wp14:anchorId="720B9215" wp14:editId="7DE81E89">
            <wp:simplePos x="0" y="0"/>
            <wp:positionH relativeFrom="column">
              <wp:posOffset>4170045</wp:posOffset>
            </wp:positionH>
            <wp:positionV relativeFrom="paragraph">
              <wp:posOffset>131445</wp:posOffset>
            </wp:positionV>
            <wp:extent cx="483870" cy="575310"/>
            <wp:effectExtent l="0" t="0" r="0" b="0"/>
            <wp:wrapTight wrapText="bothSides">
              <wp:wrapPolygon edited="0">
                <wp:start x="0" y="0"/>
                <wp:lineTo x="0" y="20742"/>
                <wp:lineTo x="20409" y="20742"/>
                <wp:lineTo x="20409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D66C4C0" wp14:editId="196CCC58">
                <wp:simplePos x="0" y="0"/>
                <wp:positionH relativeFrom="column">
                  <wp:posOffset>2435860</wp:posOffset>
                </wp:positionH>
                <wp:positionV relativeFrom="paragraph">
                  <wp:posOffset>777875</wp:posOffset>
                </wp:positionV>
                <wp:extent cx="1219200" cy="72771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CEAE4" w14:textId="50F6A891" w:rsidR="00F85DE9" w:rsidRPr="00F85DE9" w:rsidRDefault="00F85D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Do not consume food in a laboratory, or any food used for experiments, because it may contaminated.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6C4C0" id="Text Box 15" o:spid="_x0000_s1031" type="#_x0000_t202" style="position:absolute;margin-left:191.8pt;margin-top:61.25pt;width:96pt;height:57.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" fillcolor="white [3201]" stroked="f" strokeweight=".5pt">
                <v:textbox>
                  <w:txbxContent>
                    <w:p w14:paraId="0FBCEAE4" w14:textId="50F6A891" w:rsidR="00F85DE9" w:rsidRPr="00F85DE9" w:rsidRDefault="00F85DE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Do not consume food in a laboratory, or any food used for experiments, because it may contaminated.</w:t>
                      </w:r>
                    </w:p>
                  </w:txbxContent>
                </v:textbox>
              </v:shape>
            </w:pict>
          </mc:Fallback>
        </mc:AlternateContent>
      </w:r>
    </w:p>
    <w:p w14:paraId="5897E46C" w14:textId="4CDDF125" w:rsidR="00F57C75" w:rsidRDefault="001B2CE6" w:rsidP="00F57C75">
      <w:pPr>
        <w:pStyle w:val="FFLBodyText"/>
        <w:rPr>
          <w:sz w:val="24"/>
        </w:rPr>
      </w:pPr>
      <w:r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55680" behindDoc="1" locked="0" layoutInCell="1" allowOverlap="1" wp14:anchorId="25862DA6" wp14:editId="00E972AD">
            <wp:simplePos x="0" y="0"/>
            <wp:positionH relativeFrom="column">
              <wp:posOffset>108161</wp:posOffset>
            </wp:positionH>
            <wp:positionV relativeFrom="paragraph">
              <wp:posOffset>2540</wp:posOffset>
            </wp:positionV>
            <wp:extent cx="810895" cy="524510"/>
            <wp:effectExtent l="0" t="0" r="8255" b="8890"/>
            <wp:wrapTight wrapText="bothSides">
              <wp:wrapPolygon edited="0">
                <wp:start x="0" y="0"/>
                <wp:lineTo x="0" y="21182"/>
                <wp:lineTo x="21312" y="21182"/>
                <wp:lineTo x="2131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01DAB" w14:textId="1C4081EA" w:rsidR="00F57C75" w:rsidRDefault="00F57C75" w:rsidP="00F57C75">
      <w:pPr>
        <w:pStyle w:val="FFLBodyText"/>
        <w:rPr>
          <w:sz w:val="24"/>
        </w:rPr>
      </w:pPr>
    </w:p>
    <w:p w14:paraId="71C4B809" w14:textId="771E6FEC" w:rsidR="00F57C75" w:rsidRDefault="00F57C75" w:rsidP="00F57C75">
      <w:pPr>
        <w:pStyle w:val="FFLBodyText"/>
        <w:rPr>
          <w:sz w:val="24"/>
        </w:rPr>
      </w:pPr>
    </w:p>
    <w:p w14:paraId="65B8ACE3" w14:textId="2424DA81" w:rsidR="00F57C75" w:rsidRDefault="009E01E9" w:rsidP="00F57C75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ECBFFDE" wp14:editId="54D2CD61">
                <wp:simplePos x="0" y="0"/>
                <wp:positionH relativeFrom="column">
                  <wp:posOffset>3844290</wp:posOffset>
                </wp:positionH>
                <wp:positionV relativeFrom="paragraph">
                  <wp:posOffset>83821</wp:posOffset>
                </wp:positionV>
                <wp:extent cx="1615440" cy="982980"/>
                <wp:effectExtent l="0" t="0" r="3810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982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52CAA" w14:textId="77777777" w:rsidR="00432C1A" w:rsidRPr="00F85DE9" w:rsidRDefault="00432C1A" w:rsidP="00432C1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Some people are allergic or intolerant to a particular food or ingredient. Refer to the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14 allergens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and check against student records before completing this experiment.</w:t>
                            </w:r>
                          </w:p>
                          <w:p w14:paraId="7F2EC1EA" w14:textId="7132C2B9" w:rsidR="00F85DE9" w:rsidRPr="00F85DE9" w:rsidRDefault="00F85DE9" w:rsidP="00F85D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BFFDE" id="Text Box 17" o:spid="_x0000_s1032" type="#_x0000_t202" style="position:absolute;margin-left:302.7pt;margin-top:6.6pt;width:127.2pt;height:77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" fillcolor="window" stroked="f" strokeweight=".5pt">
                <v:textbox>
                  <w:txbxContent>
                    <w:p w14:paraId="43652CAA" w14:textId="77777777" w:rsidR="00432C1A" w:rsidRPr="00F85DE9" w:rsidRDefault="00432C1A" w:rsidP="00432C1A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Some people are allergic or intolerant to a particular food or ingredient. Refer to the </w:t>
                      </w:r>
                      <w:hyperlink r:id="rId13" w:history="1">
                        <w:r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14 allergens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and check against student records before completing this experiment.</w:t>
                      </w:r>
                    </w:p>
                    <w:p w14:paraId="7F2EC1EA" w14:textId="7132C2B9" w:rsidR="00F85DE9" w:rsidRPr="00F85DE9" w:rsidRDefault="00F85DE9" w:rsidP="00F85DE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CE6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4592DCC" wp14:editId="29A4B80D">
                <wp:simplePos x="0" y="0"/>
                <wp:positionH relativeFrom="column">
                  <wp:posOffset>-423</wp:posOffset>
                </wp:positionH>
                <wp:positionV relativeFrom="paragraph">
                  <wp:posOffset>55032</wp:posOffset>
                </wp:positionV>
                <wp:extent cx="1219200" cy="112606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126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9B25E" w14:textId="7F8D79A9" w:rsidR="00F85DE9" w:rsidRPr="00F85DE9" w:rsidRDefault="001B2C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Care should be taken with lighted oil. Flames can be extinguished by covering with a </w:t>
                            </w:r>
                            <w:r w:rsidRPr="001B2CE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damp cloth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 Cups should not be moved when wicks are burning.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92DCC" id="Text Box 9" o:spid="_x0000_s1033" type="#_x0000_t202" style="position:absolute;margin-left:-.05pt;margin-top:4.35pt;width:96pt;height:88.6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" fillcolor="white [3201]" stroked="f" strokeweight=".5pt">
                <v:textbox>
                  <w:txbxContent>
                    <w:p w14:paraId="55D9B25E" w14:textId="7F8D79A9" w:rsidR="00F85DE9" w:rsidRPr="00F85DE9" w:rsidRDefault="001B2C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Care should be taken with lighted oil. Flames can be extinguished by covering with a </w:t>
                      </w:r>
                      <w:r w:rsidRPr="001B2CE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damp cloth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 Cups should not be moved when wicks are burning.</w:t>
                      </w:r>
                    </w:p>
                  </w:txbxContent>
                </v:textbox>
              </v:shape>
            </w:pict>
          </mc:Fallback>
        </mc:AlternateContent>
      </w:r>
    </w:p>
    <w:p w14:paraId="2EAC34FD" w14:textId="3009C17F" w:rsidR="00F57C75" w:rsidRDefault="00F57C75" w:rsidP="00F57C75">
      <w:pPr>
        <w:pStyle w:val="FFLBodyText"/>
        <w:rPr>
          <w:sz w:val="24"/>
        </w:rPr>
      </w:pPr>
    </w:p>
    <w:p w14:paraId="0150E6C7" w14:textId="5ABA607D" w:rsidR="00F57C75" w:rsidRDefault="00F57C75" w:rsidP="00F57C75">
      <w:pPr>
        <w:pStyle w:val="FFLBodyText"/>
        <w:rPr>
          <w:sz w:val="24"/>
        </w:rPr>
      </w:pPr>
    </w:p>
    <w:p w14:paraId="3B148EC3" w14:textId="3D28D957" w:rsidR="00F57C75" w:rsidRDefault="00F57C75" w:rsidP="00F57C75">
      <w:pPr>
        <w:pStyle w:val="FFLBodyText"/>
        <w:rPr>
          <w:sz w:val="24"/>
        </w:rPr>
      </w:pPr>
    </w:p>
    <w:p w14:paraId="6E7D14FD" w14:textId="3B9BABE5" w:rsidR="00F57C75" w:rsidRDefault="00F57C75" w:rsidP="00F57C75">
      <w:pPr>
        <w:pStyle w:val="FFLBodyText"/>
        <w:rPr>
          <w:sz w:val="24"/>
        </w:rPr>
      </w:pPr>
    </w:p>
    <w:p w14:paraId="4DAA61E5" w14:textId="77777777" w:rsidR="001B2CE6" w:rsidRDefault="001B2CE6" w:rsidP="00F57C75">
      <w:pPr>
        <w:pStyle w:val="FFLBodyText"/>
        <w:rPr>
          <w:sz w:val="24"/>
        </w:rPr>
      </w:pPr>
    </w:p>
    <w:p w14:paraId="4D9B95C7" w14:textId="4606D7F7" w:rsidR="0027683E" w:rsidRPr="0027683E" w:rsidRDefault="0027683E" w:rsidP="00F57C75">
      <w:pPr>
        <w:pStyle w:val="FFLBodyText"/>
        <w:rPr>
          <w:b/>
          <w:sz w:val="24"/>
        </w:rPr>
      </w:pPr>
      <w:r w:rsidRPr="0027683E">
        <w:rPr>
          <w:b/>
          <w:sz w:val="24"/>
        </w:rPr>
        <w:lastRenderedPageBreak/>
        <w:t>Method</w:t>
      </w:r>
    </w:p>
    <w:p w14:paraId="09AC1A23" w14:textId="15359170" w:rsidR="0027683E" w:rsidRDefault="001B2CE6" w:rsidP="00F57C75">
      <w:pPr>
        <w:pStyle w:val="FFLBodyText"/>
        <w:rPr>
          <w:sz w:val="24"/>
        </w:rPr>
      </w:pPr>
      <w:r w:rsidRPr="001B2CE6">
        <w:rPr>
          <w:noProof/>
          <w:sz w:val="24"/>
          <w:lang w:val="en-GB" w:eastAsia="en-GB"/>
        </w:rPr>
        <w:drawing>
          <wp:anchor distT="0" distB="0" distL="114300" distR="114300" simplePos="0" relativeHeight="251699712" behindDoc="1" locked="0" layoutInCell="1" allowOverlap="1" wp14:anchorId="3EB87B5A" wp14:editId="50F5BA2C">
            <wp:simplePos x="0" y="0"/>
            <wp:positionH relativeFrom="column">
              <wp:posOffset>-390101</wp:posOffset>
            </wp:positionH>
            <wp:positionV relativeFrom="paragraph">
              <wp:posOffset>92710</wp:posOffset>
            </wp:positionV>
            <wp:extent cx="2941320" cy="5166360"/>
            <wp:effectExtent l="0" t="0" r="0" b="0"/>
            <wp:wrapTight wrapText="bothSides">
              <wp:wrapPolygon edited="0">
                <wp:start x="0" y="0"/>
                <wp:lineTo x="0" y="21504"/>
                <wp:lineTo x="21404" y="21504"/>
                <wp:lineTo x="21404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516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BA9FF" w14:textId="36746F69" w:rsidR="00F57C75" w:rsidRDefault="00F57C75" w:rsidP="00F57C75">
      <w:pPr>
        <w:pStyle w:val="FFLBodyText"/>
        <w:rPr>
          <w:sz w:val="24"/>
        </w:rPr>
      </w:pPr>
    </w:p>
    <w:p w14:paraId="56202248" w14:textId="23CCA711" w:rsidR="0027683E" w:rsidRDefault="001B2CE6" w:rsidP="00F57C75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D31FB5B" wp14:editId="51359EEF">
                <wp:simplePos x="0" y="0"/>
                <wp:positionH relativeFrom="column">
                  <wp:posOffset>45085</wp:posOffset>
                </wp:positionH>
                <wp:positionV relativeFrom="paragraph">
                  <wp:posOffset>4657</wp:posOffset>
                </wp:positionV>
                <wp:extent cx="3801533" cy="6663266"/>
                <wp:effectExtent l="0" t="0" r="889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533" cy="66632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6942CA" w14:textId="7CA74250" w:rsidR="001B2CE6" w:rsidRPr="001B2CE6" w:rsidRDefault="001B2CE6" w:rsidP="001B2CE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B2CE6">
                              <w:rPr>
                                <w:rFonts w:ascii="Arial" w:hAnsi="Arial" w:cs="Arial"/>
                                <w:color w:val="000000"/>
                              </w:rPr>
                              <w:t>Warm the cup or dish and half fill it with fat or oil. Set the wick in the centre and weigh the cup and its contents.</w:t>
                            </w:r>
                          </w:p>
                          <w:p w14:paraId="37A804AE" w14:textId="77777777" w:rsidR="001B2CE6" w:rsidRPr="001B2CE6" w:rsidRDefault="001B2CE6" w:rsidP="001B2CE6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F30D566" w14:textId="2451F8EB" w:rsidR="001B2CE6" w:rsidRPr="001B2CE6" w:rsidRDefault="001B2CE6" w:rsidP="001B2CE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B2CE6">
                              <w:rPr>
                                <w:rFonts w:ascii="Arial" w:hAnsi="Arial" w:cs="Arial"/>
                                <w:color w:val="000000"/>
                              </w:rPr>
                              <w:t>P</w:t>
                            </w:r>
                            <w:r w:rsidR="00A519A4">
                              <w:rPr>
                                <w:rFonts w:ascii="Arial" w:hAnsi="Arial" w:cs="Arial"/>
                                <w:color w:val="000000"/>
                              </w:rPr>
                              <w:t>our an exact amount (e.g. 100cm</w:t>
                            </w:r>
                            <w:r w:rsidR="00A519A4">
                              <w:rPr>
                                <w:rFonts w:ascii="Segoe UI Symbol" w:hAnsi="Segoe UI Symbol" w:cs="Arial"/>
                                <w:color w:val="000000"/>
                              </w:rPr>
                              <w:t>³</w:t>
                            </w:r>
                            <w:r w:rsidRPr="001B2CE6">
                              <w:rPr>
                                <w:rFonts w:ascii="Arial" w:hAnsi="Arial" w:cs="Arial"/>
                                <w:color w:val="000000"/>
                              </w:rPr>
                              <w:t>) of water into the can and, together with the thermometer, set it up shown in the diagram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14:paraId="75A22177" w14:textId="77777777" w:rsidR="001B2CE6" w:rsidRPr="001B2CE6" w:rsidRDefault="001B2CE6" w:rsidP="001B2CE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0A979143" w14:textId="490ECB69" w:rsidR="001B2CE6" w:rsidRPr="001B2CE6" w:rsidRDefault="001B2CE6" w:rsidP="001B2CE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B2CE6">
                              <w:rPr>
                                <w:rFonts w:ascii="Arial" w:hAnsi="Arial" w:cs="Arial"/>
                                <w:color w:val="000000"/>
                              </w:rPr>
                              <w:t>Note the temperature of the water and light the wick. Put the cup under the can as shown.</w:t>
                            </w:r>
                          </w:p>
                          <w:p w14:paraId="7062C13B" w14:textId="77777777" w:rsidR="001B2CE6" w:rsidRPr="001B2CE6" w:rsidRDefault="001B2CE6" w:rsidP="001B2CE6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2B8E391" w14:textId="447B3C26" w:rsidR="001B2CE6" w:rsidRPr="001B2CE6" w:rsidRDefault="001B2CE6" w:rsidP="001B2CE6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B2CE6">
                              <w:rPr>
                                <w:rFonts w:ascii="Arial" w:hAnsi="Arial" w:cs="Arial"/>
                                <w:color w:val="000000"/>
                              </w:rPr>
                              <w:t>Let it burn long enough to raise the temperature by about 50ºC. Extinguish the flame and note the final temperature of the water and re-weigh the cup with its content.</w:t>
                            </w:r>
                          </w:p>
                          <w:p w14:paraId="46BF49A2" w14:textId="77777777" w:rsidR="001B2CE6" w:rsidRPr="001B2CE6" w:rsidRDefault="001B2CE6" w:rsidP="001B2CE6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2377C026" w14:textId="77777777" w:rsidR="00403F74" w:rsidRDefault="001B2CE6" w:rsidP="001B2CE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B2CE6">
                              <w:rPr>
                                <w:rFonts w:ascii="Arial" w:hAnsi="Arial" w:cs="Arial"/>
                                <w:color w:val="000000"/>
                              </w:rPr>
                              <w:t>Calculate the difference between the first and final temperatures (</w:t>
                            </w:r>
                            <w:r w:rsidRPr="001B2C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t</w:t>
                            </w:r>
                            <w:r w:rsidRPr="001B2CE6">
                              <w:rPr>
                                <w:rFonts w:ascii="Arial" w:hAnsi="Arial" w:cs="Arial"/>
                                <w:color w:val="000000"/>
                              </w:rPr>
                              <w:t>) of the water and between the first and final weights of the cup of oil (</w:t>
                            </w:r>
                            <w:r w:rsidRPr="001B2C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m</w:t>
                            </w:r>
                            <w:r w:rsidRPr="001B2CE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). </w:t>
                            </w:r>
                          </w:p>
                          <w:p w14:paraId="6429D520" w14:textId="77777777" w:rsidR="00403F74" w:rsidRDefault="00403F74" w:rsidP="00403F74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0EEAD381" w14:textId="304BB9F6" w:rsidR="001B2CE6" w:rsidRPr="00403F74" w:rsidRDefault="001B2CE6" w:rsidP="00403F74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403F74">
                              <w:rPr>
                                <w:rFonts w:ascii="Arial" w:hAnsi="Arial" w:cs="Arial"/>
                                <w:color w:val="000000"/>
                              </w:rPr>
                              <w:t>A calorie is the energy which raises 1g of water 1ºC. so the energy per gram of oil raising the temperature of the volume of water (</w:t>
                            </w:r>
                            <w:r w:rsidRPr="00403F7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w</w:t>
                            </w:r>
                            <w:r w:rsidRPr="00403F74">
                              <w:rPr>
                                <w:rFonts w:ascii="Arial" w:hAnsi="Arial" w:cs="Arial"/>
                                <w:color w:val="000000"/>
                              </w:rPr>
                              <w:t>) can be calculated as:</w:t>
                            </w:r>
                          </w:p>
                          <w:p w14:paraId="55A8199F" w14:textId="77777777" w:rsidR="00403F74" w:rsidRDefault="00403F74" w:rsidP="001B2CE6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DF80D73" w14:textId="2E8F7B92" w:rsidR="001B2CE6" w:rsidRPr="001B2CE6" w:rsidRDefault="001B2CE6" w:rsidP="001B2CE6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B2CE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Energy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color w:val="00000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000000"/>
                                    </w:rPr>
                                    <m:t xml:space="preserve">w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000000"/>
                                    </w:rPr>
                                    <m:t>x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000000"/>
                                    </w:rPr>
                                    <m:t xml:space="preserve"> t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000000"/>
                                    </w:rPr>
                                    <m:t>m</m:t>
                                  </m:r>
                                </m:den>
                              </m:f>
                            </m:oMath>
                            <w:r w:rsidRPr="00A519A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1B2CE6">
                              <w:rPr>
                                <w:rFonts w:ascii="Arial" w:hAnsi="Arial" w:cs="Arial"/>
                                <w:color w:val="000000"/>
                              </w:rPr>
                              <w:t>calories (1000cal = 1 kcal)</w:t>
                            </w:r>
                          </w:p>
                          <w:p w14:paraId="19384F5C" w14:textId="77777777" w:rsidR="001B2CE6" w:rsidRPr="001B2CE6" w:rsidRDefault="001B2CE6" w:rsidP="001B2CE6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FCE824A" w14:textId="1FFD0FF7" w:rsidR="001B2CE6" w:rsidRPr="001B2CE6" w:rsidRDefault="001B2CE6" w:rsidP="001B2CE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B2CE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Repeat steps 1-4 exactly but using different fats or oils. Compare the </w:t>
                            </w:r>
                            <w:r w:rsidR="00A519A4">
                              <w:rPr>
                                <w:rFonts w:ascii="Arial" w:hAnsi="Arial" w:cs="Arial"/>
                                <w:color w:val="000000"/>
                              </w:rPr>
                              <w:t>energy</w:t>
                            </w:r>
                          </w:p>
                          <w:p w14:paraId="30695D13" w14:textId="77777777" w:rsidR="001B2CE6" w:rsidRPr="001B2CE6" w:rsidRDefault="001B2CE6" w:rsidP="001B2CE6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B2CE6">
                              <w:rPr>
                                <w:rFonts w:ascii="Arial" w:hAnsi="Arial" w:cs="Arial"/>
                                <w:color w:val="000000"/>
                              </w:rPr>
                              <w:t>per gram in each case.</w:t>
                            </w:r>
                          </w:p>
                          <w:p w14:paraId="76424C25" w14:textId="77777777" w:rsidR="001B2CE6" w:rsidRPr="001B2CE6" w:rsidRDefault="001B2CE6" w:rsidP="001B2CE6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6A36918B" w14:textId="77777777" w:rsidR="001B2CE6" w:rsidRPr="001B2CE6" w:rsidRDefault="001B2CE6" w:rsidP="001B2CE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524760C" w14:textId="67C01CAA" w:rsidR="001B2CE6" w:rsidRPr="001B2CE6" w:rsidRDefault="001B2CE6" w:rsidP="001B2CE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B2CE6">
                              <w:rPr>
                                <w:rFonts w:ascii="Arial" w:hAnsi="Arial" w:cs="Arial"/>
                                <w:color w:val="000000"/>
                              </w:rPr>
                              <w:t>1 kilocalorie (kcal) = 4.18 kilojoules (</w:t>
                            </w:r>
                            <w:r w:rsidR="00F02E16" w:rsidRPr="001B2CE6">
                              <w:rPr>
                                <w:rFonts w:ascii="Arial" w:hAnsi="Arial" w:cs="Arial"/>
                                <w:color w:val="000000"/>
                              </w:rPr>
                              <w:t>kJ</w:t>
                            </w:r>
                            <w:r w:rsidRPr="001B2CE6">
                              <w:rPr>
                                <w:rFonts w:ascii="Arial" w:hAnsi="Arial" w:cs="Arial"/>
                                <w:color w:val="000000"/>
                              </w:rPr>
                              <w:t>)</w:t>
                            </w:r>
                          </w:p>
                          <w:p w14:paraId="68371279" w14:textId="5431C96E" w:rsidR="001B2CE6" w:rsidRPr="001B2CE6" w:rsidRDefault="001B2CE6" w:rsidP="001B2CE6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1FB5B" id="Text Box 19" o:spid="_x0000_s1034" type="#_x0000_t202" style="position:absolute;margin-left:3.55pt;margin-top:.35pt;width:299.35pt;height:524.6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" fillcolor="window" stroked="f" strokeweight=".5pt">
                <v:textbox>
                  <w:txbxContent>
                    <w:p w14:paraId="2C6942CA" w14:textId="7CA74250" w:rsidR="001B2CE6" w:rsidRPr="001B2CE6" w:rsidRDefault="001B2CE6" w:rsidP="001B2CE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1B2CE6">
                        <w:rPr>
                          <w:rFonts w:ascii="Arial" w:hAnsi="Arial" w:cs="Arial"/>
                          <w:color w:val="000000"/>
                        </w:rPr>
                        <w:t>Warm the cup or dish and half fill it with fat or oil. Set the wick in the centre and weigh the cup and its contents.</w:t>
                      </w:r>
                    </w:p>
                    <w:p w14:paraId="37A804AE" w14:textId="77777777" w:rsidR="001B2CE6" w:rsidRPr="001B2CE6" w:rsidRDefault="001B2CE6" w:rsidP="001B2CE6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F30D566" w14:textId="2451F8EB" w:rsidR="001B2CE6" w:rsidRPr="001B2CE6" w:rsidRDefault="001B2CE6" w:rsidP="001B2CE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1B2CE6">
                        <w:rPr>
                          <w:rFonts w:ascii="Arial" w:hAnsi="Arial" w:cs="Arial"/>
                          <w:color w:val="000000"/>
                        </w:rPr>
                        <w:t>P</w:t>
                      </w:r>
                      <w:r w:rsidR="00A519A4">
                        <w:rPr>
                          <w:rFonts w:ascii="Arial" w:hAnsi="Arial" w:cs="Arial"/>
                          <w:color w:val="000000"/>
                        </w:rPr>
                        <w:t>our an exact amount (e.g. 100cm</w:t>
                      </w:r>
                      <w:r w:rsidR="00A519A4">
                        <w:rPr>
                          <w:rFonts w:ascii="Segoe UI Symbol" w:hAnsi="Segoe UI Symbol" w:cs="Arial"/>
                          <w:color w:val="000000"/>
                        </w:rPr>
                        <w:t>³</w:t>
                      </w:r>
                      <w:r w:rsidRPr="001B2CE6">
                        <w:rPr>
                          <w:rFonts w:ascii="Arial" w:hAnsi="Arial" w:cs="Arial"/>
                          <w:color w:val="000000"/>
                        </w:rPr>
                        <w:t>) of water into the can and, together with the thermometer, set it up shown in the diagram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</w:p>
                    <w:p w14:paraId="75A22177" w14:textId="77777777" w:rsidR="001B2CE6" w:rsidRPr="001B2CE6" w:rsidRDefault="001B2CE6" w:rsidP="001B2CE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0A979143" w14:textId="490ECB69" w:rsidR="001B2CE6" w:rsidRPr="001B2CE6" w:rsidRDefault="001B2CE6" w:rsidP="001B2CE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1B2CE6">
                        <w:rPr>
                          <w:rFonts w:ascii="Arial" w:hAnsi="Arial" w:cs="Arial"/>
                          <w:color w:val="000000"/>
                        </w:rPr>
                        <w:t>Note the temperature of the water and light the wick. Put the cup under the can as shown.</w:t>
                      </w:r>
                    </w:p>
                    <w:p w14:paraId="7062C13B" w14:textId="77777777" w:rsidR="001B2CE6" w:rsidRPr="001B2CE6" w:rsidRDefault="001B2CE6" w:rsidP="001B2CE6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42B8E391" w14:textId="447B3C26" w:rsidR="001B2CE6" w:rsidRPr="001B2CE6" w:rsidRDefault="001B2CE6" w:rsidP="001B2CE6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1B2CE6">
                        <w:rPr>
                          <w:rFonts w:ascii="Arial" w:hAnsi="Arial" w:cs="Arial"/>
                          <w:color w:val="000000"/>
                        </w:rPr>
                        <w:t>Let it burn long enough to raise the temperature by about 50ºC. Extinguish the flame and note the final temperature of the water and re-weigh the cup with its content.</w:t>
                      </w:r>
                    </w:p>
                    <w:p w14:paraId="46BF49A2" w14:textId="77777777" w:rsidR="001B2CE6" w:rsidRPr="001B2CE6" w:rsidRDefault="001B2CE6" w:rsidP="001B2CE6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2377C026" w14:textId="77777777" w:rsidR="00403F74" w:rsidRDefault="001B2CE6" w:rsidP="001B2CE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1B2CE6">
                        <w:rPr>
                          <w:rFonts w:ascii="Arial" w:hAnsi="Arial" w:cs="Arial"/>
                          <w:color w:val="000000"/>
                        </w:rPr>
                        <w:t>Calculate the difference between the first and final temperatures (</w:t>
                      </w:r>
                      <w:r w:rsidRPr="001B2CE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t</w:t>
                      </w:r>
                      <w:r w:rsidRPr="001B2CE6">
                        <w:rPr>
                          <w:rFonts w:ascii="Arial" w:hAnsi="Arial" w:cs="Arial"/>
                          <w:color w:val="000000"/>
                        </w:rPr>
                        <w:t>) of the water and between the first and final weights of the cup of oil (</w:t>
                      </w:r>
                      <w:r w:rsidRPr="001B2CE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m</w:t>
                      </w:r>
                      <w:r w:rsidRPr="001B2CE6">
                        <w:rPr>
                          <w:rFonts w:ascii="Arial" w:hAnsi="Arial" w:cs="Arial"/>
                          <w:color w:val="000000"/>
                        </w:rPr>
                        <w:t xml:space="preserve">). </w:t>
                      </w:r>
                    </w:p>
                    <w:p w14:paraId="6429D520" w14:textId="77777777" w:rsidR="00403F74" w:rsidRDefault="00403F74" w:rsidP="00403F74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0EEAD381" w14:textId="304BB9F6" w:rsidR="001B2CE6" w:rsidRPr="00403F74" w:rsidRDefault="001B2CE6" w:rsidP="00403F74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403F74">
                        <w:rPr>
                          <w:rFonts w:ascii="Arial" w:hAnsi="Arial" w:cs="Arial"/>
                          <w:color w:val="000000"/>
                        </w:rPr>
                        <w:t>A calorie is the energy which raises 1g of water 1ºC. so the energy per gram of oil raising the temperature of the volume of water (</w:t>
                      </w:r>
                      <w:r w:rsidRPr="00403F7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w</w:t>
                      </w:r>
                      <w:r w:rsidRPr="00403F74">
                        <w:rPr>
                          <w:rFonts w:ascii="Arial" w:hAnsi="Arial" w:cs="Arial"/>
                          <w:color w:val="000000"/>
                        </w:rPr>
                        <w:t>) can be calculated as:</w:t>
                      </w:r>
                    </w:p>
                    <w:p w14:paraId="55A8199F" w14:textId="77777777" w:rsidR="00403F74" w:rsidRDefault="00403F74" w:rsidP="001B2CE6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1DF80D73" w14:textId="2E8F7B92" w:rsidR="001B2CE6" w:rsidRPr="001B2CE6" w:rsidRDefault="001B2CE6" w:rsidP="001B2CE6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1B2CE6">
                        <w:rPr>
                          <w:rFonts w:ascii="Arial" w:hAnsi="Arial" w:cs="Arial"/>
                          <w:color w:val="000000"/>
                        </w:rPr>
                        <w:t xml:space="preserve">Energy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b/>
                                <w:color w:val="00000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000000"/>
                              </w:rPr>
                              <m:t xml:space="preserve">w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/>
                              </w:rPr>
                              <m:t>x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000000"/>
                              </w:rPr>
                              <m:t xml:space="preserve"> t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000000"/>
                              </w:rPr>
                              <m:t>m</m:t>
                            </m:r>
                          </m:den>
                        </m:f>
                      </m:oMath>
                      <w:r w:rsidRPr="00A519A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1B2CE6">
                        <w:rPr>
                          <w:rFonts w:ascii="Arial" w:hAnsi="Arial" w:cs="Arial"/>
                          <w:color w:val="000000"/>
                        </w:rPr>
                        <w:t>calories (1000cal = 1 kcal)</w:t>
                      </w:r>
                    </w:p>
                    <w:p w14:paraId="19384F5C" w14:textId="77777777" w:rsidR="001B2CE6" w:rsidRPr="001B2CE6" w:rsidRDefault="001B2CE6" w:rsidP="001B2CE6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FCE824A" w14:textId="1FFD0FF7" w:rsidR="001B2CE6" w:rsidRPr="001B2CE6" w:rsidRDefault="001B2CE6" w:rsidP="001B2CE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1B2CE6">
                        <w:rPr>
                          <w:rFonts w:ascii="Arial" w:hAnsi="Arial" w:cs="Arial"/>
                          <w:color w:val="000000"/>
                        </w:rPr>
                        <w:t xml:space="preserve">Repeat steps 1-4 exactly but using different fats or oils. Compare the </w:t>
                      </w:r>
                      <w:r w:rsidR="00A519A4">
                        <w:rPr>
                          <w:rFonts w:ascii="Arial" w:hAnsi="Arial" w:cs="Arial"/>
                          <w:color w:val="000000"/>
                        </w:rPr>
                        <w:t>energy</w:t>
                      </w:r>
                    </w:p>
                    <w:p w14:paraId="30695D13" w14:textId="77777777" w:rsidR="001B2CE6" w:rsidRPr="001B2CE6" w:rsidRDefault="001B2CE6" w:rsidP="001B2CE6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1B2CE6">
                        <w:rPr>
                          <w:rFonts w:ascii="Arial" w:hAnsi="Arial" w:cs="Arial"/>
                          <w:color w:val="000000"/>
                        </w:rPr>
                        <w:t>per gram in each case.</w:t>
                      </w:r>
                    </w:p>
                    <w:p w14:paraId="76424C25" w14:textId="77777777" w:rsidR="001B2CE6" w:rsidRPr="001B2CE6" w:rsidRDefault="001B2CE6" w:rsidP="001B2CE6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6A36918B" w14:textId="77777777" w:rsidR="001B2CE6" w:rsidRPr="001B2CE6" w:rsidRDefault="001B2CE6" w:rsidP="001B2CE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524760C" w14:textId="67C01CAA" w:rsidR="001B2CE6" w:rsidRPr="001B2CE6" w:rsidRDefault="001B2CE6" w:rsidP="001B2CE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1B2CE6">
                        <w:rPr>
                          <w:rFonts w:ascii="Arial" w:hAnsi="Arial" w:cs="Arial"/>
                          <w:color w:val="000000"/>
                        </w:rPr>
                        <w:t>1 kilocalorie (kcal) = 4.18 kilojoules (</w:t>
                      </w:r>
                      <w:r w:rsidR="00F02E16" w:rsidRPr="001B2CE6">
                        <w:rPr>
                          <w:rFonts w:ascii="Arial" w:hAnsi="Arial" w:cs="Arial"/>
                          <w:color w:val="000000"/>
                        </w:rPr>
                        <w:t>kJ</w:t>
                      </w:r>
                      <w:r w:rsidRPr="001B2CE6">
                        <w:rPr>
                          <w:rFonts w:ascii="Arial" w:hAnsi="Arial" w:cs="Arial"/>
                          <w:color w:val="000000"/>
                        </w:rPr>
                        <w:t>)</w:t>
                      </w:r>
                    </w:p>
                    <w:p w14:paraId="68371279" w14:textId="5431C96E" w:rsidR="001B2CE6" w:rsidRPr="001B2CE6" w:rsidRDefault="001B2CE6" w:rsidP="001B2CE6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C3F18E" w14:textId="23F54AC8" w:rsidR="0027683E" w:rsidRDefault="0027683E" w:rsidP="00F57C75">
      <w:pPr>
        <w:pStyle w:val="FFLBodyText"/>
        <w:rPr>
          <w:sz w:val="24"/>
        </w:rPr>
      </w:pPr>
    </w:p>
    <w:p w14:paraId="1442B074" w14:textId="5F120F21" w:rsidR="0027683E" w:rsidRDefault="0027683E" w:rsidP="00F57C75">
      <w:pPr>
        <w:pStyle w:val="FFLBodyText"/>
        <w:rPr>
          <w:sz w:val="24"/>
        </w:rPr>
      </w:pPr>
    </w:p>
    <w:p w14:paraId="6F9CE164" w14:textId="77777777" w:rsidR="0027683E" w:rsidRDefault="0027683E" w:rsidP="00F57C75">
      <w:pPr>
        <w:pStyle w:val="FFLBodyText"/>
        <w:rPr>
          <w:b/>
          <w:sz w:val="24"/>
        </w:rPr>
      </w:pPr>
    </w:p>
    <w:p w14:paraId="294A041B" w14:textId="77777777" w:rsidR="0027683E" w:rsidRDefault="0027683E" w:rsidP="00F57C75">
      <w:pPr>
        <w:pStyle w:val="FFLBodyText"/>
        <w:rPr>
          <w:b/>
          <w:sz w:val="24"/>
        </w:rPr>
      </w:pPr>
    </w:p>
    <w:p w14:paraId="19DA23CF" w14:textId="77777777" w:rsidR="0027683E" w:rsidRDefault="0027683E" w:rsidP="00F57C75">
      <w:pPr>
        <w:pStyle w:val="FFLBodyText"/>
        <w:rPr>
          <w:b/>
          <w:sz w:val="24"/>
        </w:rPr>
      </w:pPr>
    </w:p>
    <w:p w14:paraId="4D4B949E" w14:textId="77777777" w:rsidR="0027683E" w:rsidRDefault="0027683E" w:rsidP="00F57C75">
      <w:pPr>
        <w:pStyle w:val="FFLBodyText"/>
        <w:rPr>
          <w:b/>
          <w:sz w:val="24"/>
        </w:rPr>
      </w:pPr>
    </w:p>
    <w:p w14:paraId="283C9A31" w14:textId="77777777" w:rsidR="0027683E" w:rsidRDefault="0027683E" w:rsidP="00F57C75">
      <w:pPr>
        <w:pStyle w:val="FFLBodyText"/>
        <w:rPr>
          <w:b/>
          <w:sz w:val="24"/>
        </w:rPr>
      </w:pPr>
    </w:p>
    <w:p w14:paraId="63EC21F3" w14:textId="77777777" w:rsidR="0027683E" w:rsidRDefault="0027683E" w:rsidP="00F57C75">
      <w:pPr>
        <w:pStyle w:val="FFLBodyText"/>
        <w:rPr>
          <w:b/>
          <w:sz w:val="24"/>
        </w:rPr>
      </w:pPr>
    </w:p>
    <w:p w14:paraId="0B3C9791" w14:textId="77777777" w:rsidR="0027683E" w:rsidRDefault="0027683E" w:rsidP="00F57C75">
      <w:pPr>
        <w:pStyle w:val="FFLBodyText"/>
        <w:rPr>
          <w:b/>
          <w:sz w:val="24"/>
        </w:rPr>
      </w:pPr>
    </w:p>
    <w:p w14:paraId="068B043E" w14:textId="77777777" w:rsidR="0027683E" w:rsidRDefault="0027683E" w:rsidP="00F57C75">
      <w:pPr>
        <w:pStyle w:val="FFLBodyText"/>
        <w:rPr>
          <w:b/>
          <w:sz w:val="24"/>
        </w:rPr>
      </w:pPr>
    </w:p>
    <w:p w14:paraId="244C6575" w14:textId="77777777" w:rsidR="0027683E" w:rsidRDefault="0027683E" w:rsidP="00F57C75">
      <w:pPr>
        <w:pStyle w:val="FFLBodyText"/>
        <w:rPr>
          <w:b/>
          <w:sz w:val="24"/>
        </w:rPr>
      </w:pPr>
    </w:p>
    <w:p w14:paraId="3AA854ED" w14:textId="77777777" w:rsidR="0027683E" w:rsidRDefault="0027683E" w:rsidP="00F57C75">
      <w:pPr>
        <w:pStyle w:val="FFLBodyText"/>
        <w:rPr>
          <w:b/>
          <w:sz w:val="24"/>
        </w:rPr>
      </w:pPr>
    </w:p>
    <w:p w14:paraId="3EA6C9C4" w14:textId="77777777" w:rsidR="0027683E" w:rsidRDefault="0027683E" w:rsidP="00F57C75">
      <w:pPr>
        <w:pStyle w:val="FFLBodyText"/>
        <w:rPr>
          <w:b/>
          <w:sz w:val="24"/>
        </w:rPr>
      </w:pPr>
    </w:p>
    <w:p w14:paraId="25D0FF54" w14:textId="77777777" w:rsidR="0027683E" w:rsidRDefault="0027683E" w:rsidP="00F57C75">
      <w:pPr>
        <w:pStyle w:val="FFLBodyText"/>
        <w:rPr>
          <w:b/>
          <w:sz w:val="24"/>
        </w:rPr>
      </w:pPr>
    </w:p>
    <w:p w14:paraId="279DF05D" w14:textId="77777777" w:rsidR="0027683E" w:rsidRDefault="0027683E" w:rsidP="00F57C75">
      <w:pPr>
        <w:pStyle w:val="FFLBodyText"/>
        <w:rPr>
          <w:b/>
          <w:sz w:val="24"/>
        </w:rPr>
      </w:pPr>
    </w:p>
    <w:p w14:paraId="498853CC" w14:textId="77777777" w:rsidR="0027683E" w:rsidRDefault="0027683E" w:rsidP="00F57C75">
      <w:pPr>
        <w:pStyle w:val="FFLBodyText"/>
        <w:rPr>
          <w:b/>
          <w:sz w:val="24"/>
        </w:rPr>
      </w:pPr>
    </w:p>
    <w:p w14:paraId="3711CEBC" w14:textId="77777777" w:rsidR="0027683E" w:rsidRDefault="0027683E" w:rsidP="00F57C75">
      <w:pPr>
        <w:pStyle w:val="FFLBodyText"/>
        <w:rPr>
          <w:b/>
          <w:sz w:val="24"/>
        </w:rPr>
      </w:pPr>
    </w:p>
    <w:p w14:paraId="0BA6C994" w14:textId="77777777" w:rsidR="0027683E" w:rsidRDefault="0027683E" w:rsidP="00F57C75">
      <w:pPr>
        <w:pStyle w:val="FFLBodyText"/>
        <w:rPr>
          <w:b/>
          <w:sz w:val="24"/>
        </w:rPr>
      </w:pPr>
    </w:p>
    <w:p w14:paraId="58D961E3" w14:textId="789F235F" w:rsidR="0027683E" w:rsidRDefault="0027683E" w:rsidP="00F57C75">
      <w:pPr>
        <w:pStyle w:val="FFLBodyText"/>
        <w:rPr>
          <w:b/>
          <w:sz w:val="24"/>
        </w:rPr>
      </w:pPr>
    </w:p>
    <w:p w14:paraId="6C1979DF" w14:textId="46E22AEC" w:rsidR="0027683E" w:rsidRDefault="0027683E" w:rsidP="00F57C75">
      <w:pPr>
        <w:pStyle w:val="FFLBodyText"/>
        <w:rPr>
          <w:b/>
          <w:sz w:val="24"/>
        </w:rPr>
      </w:pPr>
    </w:p>
    <w:p w14:paraId="7F47443D" w14:textId="2C093A82" w:rsidR="0027683E" w:rsidRDefault="0027683E" w:rsidP="00F57C75">
      <w:pPr>
        <w:pStyle w:val="FFLBodyText"/>
        <w:rPr>
          <w:b/>
          <w:sz w:val="24"/>
        </w:rPr>
      </w:pPr>
    </w:p>
    <w:p w14:paraId="0E4094CB" w14:textId="314BAE9D" w:rsidR="0027683E" w:rsidRDefault="0027683E" w:rsidP="00F57C75">
      <w:pPr>
        <w:pStyle w:val="FFLBodyText"/>
        <w:rPr>
          <w:b/>
          <w:sz w:val="24"/>
        </w:rPr>
      </w:pPr>
    </w:p>
    <w:p w14:paraId="6E55E118" w14:textId="0C2687EE" w:rsidR="0027683E" w:rsidRDefault="0027683E" w:rsidP="00F57C75">
      <w:pPr>
        <w:pStyle w:val="FFLBodyText"/>
        <w:rPr>
          <w:b/>
          <w:sz w:val="24"/>
        </w:rPr>
      </w:pPr>
    </w:p>
    <w:p w14:paraId="506D46C4" w14:textId="799B9103" w:rsidR="0027683E" w:rsidRDefault="0027683E" w:rsidP="00F57C75">
      <w:pPr>
        <w:pStyle w:val="FFLBodyText"/>
        <w:rPr>
          <w:b/>
          <w:sz w:val="24"/>
        </w:rPr>
      </w:pPr>
    </w:p>
    <w:p w14:paraId="5E79CF97" w14:textId="65FC2F4B" w:rsidR="0027683E" w:rsidRDefault="0027683E" w:rsidP="00F57C75">
      <w:pPr>
        <w:pStyle w:val="FFLBodyText"/>
        <w:rPr>
          <w:b/>
          <w:sz w:val="24"/>
        </w:rPr>
      </w:pPr>
    </w:p>
    <w:p w14:paraId="1B6F7FC8" w14:textId="114AB894" w:rsidR="0027683E" w:rsidRDefault="0027683E" w:rsidP="00F57C75">
      <w:pPr>
        <w:pStyle w:val="FFLBodyText"/>
        <w:rPr>
          <w:b/>
          <w:sz w:val="24"/>
        </w:rPr>
      </w:pPr>
    </w:p>
    <w:p w14:paraId="1D625DE1" w14:textId="3F6AA8AC" w:rsidR="001B2CE6" w:rsidRDefault="001B2CE6" w:rsidP="00F57C75">
      <w:pPr>
        <w:pStyle w:val="FFLBodyText"/>
        <w:rPr>
          <w:b/>
          <w:sz w:val="24"/>
        </w:rPr>
      </w:pPr>
    </w:p>
    <w:p w14:paraId="10C16D57" w14:textId="79D5A480" w:rsidR="001B2CE6" w:rsidRDefault="001B2CE6" w:rsidP="00F57C75">
      <w:pPr>
        <w:pStyle w:val="FFLBodyText"/>
        <w:rPr>
          <w:b/>
          <w:sz w:val="24"/>
        </w:rPr>
      </w:pPr>
      <w:r w:rsidRPr="001B2CE6">
        <w:rPr>
          <w:b/>
          <w:noProof/>
          <w:sz w:val="24"/>
          <w:lang w:val="en-GB" w:eastAsia="en-GB"/>
        </w:rPr>
        <w:drawing>
          <wp:anchor distT="0" distB="0" distL="114300" distR="114300" simplePos="0" relativeHeight="251705856" behindDoc="1" locked="0" layoutInCell="1" allowOverlap="1" wp14:anchorId="13427F81" wp14:editId="21300BC9">
            <wp:simplePos x="0" y="0"/>
            <wp:positionH relativeFrom="column">
              <wp:posOffset>-246380</wp:posOffset>
            </wp:positionH>
            <wp:positionV relativeFrom="paragraph">
              <wp:posOffset>211666</wp:posOffset>
            </wp:positionV>
            <wp:extent cx="2571750" cy="2692400"/>
            <wp:effectExtent l="0" t="0" r="0" b="0"/>
            <wp:wrapTight wrapText="bothSides">
              <wp:wrapPolygon edited="0">
                <wp:start x="0" y="0"/>
                <wp:lineTo x="0" y="21396"/>
                <wp:lineTo x="21440" y="21396"/>
                <wp:lineTo x="2144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E485A" w14:textId="1FBCE710" w:rsidR="001B2CE6" w:rsidRDefault="001B2CE6" w:rsidP="00F57C75">
      <w:pPr>
        <w:pStyle w:val="FFLBodyText"/>
        <w:rPr>
          <w:b/>
          <w:sz w:val="24"/>
        </w:rPr>
      </w:pPr>
    </w:p>
    <w:p w14:paraId="22ECBF99" w14:textId="77777777" w:rsidR="001B2CE6" w:rsidRDefault="001B2CE6" w:rsidP="00F57C75">
      <w:pPr>
        <w:pStyle w:val="FFLBodyText"/>
        <w:rPr>
          <w:b/>
          <w:sz w:val="24"/>
        </w:rPr>
      </w:pPr>
    </w:p>
    <w:p w14:paraId="12F75BBB" w14:textId="77777777" w:rsidR="001B2CE6" w:rsidRDefault="001B2CE6" w:rsidP="00F57C75">
      <w:pPr>
        <w:pStyle w:val="FFLBodyText"/>
        <w:rPr>
          <w:b/>
          <w:sz w:val="24"/>
        </w:rPr>
      </w:pPr>
    </w:p>
    <w:p w14:paraId="54F9CD4D" w14:textId="77777777" w:rsidR="001B2CE6" w:rsidRDefault="001B2CE6" w:rsidP="00F57C75">
      <w:pPr>
        <w:pStyle w:val="FFLBodyText"/>
        <w:rPr>
          <w:b/>
          <w:sz w:val="24"/>
        </w:rPr>
      </w:pPr>
    </w:p>
    <w:p w14:paraId="5B071226" w14:textId="77777777" w:rsidR="001B2CE6" w:rsidRDefault="001B2CE6" w:rsidP="00F57C75">
      <w:pPr>
        <w:pStyle w:val="FFLBodyText"/>
        <w:rPr>
          <w:b/>
          <w:sz w:val="24"/>
        </w:rPr>
      </w:pPr>
    </w:p>
    <w:p w14:paraId="2EC51802" w14:textId="77777777" w:rsidR="001B2CE6" w:rsidRDefault="001B2CE6" w:rsidP="00F57C75">
      <w:pPr>
        <w:pStyle w:val="FFLBodyText"/>
        <w:rPr>
          <w:b/>
          <w:sz w:val="24"/>
        </w:rPr>
      </w:pPr>
    </w:p>
    <w:p w14:paraId="7CCEFCDF" w14:textId="64A21A95" w:rsidR="0027683E" w:rsidRPr="0027683E" w:rsidRDefault="0027683E" w:rsidP="0027683E">
      <w:pPr>
        <w:autoSpaceDE w:val="0"/>
        <w:autoSpaceDN w:val="0"/>
        <w:adjustRightInd w:val="0"/>
        <w:rPr>
          <w:rFonts w:ascii="Arial" w:hAnsi="Arial" w:cs="Arial"/>
        </w:rPr>
      </w:pPr>
    </w:p>
    <w:sectPr w:rsidR="0027683E" w:rsidRPr="0027683E" w:rsidSect="009710EF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0A0BA" w14:textId="77777777" w:rsidR="004A5A44" w:rsidRDefault="004A5A44" w:rsidP="00A11D46">
      <w:r>
        <w:separator/>
      </w:r>
    </w:p>
  </w:endnote>
  <w:endnote w:type="continuationSeparator" w:id="0">
    <w:p w14:paraId="5F283213" w14:textId="77777777" w:rsidR="004A5A44" w:rsidRDefault="004A5A4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6766D6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3B0A76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CB1F6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6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3B0A76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CB1F6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02E1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1C0D6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B637D5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CB1F6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8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B637D5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CB1F6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02E1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657CE" w14:textId="77777777" w:rsidR="004A5A44" w:rsidRDefault="004A5A44" w:rsidP="00A11D46">
      <w:r>
        <w:separator/>
      </w:r>
    </w:p>
  </w:footnote>
  <w:footnote w:type="continuationSeparator" w:id="0">
    <w:p w14:paraId="06C63EAB" w14:textId="77777777" w:rsidR="004A5A44" w:rsidRDefault="004A5A4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66AC57F3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15744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42ACA"/>
    <w:multiLevelType w:val="hybridMultilevel"/>
    <w:tmpl w:val="91527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81F6C"/>
    <w:multiLevelType w:val="hybridMultilevel"/>
    <w:tmpl w:val="70E44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91011">
    <w:abstractNumId w:val="15"/>
  </w:num>
  <w:num w:numId="2" w16cid:durableId="323818643">
    <w:abstractNumId w:val="14"/>
  </w:num>
  <w:num w:numId="3" w16cid:durableId="812526924">
    <w:abstractNumId w:val="11"/>
  </w:num>
  <w:num w:numId="4" w16cid:durableId="582682459">
    <w:abstractNumId w:val="0"/>
  </w:num>
  <w:num w:numId="5" w16cid:durableId="1839535355">
    <w:abstractNumId w:val="1"/>
  </w:num>
  <w:num w:numId="6" w16cid:durableId="1867711696">
    <w:abstractNumId w:val="2"/>
  </w:num>
  <w:num w:numId="7" w16cid:durableId="2009361441">
    <w:abstractNumId w:val="3"/>
  </w:num>
  <w:num w:numId="8" w16cid:durableId="1731077569">
    <w:abstractNumId w:val="4"/>
  </w:num>
  <w:num w:numId="9" w16cid:durableId="603272634">
    <w:abstractNumId w:val="9"/>
  </w:num>
  <w:num w:numId="10" w16cid:durableId="1727489634">
    <w:abstractNumId w:val="5"/>
  </w:num>
  <w:num w:numId="11" w16cid:durableId="1791387902">
    <w:abstractNumId w:val="6"/>
  </w:num>
  <w:num w:numId="12" w16cid:durableId="1543979521">
    <w:abstractNumId w:val="7"/>
  </w:num>
  <w:num w:numId="13" w16cid:durableId="1006057481">
    <w:abstractNumId w:val="8"/>
  </w:num>
  <w:num w:numId="14" w16cid:durableId="501092533">
    <w:abstractNumId w:val="10"/>
  </w:num>
  <w:num w:numId="15" w16cid:durableId="1143545115">
    <w:abstractNumId w:val="13"/>
  </w:num>
  <w:num w:numId="16" w16cid:durableId="12354309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40EDA"/>
    <w:rsid w:val="00173E4C"/>
    <w:rsid w:val="00190FAE"/>
    <w:rsid w:val="001B2CE6"/>
    <w:rsid w:val="001C145D"/>
    <w:rsid w:val="001D7B2A"/>
    <w:rsid w:val="00207670"/>
    <w:rsid w:val="0023298F"/>
    <w:rsid w:val="0027683E"/>
    <w:rsid w:val="003A0892"/>
    <w:rsid w:val="003D43C9"/>
    <w:rsid w:val="003D5E2F"/>
    <w:rsid w:val="004031F1"/>
    <w:rsid w:val="00403F74"/>
    <w:rsid w:val="00407274"/>
    <w:rsid w:val="0043230E"/>
    <w:rsid w:val="00432C1A"/>
    <w:rsid w:val="004A5A44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9E01E9"/>
    <w:rsid w:val="00A11D46"/>
    <w:rsid w:val="00A16789"/>
    <w:rsid w:val="00A519A4"/>
    <w:rsid w:val="00A62909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1F61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2E16"/>
    <w:rsid w:val="00F07212"/>
    <w:rsid w:val="00F57C75"/>
    <w:rsid w:val="00F7415A"/>
    <w:rsid w:val="00F85DE9"/>
    <w:rsid w:val="00FD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2768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3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F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F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F7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03F7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E0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ood.gov.uk/business-guidance/allergen-guidance-for-food-businesse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ood.gov.uk/business-guidance/allergen-guidance-for-food-business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FFAB15-F888-4279-AEF6-5AEF8BBB0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371E-C153-43B4-B046-ECCFFB8B5176}"/>
</file>

<file path=customXml/itemProps3.xml><?xml version="1.0" encoding="utf-8"?>
<ds:datastoreItem xmlns:ds="http://schemas.openxmlformats.org/officeDocument/2006/customXml" ds:itemID="{FA17E90F-E6B9-4C6D-88B6-9A4942547CCB}"/>
</file>

<file path=customXml/itemProps4.xml><?xml version="1.0" encoding="utf-8"?>
<ds:datastoreItem xmlns:ds="http://schemas.openxmlformats.org/officeDocument/2006/customXml" ds:itemID="{42C0678E-B170-4C96-8554-5A82021BF8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11</cp:revision>
  <cp:lastPrinted>2019-10-28T09:24:00Z</cp:lastPrinted>
  <dcterms:created xsi:type="dcterms:W3CDTF">2019-10-25T10:25:00Z</dcterms:created>
  <dcterms:modified xsi:type="dcterms:W3CDTF">2024-05-21T08:41:00Z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